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0.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21.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2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media/image1.jpeg" ContentType="image/jpeg"/>
  <Override PartName="/word/media/image2.jpeg" ContentType="image/jpeg"/>
  <Override PartName="/word/media/image8.png" ContentType="image/pn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9.jpeg" ContentType="image/jpeg"/>
  <Override PartName="/word/media/image10.jpeg" ContentType="image/jpeg"/>
  <Override PartName="/word/footer1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header18.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tabs>
          <w:tab w:val="clear" w:pos="720"/>
          <w:tab w:val="left" w:pos="3893" w:leader="underscore"/>
        </w:tabs>
        <w:spacing w:lineRule="auto" w:line="240"/>
        <w:ind w:hanging="0"/>
        <w:jc w:val="center"/>
        <w:rPr/>
      </w:pPr>
      <w:r>
        <w:rPr>
          <w:b/>
          <w:bCs/>
        </w:rPr>
        <w:t xml:space="preserve">                                         </w:t>
      </w:r>
      <w:r>
        <w:rPr>
          <w:rFonts w:ascii="Liberation Serif" w:hAnsi="Liberation Serif"/>
          <w:b/>
          <w:bCs/>
        </w:rPr>
        <w:t xml:space="preserve">      </w:t>
      </w:r>
      <w:r>
        <w:rPr>
          <w:rFonts w:ascii="Liberation Serif" w:hAnsi="Liberation Serif"/>
          <w:b w:val="false"/>
          <w:bCs w:val="false"/>
        </w:rPr>
        <w:t xml:space="preserve"> </w:t>
      </w:r>
      <w:r>
        <w:rPr>
          <w:rFonts w:ascii="Liberation Serif" w:hAnsi="Liberation Serif"/>
          <w:b w:val="false"/>
          <w:bCs w:val="false"/>
        </w:rPr>
        <w:t xml:space="preserve">УТВЕРЖДЕН </w:t>
      </w:r>
    </w:p>
    <w:p>
      <w:pPr>
        <w:pStyle w:val="11"/>
        <w:tabs>
          <w:tab w:val="clear" w:pos="720"/>
          <w:tab w:val="left" w:pos="3893" w:leader="underscore"/>
        </w:tabs>
        <w:spacing w:lineRule="auto" w:line="240"/>
        <w:ind w:hanging="0"/>
        <w:jc w:val="center"/>
        <w:rPr>
          <w:b w:val="false"/>
          <w:b w:val="false"/>
          <w:bCs w:val="false"/>
        </w:rPr>
      </w:pPr>
      <w:r>
        <w:rPr>
          <w:rFonts w:ascii="Liberation Serif" w:hAnsi="Liberation Serif"/>
          <w:b w:val="false"/>
          <w:bCs w:val="false"/>
        </w:rPr>
        <w:t xml:space="preserve">                                                               </w:t>
      </w:r>
      <w:r>
        <w:rPr>
          <w:rFonts w:ascii="Liberation Serif" w:hAnsi="Liberation Serif"/>
          <w:b w:val="false"/>
          <w:bCs w:val="false"/>
        </w:rPr>
        <w:t xml:space="preserve">постановлением главы </w:t>
      </w:r>
    </w:p>
    <w:p>
      <w:pPr>
        <w:pStyle w:val="11"/>
        <w:tabs>
          <w:tab w:val="clear" w:pos="720"/>
          <w:tab w:val="left" w:pos="3893" w:leader="underscore"/>
        </w:tabs>
        <w:spacing w:lineRule="auto" w:line="240"/>
        <w:ind w:hanging="0"/>
        <w:jc w:val="center"/>
        <w:rPr>
          <w:b w:val="false"/>
          <w:b w:val="false"/>
          <w:bCs w:val="false"/>
        </w:rPr>
      </w:pPr>
      <w:r>
        <w:rPr>
          <w:rFonts w:ascii="Liberation Serif" w:hAnsi="Liberation Serif"/>
          <w:b w:val="false"/>
          <w:bCs w:val="false"/>
        </w:rPr>
        <w:t xml:space="preserve">                                                                                        </w:t>
      </w:r>
      <w:r>
        <w:rPr>
          <w:rFonts w:ascii="Liberation Serif" w:hAnsi="Liberation Serif"/>
          <w:b w:val="false"/>
          <w:bCs w:val="false"/>
        </w:rPr>
        <w:t xml:space="preserve">городского округа ЗАТО Свободный  </w:t>
      </w:r>
    </w:p>
    <w:p>
      <w:pPr>
        <w:pStyle w:val="11"/>
        <w:tabs>
          <w:tab w:val="clear" w:pos="720"/>
          <w:tab w:val="left" w:pos="3893" w:leader="underscore"/>
        </w:tabs>
        <w:spacing w:lineRule="auto" w:line="240" w:before="0" w:after="940"/>
        <w:ind w:hanging="0"/>
        <w:jc w:val="center"/>
        <w:rPr>
          <w:b w:val="false"/>
          <w:b w:val="false"/>
          <w:bCs w:val="false"/>
        </w:rPr>
      </w:pPr>
      <w:r>
        <w:rPr>
          <w:rFonts w:ascii="Liberation Serif" w:hAnsi="Liberation Serif"/>
          <w:b w:val="false"/>
          <w:bCs w:val="false"/>
        </w:rPr>
        <w:t xml:space="preserve">                                                                   </w:t>
      </w:r>
      <w:r>
        <w:rPr>
          <w:rFonts w:ascii="Liberation Serif" w:hAnsi="Liberation Serif"/>
          <w:b w:val="false"/>
          <w:bCs w:val="false"/>
        </w:rPr>
        <w:t xml:space="preserve">от «____»__________2022 </w:t>
      </w:r>
    </w:p>
    <w:p>
      <w:pPr>
        <w:pStyle w:val="11"/>
        <w:tabs>
          <w:tab w:val="clear" w:pos="720"/>
          <w:tab w:val="left" w:pos="3893" w:leader="underscore"/>
        </w:tabs>
        <w:spacing w:lineRule="auto" w:line="240" w:before="0" w:after="427"/>
        <w:ind w:hanging="0"/>
        <w:jc w:val="center"/>
        <w:rPr>
          <w:rFonts w:ascii="Liberation Serif" w:hAnsi="Liberation Serif"/>
        </w:rPr>
      </w:pPr>
      <w:r>
        <w:rPr>
          <w:rFonts w:ascii="Liberation Serif" w:hAnsi="Liberation Serif"/>
          <w:b/>
          <w:bCs/>
        </w:rPr>
        <w:t>Административный регламент</w:t>
        <w:br/>
        <w:t>предоставления муниципальной услуги «Выдача специального разрешения</w:t>
        <w:br/>
        <w:t>на движение по автомобильным дорогам местного значения тяжеловесного и</w:t>
        <w:br/>
        <w:t>(или) крупногабаритного транспортного средства»</w:t>
      </w:r>
    </w:p>
    <w:p>
      <w:pPr>
        <w:pStyle w:val="11"/>
        <w:tabs>
          <w:tab w:val="clear" w:pos="720"/>
          <w:tab w:val="left" w:pos="3893" w:leader="underscore"/>
        </w:tabs>
        <w:spacing w:lineRule="auto" w:line="240" w:before="0" w:after="427"/>
        <w:ind w:hanging="0"/>
        <w:jc w:val="center"/>
        <w:rPr>
          <w:rFonts w:ascii="Liberation Serif" w:hAnsi="Liberation Serif"/>
        </w:rPr>
      </w:pPr>
      <w:bookmarkStart w:id="0" w:name="bookmark2"/>
      <w:bookmarkStart w:id="1" w:name="bookmark1"/>
      <w:bookmarkStart w:id="2" w:name="bookmark0"/>
      <w:r>
        <w:rPr>
          <w:rFonts w:ascii="Liberation Serif" w:hAnsi="Liberation Serif"/>
        </w:rPr>
        <w:t>Раздел 1. Общие положения</w:t>
      </w:r>
      <w:bookmarkEnd w:id="0"/>
      <w:bookmarkEnd w:id="1"/>
      <w:bookmarkEnd w:id="2"/>
    </w:p>
    <w:p>
      <w:pPr>
        <w:pStyle w:val="23"/>
        <w:keepNext w:val="true"/>
        <w:keepLines/>
        <w:rPr>
          <w:rFonts w:ascii="Liberation Serif" w:hAnsi="Liberation Serif"/>
        </w:rPr>
      </w:pPr>
      <w:bookmarkStart w:id="3" w:name="bookmark3"/>
      <w:bookmarkStart w:id="4" w:name="bookmark11"/>
      <w:bookmarkStart w:id="5" w:name="bookmark01"/>
      <w:r>
        <w:rPr>
          <w:rFonts w:ascii="Liberation Serif" w:hAnsi="Liberation Serif"/>
        </w:rPr>
        <w:t>Предмет регулирования регламента</w:t>
      </w:r>
      <w:bookmarkEnd w:id="3"/>
      <w:bookmarkEnd w:id="4"/>
      <w:bookmarkEnd w:id="5"/>
    </w:p>
    <w:p>
      <w:pPr>
        <w:pStyle w:val="11"/>
        <w:numPr>
          <w:ilvl w:val="0"/>
          <w:numId w:val="1"/>
        </w:numPr>
        <w:tabs>
          <w:tab w:val="clear" w:pos="720"/>
          <w:tab w:val="left" w:pos="1422" w:leader="none"/>
        </w:tabs>
        <w:ind w:firstLine="720"/>
        <w:jc w:val="both"/>
        <w:rPr>
          <w:rFonts w:ascii="Liberation Serif" w:hAnsi="Liberation Serif"/>
        </w:rPr>
      </w:pPr>
      <w:bookmarkStart w:id="6" w:name="bookmark4"/>
      <w:bookmarkEnd w:id="6"/>
      <w:r>
        <w:rPr>
          <w:rFonts w:ascii="Liberation Serif" w:hAnsi="Liberation Serif"/>
        </w:rPr>
        <w:t>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pPr>
        <w:pStyle w:val="11"/>
        <w:numPr>
          <w:ilvl w:val="0"/>
          <w:numId w:val="1"/>
        </w:numPr>
        <w:tabs>
          <w:tab w:val="clear" w:pos="720"/>
          <w:tab w:val="left" w:pos="1422" w:leader="none"/>
        </w:tabs>
        <w:spacing w:before="0" w:after="300"/>
        <w:ind w:firstLine="720"/>
        <w:jc w:val="both"/>
        <w:rPr>
          <w:rFonts w:ascii="Liberation Serif" w:hAnsi="Liberation Serif"/>
        </w:rPr>
      </w:pPr>
      <w:bookmarkStart w:id="7" w:name="bookmark5"/>
      <w:bookmarkEnd w:id="7"/>
      <w:r>
        <w:rPr>
          <w:rFonts w:ascii="Liberation Serif" w:hAnsi="Liberation Serif"/>
        </w:rPr>
        <w:t>Административный регламент устанавливает сроки и последовательность выполнения административных процедур Администрацией городского округа ЗАТО Свободный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23"/>
        <w:keepNext w:val="true"/>
        <w:keepLines/>
        <w:rPr>
          <w:rFonts w:ascii="Liberation Serif" w:hAnsi="Liberation Serif"/>
        </w:rPr>
      </w:pPr>
      <w:bookmarkStart w:id="8" w:name="bookmark8"/>
      <w:bookmarkStart w:id="9" w:name="bookmark7"/>
      <w:bookmarkStart w:id="10" w:name="bookmark6"/>
      <w:r>
        <w:rPr>
          <w:rFonts w:ascii="Liberation Serif" w:hAnsi="Liberation Serif"/>
        </w:rPr>
        <w:t>Круг заявителей</w:t>
      </w:r>
      <w:bookmarkEnd w:id="8"/>
      <w:bookmarkEnd w:id="9"/>
      <w:bookmarkEnd w:id="10"/>
    </w:p>
    <w:p>
      <w:pPr>
        <w:pStyle w:val="11"/>
        <w:numPr>
          <w:ilvl w:val="0"/>
          <w:numId w:val="1"/>
        </w:numPr>
        <w:tabs>
          <w:tab w:val="clear" w:pos="720"/>
          <w:tab w:val="left" w:pos="1422" w:leader="none"/>
        </w:tabs>
        <w:ind w:firstLine="720"/>
        <w:jc w:val="both"/>
        <w:rPr>
          <w:rFonts w:ascii="Liberation Serif" w:hAnsi="Liberation Serif"/>
        </w:rPr>
      </w:pPr>
      <w:bookmarkStart w:id="11" w:name="bookmark9"/>
      <w:bookmarkEnd w:id="11"/>
      <w:r>
        <w:rPr>
          <w:rFonts w:ascii="Liberation Serif" w:hAnsi="Liberation Serif"/>
        </w:rPr>
        <w:t>Заявителями на получение муниципальной услуги являются заинтересованные юридические или физические лица либо индивидуальные предприниматели - владельцы транспортного средства, желающие осуществлять движение тяжеловесного и (или) крупногабаритного транспортного средства по автомобильным дорогам местного значения.</w:t>
      </w:r>
    </w:p>
    <w:p>
      <w:pPr>
        <w:pStyle w:val="11"/>
        <w:spacing w:before="0" w:after="300"/>
        <w:ind w:firstLine="720"/>
        <w:jc w:val="both"/>
        <w:rPr>
          <w:rFonts w:ascii="Liberation Serif" w:hAnsi="Liberation Serif"/>
        </w:rPr>
      </w:pPr>
      <w:r>
        <w:rPr>
          <w:rFonts w:ascii="Liberation Serif" w:hAnsi="Liberation Serif"/>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23"/>
        <w:keepNext w:val="true"/>
        <w:keepLines/>
        <w:rPr>
          <w:rFonts w:ascii="Liberation Serif" w:hAnsi="Liberation Serif"/>
        </w:rPr>
      </w:pPr>
      <w:bookmarkStart w:id="12" w:name="bookmark12"/>
      <w:bookmarkStart w:id="13" w:name="bookmark111"/>
      <w:bookmarkStart w:id="14" w:name="bookmark10"/>
      <w:r>
        <w:rPr>
          <w:rFonts w:ascii="Liberation Serif" w:hAnsi="Liberation Serif"/>
        </w:rPr>
        <w:t>Требования к порядку информирования о предоставлении</w:t>
        <w:br/>
        <w:t>муниципальной услуги</w:t>
      </w:r>
      <w:bookmarkEnd w:id="12"/>
      <w:bookmarkEnd w:id="13"/>
      <w:bookmarkEnd w:id="14"/>
    </w:p>
    <w:p>
      <w:pPr>
        <w:pStyle w:val="11"/>
        <w:numPr>
          <w:ilvl w:val="0"/>
          <w:numId w:val="1"/>
        </w:numPr>
        <w:tabs>
          <w:tab w:val="clear" w:pos="720"/>
          <w:tab w:val="left" w:pos="1422" w:leader="none"/>
        </w:tabs>
        <w:ind w:firstLine="720"/>
        <w:jc w:val="both"/>
        <w:rPr>
          <w:rFonts w:ascii="Liberation Serif" w:hAnsi="Liberation Serif"/>
        </w:rPr>
      </w:pPr>
      <w:bookmarkStart w:id="15" w:name="bookmark13"/>
      <w:bookmarkEnd w:id="15"/>
      <w:r>
        <w:rPr>
          <w:rFonts w:ascii="Liberation Serif" w:hAnsi="Liberation Serif"/>
        </w:rPr>
        <w:t>Информирование заявителей о порядке предоставления муниципальной услуги осуществляется непосредственно специалистами Администрации, ответственными за предоставление муниципальной услуги (далее - специалист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и привлекаемые им организации.</w:t>
      </w:r>
    </w:p>
    <w:p>
      <w:pPr>
        <w:pStyle w:val="11"/>
        <w:numPr>
          <w:ilvl w:val="0"/>
          <w:numId w:val="1"/>
        </w:numPr>
        <w:tabs>
          <w:tab w:val="clear" w:pos="720"/>
          <w:tab w:val="left" w:pos="1423" w:leader="none"/>
        </w:tabs>
        <w:ind w:firstLine="720"/>
        <w:jc w:val="both"/>
        <w:rPr/>
      </w:pPr>
      <w:bookmarkStart w:id="16" w:name="bookmark14"/>
      <w:bookmarkEnd w:id="16"/>
      <w:r>
        <w:rPr>
          <w:rFonts w:ascii="Liberation Serif" w:hAnsi="Liberation Serif"/>
        </w:rPr>
        <w:t xml:space="preserve">Информация о месте нахождения, графиках (режиме) работы, номерах контактных телефонов, адресах электронной почты и официального сайта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w:t>
      </w:r>
      <w:r>
        <w:rPr>
          <w:rFonts w:ascii="Liberation Serif" w:hAnsi="Liberation Serif"/>
          <w:shd w:fill="auto" w:val="clear"/>
        </w:rPr>
        <w:t xml:space="preserve">адресу </w:t>
      </w:r>
      <w:hyperlink r:id="rId2">
        <w:r>
          <w:rPr>
            <w:rFonts w:ascii="Liberation Serif" w:hAnsi="Liberation Serif"/>
            <w:shd w:fill="auto" w:val="clear"/>
          </w:rPr>
          <w:t>https://www.gosuslugi.ru/</w:t>
        </w:r>
      </w:hyperlink>
      <w:r>
        <w:rPr>
          <w:rFonts w:ascii="Liberation Serif" w:hAnsi="Liberation Serif"/>
          <w:shd w:fill="auto" w:val="clear"/>
        </w:rPr>
        <w:t>,</w:t>
      </w:r>
      <w:r>
        <w:rPr>
          <w:rFonts w:ascii="Liberation Serif" w:hAnsi="Liberation Serif"/>
          <w:shd w:fill="auto" w:val="clear"/>
        </w:rPr>
        <w:t xml:space="preserve"> на о</w:t>
      </w:r>
      <w:r>
        <w:rPr>
          <w:rFonts w:ascii="Liberation Serif" w:hAnsi="Liberation Serif"/>
        </w:rPr>
        <w:t>фициальном сайте Администрации по адресу https://www.адм-затосвободный.рф/, на информационном стенде Администрации, а также предоставляется непосредственно специалистами Администрации при личном приеме либо по телефону.</w:t>
      </w:r>
    </w:p>
    <w:p>
      <w:pPr>
        <w:pStyle w:val="11"/>
        <w:ind w:firstLine="720"/>
        <w:jc w:val="both"/>
        <w:rPr/>
      </w:pPr>
      <w:r>
        <w:rPr>
          <w:rFonts w:ascii="Liberation Serif" w:hAnsi="Liberation Serif"/>
        </w:rPr>
        <w:t>Информация о месте нахождения, графиках (режиме) работы, номерах контактных телефонов МФП,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Администрации размещена на официальном сайте МФП, в сети Интернет по адресу</w:t>
      </w:r>
      <w:r>
        <w:rPr>
          <w:rFonts w:ascii="Liberation Serif" w:hAnsi="Liberation Serif"/>
          <w:shd w:fill="auto" w:val="clear"/>
        </w:rPr>
        <w:t>:</w:t>
      </w:r>
      <w:r>
        <w:rPr>
          <w:rFonts w:ascii="Liberation Serif" w:hAnsi="Liberation Serif"/>
          <w:shd w:fill="auto" w:val="clear"/>
        </w:rPr>
        <w:t xml:space="preserve"> </w:t>
      </w:r>
      <w:hyperlink r:id="rId3">
        <w:r>
          <w:rPr>
            <w:rFonts w:ascii="Liberation Serif" w:hAnsi="Liberation Serif"/>
            <w:shd w:fill="auto" w:val="clear"/>
          </w:rPr>
          <w:t>https://mfc66.ru</w:t>
        </w:r>
      </w:hyperlink>
      <w:r>
        <w:rPr>
          <w:rFonts w:ascii="Liberation Serif" w:hAnsi="Liberation Serif"/>
          <w:shd w:fill="auto" w:val="clear"/>
        </w:rPr>
        <w:t>, а</w:t>
      </w:r>
      <w:r>
        <w:rPr>
          <w:rFonts w:ascii="Liberation Serif" w:hAnsi="Liberation Serif"/>
          <w:shd w:fill="auto" w:val="clear"/>
        </w:rPr>
        <w:t xml:space="preserve"> </w:t>
      </w:r>
      <w:r>
        <w:rPr>
          <w:rFonts w:ascii="Liberation Serif" w:hAnsi="Liberation Serif"/>
        </w:rPr>
        <w:t>также предоставляется непосредственно работниками МФП, при личном приеме, а также по телефону.</w:t>
      </w:r>
    </w:p>
    <w:p>
      <w:pPr>
        <w:pStyle w:val="11"/>
        <w:ind w:firstLine="720"/>
        <w:jc w:val="both"/>
        <w:rPr>
          <w:rFonts w:ascii="Liberation Serif" w:hAnsi="Liberation Serif"/>
        </w:rPr>
      </w:pPr>
      <w:r>
        <w:rPr>
          <w:rFonts w:ascii="Liberation Serif" w:hAnsi="Liberation Serif"/>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pPr>
        <w:pStyle w:val="11"/>
        <w:numPr>
          <w:ilvl w:val="0"/>
          <w:numId w:val="1"/>
        </w:numPr>
        <w:tabs>
          <w:tab w:val="clear" w:pos="720"/>
          <w:tab w:val="left" w:pos="1423" w:leader="none"/>
        </w:tabs>
        <w:ind w:firstLine="720"/>
        <w:jc w:val="both"/>
        <w:rPr>
          <w:rFonts w:ascii="Liberation Serif" w:hAnsi="Liberation Serif"/>
        </w:rPr>
      </w:pPr>
      <w:bookmarkStart w:id="17" w:name="bookmark15"/>
      <w:bookmarkEnd w:id="17"/>
      <w:r>
        <w:rPr>
          <w:rFonts w:ascii="Liberation Serif" w:hAnsi="Liberation Serif"/>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11"/>
        <w:numPr>
          <w:ilvl w:val="0"/>
          <w:numId w:val="1"/>
        </w:numPr>
        <w:tabs>
          <w:tab w:val="clear" w:pos="720"/>
          <w:tab w:val="left" w:pos="1423" w:leader="none"/>
        </w:tabs>
        <w:ind w:firstLine="720"/>
        <w:jc w:val="both"/>
        <w:rPr>
          <w:rFonts w:ascii="Liberation Serif" w:hAnsi="Liberation Serif"/>
        </w:rPr>
      </w:pPr>
      <w:bookmarkStart w:id="18" w:name="bookmark16"/>
      <w:bookmarkEnd w:id="18"/>
      <w:r>
        <w:rPr>
          <w:rFonts w:ascii="Liberation Serif" w:hAnsi="Liberation Serif"/>
        </w:rPr>
        <w:t>При общении с гражданами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pPr>
        <w:pStyle w:val="11"/>
        <w:numPr>
          <w:ilvl w:val="0"/>
          <w:numId w:val="1"/>
        </w:numPr>
        <w:tabs>
          <w:tab w:val="clear" w:pos="720"/>
          <w:tab w:val="left" w:pos="1423" w:leader="none"/>
        </w:tabs>
        <w:ind w:firstLine="720"/>
        <w:jc w:val="both"/>
        <w:rPr>
          <w:rFonts w:ascii="Liberation Serif" w:hAnsi="Liberation Serif"/>
        </w:rPr>
      </w:pPr>
      <w:bookmarkStart w:id="19" w:name="bookmark17"/>
      <w:bookmarkEnd w:id="19"/>
      <w:r>
        <w:rPr>
          <w:rFonts w:ascii="Liberation Serif" w:hAnsi="Liberation Serif"/>
        </w:rPr>
        <w:t>Информирование заявителей о порядке предоставления муниципальной услуги может осуществляться с использованием средств автоинформирования (при наличии технической возможности).</w:t>
      </w:r>
    </w:p>
    <w:p>
      <w:pPr>
        <w:pStyle w:val="23"/>
        <w:keepNext w:val="true"/>
        <w:keepLines/>
        <w:rPr>
          <w:rFonts w:ascii="Liberation Serif" w:hAnsi="Liberation Serif"/>
        </w:rPr>
      </w:pPr>
      <w:bookmarkStart w:id="20" w:name="bookmark20"/>
      <w:bookmarkStart w:id="21" w:name="bookmark19"/>
      <w:bookmarkStart w:id="22" w:name="bookmark18"/>
      <w:r>
        <w:rPr>
          <w:rFonts w:ascii="Liberation Serif" w:hAnsi="Liberation Serif"/>
        </w:rPr>
        <w:t>Раздел 2. Стандарт предоставления муниципальной услуги</w:t>
        <w:br/>
        <w:t>Наименование муниципальной услуги</w:t>
      </w:r>
      <w:bookmarkEnd w:id="20"/>
      <w:bookmarkEnd w:id="21"/>
      <w:bookmarkEnd w:id="22"/>
    </w:p>
    <w:p>
      <w:pPr>
        <w:pStyle w:val="11"/>
        <w:numPr>
          <w:ilvl w:val="0"/>
          <w:numId w:val="1"/>
        </w:numPr>
        <w:tabs>
          <w:tab w:val="clear" w:pos="720"/>
          <w:tab w:val="left" w:pos="1400" w:leader="none"/>
        </w:tabs>
        <w:spacing w:before="0" w:after="300"/>
        <w:ind w:firstLine="720"/>
        <w:jc w:val="both"/>
        <w:rPr>
          <w:rFonts w:ascii="Liberation Serif" w:hAnsi="Liberation Serif"/>
        </w:rPr>
      </w:pPr>
      <w:bookmarkStart w:id="23" w:name="bookmark21"/>
      <w:bookmarkEnd w:id="23"/>
      <w:r>
        <w:rPr>
          <w:rFonts w:ascii="Liberation Serif" w:hAnsi="Liberation Serif"/>
        </w:rPr>
        <w:t>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pPr>
        <w:pStyle w:val="23"/>
        <w:keepNext w:val="true"/>
        <w:keepLines/>
        <w:ind w:left="1100" w:hanging="0"/>
        <w:jc w:val="left"/>
        <w:rPr>
          <w:rFonts w:ascii="Liberation Serif" w:hAnsi="Liberation Serif"/>
        </w:rPr>
      </w:pPr>
      <w:bookmarkStart w:id="24" w:name="bookmark24"/>
      <w:bookmarkStart w:id="25" w:name="bookmark23"/>
      <w:bookmarkStart w:id="26" w:name="bookmark22"/>
      <w:r>
        <w:rPr>
          <w:rFonts w:ascii="Liberation Serif" w:hAnsi="Liberation Serif"/>
        </w:rPr>
        <w:t>Наименование органа, предоставляющего муниципальную услугу</w:t>
      </w:r>
      <w:bookmarkEnd w:id="24"/>
      <w:bookmarkEnd w:id="25"/>
      <w:bookmarkEnd w:id="26"/>
    </w:p>
    <w:p>
      <w:pPr>
        <w:pStyle w:val="11"/>
        <w:numPr>
          <w:ilvl w:val="0"/>
          <w:numId w:val="1"/>
        </w:numPr>
        <w:tabs>
          <w:tab w:val="clear" w:pos="720"/>
          <w:tab w:val="left" w:pos="1400" w:leader="none"/>
        </w:tabs>
        <w:ind w:firstLine="700"/>
        <w:rPr>
          <w:rFonts w:ascii="Liberation Serif" w:hAnsi="Liberation Serif"/>
        </w:rPr>
      </w:pPr>
      <w:bookmarkStart w:id="27" w:name="bookmark25"/>
      <w:bookmarkEnd w:id="27"/>
      <w:r>
        <w:rPr>
          <w:rFonts w:ascii="Liberation Serif" w:hAnsi="Liberation Serif"/>
        </w:rPr>
        <w:t>Муниципальная услуга предоставляется Администрацией.</w:t>
      </w:r>
    </w:p>
    <w:p>
      <w:pPr>
        <w:pStyle w:val="11"/>
        <w:ind w:firstLine="720"/>
        <w:jc w:val="both"/>
        <w:rPr>
          <w:rFonts w:ascii="Liberation Serif" w:hAnsi="Liberation Serif"/>
        </w:rPr>
      </w:pPr>
      <w:r>
        <w:rPr>
          <w:rFonts w:ascii="Liberation Serif" w:hAnsi="Liberation Serif"/>
        </w:rPr>
        <w:t>Администрация осуществляет выдачу специального разрешения на движение по автомобильным дорогам местного значения городского округа ЗАТО Свободный тяжеловесного и (или) крупногабаритного транспортного средства (далее - специальное разрешение) в случае, если маршрут, часть маршрута указанного транспортного средства проходят по автомобильным дорогам местного значения муниципального образования,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и регионального, межмуниципального значения</w:t>
      </w:r>
      <w:r>
        <w:rPr>
          <w:rFonts w:ascii="Liberation Serif" w:hAnsi="Liberation Serif"/>
          <w:i/>
          <w:iCs/>
          <w:shd w:fill="FFFF00" w:val="clear"/>
        </w:rPr>
        <w:t>.</w:t>
      </w:r>
    </w:p>
    <w:p>
      <w:pPr>
        <w:pStyle w:val="11"/>
        <w:spacing w:before="0" w:after="300"/>
        <w:ind w:firstLine="720"/>
        <w:jc w:val="both"/>
        <w:rPr>
          <w:rFonts w:ascii="Liberation Serif" w:hAnsi="Liberation Serif"/>
        </w:rPr>
      </w:pPr>
      <w:r>
        <w:rPr>
          <w:rFonts w:ascii="Liberation Serif" w:hAnsi="Liberation Serif"/>
        </w:rPr>
        <w:t>При исполнении данного Административного регламента часть функций может исполняться с участием МФЦ и привлекаемых им организаций, в соответствии с соглашением о взаимодействии, заключенным с МФЦ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pPr>
        <w:pStyle w:val="23"/>
        <w:keepNext w:val="true"/>
        <w:keepLines/>
        <w:rPr>
          <w:rFonts w:ascii="Liberation Serif" w:hAnsi="Liberation Serif"/>
        </w:rPr>
      </w:pPr>
      <w:bookmarkStart w:id="28" w:name="bookmark28"/>
      <w:bookmarkStart w:id="29" w:name="bookmark27"/>
      <w:bookmarkStart w:id="30" w:name="bookmark26"/>
      <w:r>
        <w:rPr>
          <w:rFonts w:ascii="Liberation Serif" w:hAnsi="Liberation Serif"/>
        </w:rPr>
        <w:t>Наименование органов и организации, обращение в которые</w:t>
        <w:br/>
        <w:t>необходимо для предоставления муниципальной услуги</w:t>
      </w:r>
      <w:bookmarkEnd w:id="28"/>
      <w:bookmarkEnd w:id="29"/>
      <w:bookmarkEnd w:id="30"/>
    </w:p>
    <w:p>
      <w:pPr>
        <w:pStyle w:val="11"/>
        <w:numPr>
          <w:ilvl w:val="0"/>
          <w:numId w:val="1"/>
        </w:numPr>
        <w:tabs>
          <w:tab w:val="clear" w:pos="720"/>
          <w:tab w:val="left" w:pos="1400" w:leader="none"/>
        </w:tabs>
        <w:ind w:firstLine="700"/>
        <w:jc w:val="both"/>
        <w:rPr>
          <w:rFonts w:ascii="Liberation Serif" w:hAnsi="Liberation Serif"/>
        </w:rPr>
      </w:pPr>
      <w:bookmarkStart w:id="31" w:name="bookmark29"/>
      <w:bookmarkEnd w:id="31"/>
      <w:r>
        <w:rPr>
          <w:rFonts w:ascii="Liberation Serif" w:hAnsi="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ОГИБДД ОМВД ЗАТО Свободный (далее - Госавтоинспекция) и владельцы автомобильных дорог.</w:t>
      </w:r>
    </w:p>
    <w:p>
      <w:pPr>
        <w:pStyle w:val="11"/>
        <w:numPr>
          <w:ilvl w:val="0"/>
          <w:numId w:val="1"/>
        </w:numPr>
        <w:tabs>
          <w:tab w:val="clear" w:pos="720"/>
          <w:tab w:val="left" w:pos="700" w:leader="none"/>
        </w:tabs>
        <w:spacing w:before="0" w:after="300"/>
        <w:ind w:firstLine="700"/>
        <w:jc w:val="both"/>
        <w:rPr>
          <w:rFonts w:ascii="Liberation Serif" w:hAnsi="Liberation Serif"/>
          <w:color w:val="auto"/>
        </w:rPr>
      </w:pPr>
      <w:bookmarkStart w:id="32" w:name="bookmark30"/>
      <w:bookmarkEnd w:id="32"/>
      <w:r>
        <w:rPr>
          <w:rFonts w:ascii="Liberation Serif" w:hAnsi="Liberation Serif"/>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и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w:t>
      </w:r>
      <w:r>
        <w:rPr>
          <w:rFonts w:ascii="Liberation Serif" w:hAnsi="Liberation Serif"/>
          <w:color w:val="auto"/>
        </w:rPr>
        <w:t>таких услуг, включенных в перечень услуг, которые являются необходимыми и обязательными для предоставления муниципальных услуг, утвержденны</w:t>
      </w:r>
      <w:r>
        <w:rPr>
          <w:rFonts w:ascii="Liberation Serif" w:hAnsi="Liberation Serif"/>
          <w:color w:val="000000"/>
          <w:shd w:fill="auto" w:val="clear"/>
        </w:rPr>
        <w:t xml:space="preserve">й </w:t>
      </w:r>
      <w:r>
        <w:rPr>
          <w:rFonts w:ascii="Liberation Serif" w:hAnsi="Liberation Serif"/>
          <w:color w:val="000000"/>
          <w:shd w:fill="auto" w:val="clear"/>
        </w:rPr>
        <w:t>постановлением главы городского округа ЗАТО Свободный.</w:t>
      </w:r>
    </w:p>
    <w:p>
      <w:pPr>
        <w:pStyle w:val="23"/>
        <w:keepNext w:val="true"/>
        <w:keepLines/>
        <w:rPr>
          <w:rFonts w:ascii="Liberation Serif" w:hAnsi="Liberation Serif"/>
        </w:rPr>
      </w:pPr>
      <w:bookmarkStart w:id="33" w:name="bookmark33"/>
      <w:bookmarkStart w:id="34" w:name="bookmark32"/>
      <w:bookmarkStart w:id="35" w:name="bookmark31"/>
      <w:r>
        <w:rPr>
          <w:rFonts w:ascii="Liberation Serif" w:hAnsi="Liberation Serif"/>
        </w:rPr>
        <w:t>Описание результата предоставления муниципальной услуги</w:t>
      </w:r>
      <w:bookmarkEnd w:id="33"/>
      <w:bookmarkEnd w:id="34"/>
      <w:bookmarkEnd w:id="35"/>
    </w:p>
    <w:p>
      <w:pPr>
        <w:pStyle w:val="11"/>
        <w:numPr>
          <w:ilvl w:val="0"/>
          <w:numId w:val="1"/>
        </w:numPr>
        <w:tabs>
          <w:tab w:val="clear" w:pos="720"/>
          <w:tab w:val="left" w:pos="1416" w:leader="none"/>
        </w:tabs>
        <w:ind w:firstLine="720"/>
        <w:jc w:val="both"/>
        <w:rPr>
          <w:rFonts w:ascii="Liberation Serif" w:hAnsi="Liberation Serif"/>
        </w:rPr>
      </w:pPr>
      <w:bookmarkStart w:id="36" w:name="bookmark34"/>
      <w:bookmarkEnd w:id="36"/>
      <w:r>
        <w:rPr>
          <w:rFonts w:ascii="Liberation Serif" w:hAnsi="Liberation Serif"/>
        </w:rPr>
        <w:t>Результатом предоставления муниципальной услуги является:</w:t>
      </w:r>
    </w:p>
    <w:p>
      <w:pPr>
        <w:pStyle w:val="11"/>
        <w:numPr>
          <w:ilvl w:val="0"/>
          <w:numId w:val="2"/>
        </w:numPr>
        <w:tabs>
          <w:tab w:val="clear" w:pos="720"/>
          <w:tab w:val="left" w:pos="1062" w:leader="none"/>
        </w:tabs>
        <w:ind w:firstLine="720"/>
        <w:jc w:val="both"/>
        <w:rPr>
          <w:rFonts w:ascii="Liberation Serif" w:hAnsi="Liberation Serif"/>
        </w:rPr>
      </w:pPr>
      <w:bookmarkStart w:id="37" w:name="bookmark35"/>
      <w:bookmarkEnd w:id="37"/>
      <w:r>
        <w:rPr>
          <w:rFonts w:ascii="Liberation Serif" w:hAnsi="Liberation Serif"/>
        </w:rPr>
        <w:t>Выдача специального разрешения.</w:t>
      </w:r>
    </w:p>
    <w:p>
      <w:pPr>
        <w:pStyle w:val="11"/>
        <w:ind w:firstLine="720"/>
        <w:jc w:val="both"/>
        <w:rPr>
          <w:rFonts w:ascii="Liberation Serif" w:hAnsi="Liberation Serif"/>
        </w:rPr>
      </w:pPr>
      <w:r>
        <w:rPr>
          <w:rFonts w:ascii="Liberation Serif" w:hAnsi="Liberation Serif"/>
        </w:rPr>
        <w:t>В соответствии с пунктом 5 Порядка выдачи специального разрешения результат предоставления муниципальной услуги предоставляется заявителю в форме документа на бумажном носителе.</w:t>
      </w:r>
    </w:p>
    <w:p>
      <w:pPr>
        <w:pStyle w:val="11"/>
        <w:ind w:firstLine="720"/>
        <w:jc w:val="both"/>
        <w:rPr>
          <w:rFonts w:ascii="Liberation Serif" w:hAnsi="Liberation Serif"/>
        </w:rPr>
      </w:pPr>
      <w:r>
        <w:rPr>
          <w:rFonts w:ascii="Liberation Serif" w:hAnsi="Liberation Serif"/>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pPr>
        <w:pStyle w:val="11"/>
        <w:ind w:firstLine="720"/>
        <w:jc w:val="both"/>
        <w:rPr>
          <w:rFonts w:ascii="Liberation Serif" w:hAnsi="Liberation Serif"/>
        </w:rPr>
      </w:pPr>
      <w:r>
        <w:rPr>
          <w:rFonts w:ascii="Liberation Serif" w:hAnsi="Liberation Serif"/>
        </w:rPr>
        <w:t>Выданное специальное разрешение в электронной форме должно быть распечатано на бумажном носителе.</w:t>
      </w:r>
    </w:p>
    <w:p>
      <w:pPr>
        <w:pStyle w:val="11"/>
        <w:numPr>
          <w:ilvl w:val="1"/>
          <w:numId w:val="2"/>
        </w:numPr>
        <w:tabs>
          <w:tab w:val="clear" w:pos="720"/>
          <w:tab w:val="left" w:pos="1273" w:leader="none"/>
        </w:tabs>
        <w:ind w:firstLine="720"/>
        <w:jc w:val="both"/>
        <w:rPr>
          <w:rFonts w:ascii="Liberation Serif" w:hAnsi="Liberation Serif"/>
        </w:rPr>
      </w:pPr>
      <w:bookmarkStart w:id="38" w:name="bookmark36"/>
      <w:bookmarkEnd w:id="38"/>
      <w:r>
        <w:rPr>
          <w:rFonts w:ascii="Liberation Serif" w:hAnsi="Liberation Serif"/>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pPr>
        <w:pStyle w:val="11"/>
        <w:numPr>
          <w:ilvl w:val="1"/>
          <w:numId w:val="2"/>
        </w:numPr>
        <w:tabs>
          <w:tab w:val="clear" w:pos="720"/>
          <w:tab w:val="left" w:pos="1273" w:leader="none"/>
        </w:tabs>
        <w:ind w:firstLine="720"/>
        <w:jc w:val="both"/>
        <w:rPr>
          <w:rFonts w:ascii="Liberation Serif" w:hAnsi="Liberation Serif"/>
        </w:rPr>
      </w:pPr>
      <w:bookmarkStart w:id="39" w:name="bookmark37"/>
      <w:bookmarkEnd w:id="39"/>
      <w:r>
        <w:rPr>
          <w:rFonts w:ascii="Liberation Serif" w:hAnsi="Liberation Serif"/>
        </w:rPr>
        <w:t>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«Об автодорогах»), специальное разрешение выдается на одну поездку и на срок до одного месяца.</w:t>
      </w:r>
    </w:p>
    <w:p>
      <w:pPr>
        <w:pStyle w:val="11"/>
        <w:numPr>
          <w:ilvl w:val="1"/>
          <w:numId w:val="2"/>
        </w:numPr>
        <w:tabs>
          <w:tab w:val="clear" w:pos="720"/>
          <w:tab w:val="left" w:pos="1273" w:leader="none"/>
        </w:tabs>
        <w:ind w:firstLine="720"/>
        <w:jc w:val="both"/>
        <w:rPr>
          <w:rFonts w:ascii="Liberation Serif" w:hAnsi="Liberation Serif"/>
        </w:rPr>
      </w:pPr>
      <w:bookmarkStart w:id="40" w:name="bookmark38"/>
      <w:bookmarkEnd w:id="40"/>
      <w:r>
        <w:rPr>
          <w:rFonts w:ascii="Liberation Serif" w:hAnsi="Liberation Serif"/>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pPr>
        <w:pStyle w:val="11"/>
        <w:numPr>
          <w:ilvl w:val="1"/>
          <w:numId w:val="2"/>
        </w:numPr>
        <w:tabs>
          <w:tab w:val="clear" w:pos="720"/>
          <w:tab w:val="left" w:pos="1273" w:leader="none"/>
        </w:tabs>
        <w:ind w:firstLine="720"/>
        <w:jc w:val="both"/>
        <w:rPr>
          <w:rFonts w:ascii="Liberation Serif" w:hAnsi="Liberation Serif"/>
        </w:rPr>
      </w:pPr>
      <w:bookmarkStart w:id="41" w:name="bookmark39"/>
      <w:bookmarkEnd w:id="41"/>
      <w:r>
        <w:rPr>
          <w:rFonts w:ascii="Liberation Serif" w:hAnsi="Liberation Serif"/>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pPr>
        <w:pStyle w:val="11"/>
        <w:numPr>
          <w:ilvl w:val="0"/>
          <w:numId w:val="2"/>
        </w:numPr>
        <w:tabs>
          <w:tab w:val="clear" w:pos="720"/>
          <w:tab w:val="left" w:pos="1051" w:leader="none"/>
        </w:tabs>
        <w:ind w:firstLine="700"/>
        <w:jc w:val="both"/>
        <w:rPr>
          <w:rFonts w:ascii="Liberation Serif" w:hAnsi="Liberation Serif"/>
        </w:rPr>
      </w:pPr>
      <w:bookmarkStart w:id="42" w:name="bookmark40"/>
      <w:bookmarkEnd w:id="42"/>
      <w:r>
        <w:rPr>
          <w:rFonts w:ascii="Liberation Serif" w:hAnsi="Liberation Serif"/>
        </w:rPr>
        <w:t>Отказ в выдаче специального разрешения.</w:t>
      </w:r>
    </w:p>
    <w:p>
      <w:pPr>
        <w:pStyle w:val="11"/>
        <w:ind w:firstLine="700"/>
        <w:jc w:val="both"/>
        <w:rPr>
          <w:rFonts w:ascii="Liberation Serif" w:hAnsi="Liberation Serif"/>
        </w:rPr>
      </w:pPr>
      <w:r>
        <w:rPr>
          <w:rFonts w:ascii="Liberation Serif" w:hAnsi="Liberation Serif"/>
        </w:rPr>
        <w:t>Результат предоставления муниципальной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(далее - Извещение об отказе в выдаче специального разрешения), а также в виде информации об отказе в выдаче специального разрешения, направленной заявителю с использованием Единого портала.</w:t>
      </w:r>
    </w:p>
    <w:p>
      <w:pPr>
        <w:pStyle w:val="11"/>
        <w:ind w:firstLine="700"/>
        <w:jc w:val="both"/>
        <w:rPr>
          <w:rFonts w:ascii="Liberation Serif" w:hAnsi="Liberation Serif"/>
        </w:rPr>
      </w:pPr>
      <w:r>
        <w:rPr>
          <w:rFonts w:ascii="Liberation Serif" w:hAnsi="Liberation Serif"/>
        </w:rPr>
        <w:t>Примерная форма Извещения об отказе в выдаче специального разрешения приведена в Приложении № 10 к Административному регламенту.</w:t>
      </w:r>
    </w:p>
    <w:p>
      <w:pPr>
        <w:pStyle w:val="11"/>
        <w:numPr>
          <w:ilvl w:val="0"/>
          <w:numId w:val="2"/>
        </w:numPr>
        <w:tabs>
          <w:tab w:val="clear" w:pos="720"/>
          <w:tab w:val="left" w:pos="1066" w:leader="none"/>
        </w:tabs>
        <w:ind w:firstLine="700"/>
        <w:jc w:val="both"/>
        <w:rPr>
          <w:rFonts w:ascii="Liberation Serif" w:hAnsi="Liberation Serif"/>
        </w:rPr>
      </w:pPr>
      <w:bookmarkStart w:id="43" w:name="bookmark41"/>
      <w:bookmarkEnd w:id="43"/>
      <w:r>
        <w:rPr>
          <w:rFonts w:ascii="Liberation Serif" w:hAnsi="Liberation Serif"/>
        </w:rPr>
        <w:t>Исправление допущенных опечаток и ошибок в выданных специальных разрешениях.</w:t>
      </w:r>
    </w:p>
    <w:p>
      <w:pPr>
        <w:pStyle w:val="11"/>
        <w:spacing w:before="0" w:after="300"/>
        <w:ind w:firstLine="700"/>
        <w:jc w:val="both"/>
        <w:rPr>
          <w:rFonts w:ascii="Liberation Serif" w:hAnsi="Liberation Serif"/>
        </w:rPr>
      </w:pPr>
      <w:r>
        <w:rPr>
          <w:rFonts w:ascii="Liberation Serif" w:hAnsi="Liberation Serif"/>
        </w:rPr>
        <w:t>Результат предоставления муниципальной услуги предоставляется заявителю в форме специального разрешения, содержащего верные сведения.</w:t>
      </w:r>
    </w:p>
    <w:p>
      <w:pPr>
        <w:pStyle w:val="11"/>
        <w:ind w:left="340" w:firstLine="820"/>
        <w:jc w:val="center"/>
        <w:rPr>
          <w:rFonts w:ascii="Liberation Serif" w:hAnsi="Liberation Serif"/>
        </w:rPr>
      </w:pPr>
      <w:r>
        <w:rPr>
          <w:rFonts w:ascii="Liberation Serif" w:hAnsi="Liberation Serif"/>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w:t>
      </w:r>
    </w:p>
    <w:p>
      <w:pPr>
        <w:pStyle w:val="11"/>
        <w:spacing w:before="0" w:after="300"/>
        <w:ind w:hanging="0"/>
        <w:jc w:val="center"/>
        <w:rPr>
          <w:rFonts w:ascii="Liberation Serif" w:hAnsi="Liberation Serif"/>
        </w:rPr>
      </w:pPr>
      <w:r>
        <w:rPr>
          <w:rFonts w:ascii="Liberation Serif" w:hAnsi="Liberation Serif"/>
          <w:b/>
          <w:bCs/>
        </w:rPr>
        <w:t>услуги</w:t>
      </w:r>
    </w:p>
    <w:p>
      <w:pPr>
        <w:pStyle w:val="11"/>
        <w:numPr>
          <w:ilvl w:val="0"/>
          <w:numId w:val="1"/>
        </w:numPr>
        <w:tabs>
          <w:tab w:val="clear" w:pos="720"/>
          <w:tab w:val="left" w:pos="1426" w:leader="none"/>
        </w:tabs>
        <w:ind w:firstLine="700"/>
        <w:jc w:val="both"/>
        <w:rPr>
          <w:rFonts w:ascii="Liberation Serif" w:hAnsi="Liberation Serif"/>
        </w:rPr>
      </w:pPr>
      <w:bookmarkStart w:id="44" w:name="bookmark42"/>
      <w:bookmarkEnd w:id="44"/>
      <w:r>
        <w:rPr>
          <w:rFonts w:ascii="Liberation Serif" w:hAnsi="Liberation Serif"/>
        </w:rPr>
        <w:t>Специальное разрешение в случае, если требуется согласование только владельцев автомобильных дорог, и при наличии соответствующих согласований, документов, подтверждающих оплату заявителем платежей в счёт возмещения вреда, причиняемого тяжеловесным транспортным средством автомобильным дорогам местного значения муниципального образования, выдается в срок, не превышающий 11 рабочих дней с даты регистрации заявления Администрацией, в случае необходимости согласования маршрута транспортного средства с Госавтоинспекцией - в течение 15 рабочих дней с даты регистрации заявления Администрацией.</w:t>
      </w:r>
    </w:p>
    <w:p>
      <w:pPr>
        <w:pStyle w:val="11"/>
        <w:ind w:firstLine="700"/>
        <w:jc w:val="both"/>
        <w:rPr>
          <w:rFonts w:ascii="Liberation Serif" w:hAnsi="Liberation Serif"/>
        </w:rPr>
      </w:pPr>
      <w:r>
        <w:rPr>
          <w:rFonts w:ascii="Liberation Serif" w:hAnsi="Liberation Serif"/>
        </w:rPr>
        <w:t>В случае, указанном в подпункте 1.4 пункта 13 Административного регламента, специальное разрешение выдается в течение четырех рабочих дней со дня его регистрации.</w:t>
      </w:r>
    </w:p>
    <w:p>
      <w:pPr>
        <w:pStyle w:val="11"/>
        <w:ind w:firstLine="700"/>
        <w:jc w:val="both"/>
        <w:rPr>
          <w:rFonts w:ascii="Liberation Serif" w:hAnsi="Liberation Serif"/>
        </w:rPr>
      </w:pPr>
      <w:r>
        <w:rPr>
          <w:rFonts w:ascii="Liberation Serif" w:hAnsi="Liberation Serif"/>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pPr>
        <w:pStyle w:val="11"/>
        <w:ind w:firstLine="700"/>
        <w:jc w:val="both"/>
        <w:rPr>
          <w:rFonts w:ascii="Liberation Serif" w:hAnsi="Liberation Serif"/>
        </w:rPr>
      </w:pPr>
      <w:r>
        <w:rPr>
          <w:rFonts w:ascii="Liberation Serif" w:hAnsi="Liberation Serif"/>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pPr>
        <w:pStyle w:val="11"/>
        <w:ind w:firstLine="700"/>
        <w:jc w:val="both"/>
        <w:rPr>
          <w:rFonts w:ascii="Liberation Serif" w:hAnsi="Liberation Serif"/>
        </w:rPr>
      </w:pPr>
      <w:r>
        <w:rPr>
          <w:rFonts w:ascii="Liberation Serif" w:hAnsi="Liberation Serif"/>
        </w:rPr>
        <w:t>Разработка проекта организации дорожного движения, специального проекта в соответствии с частью 14 статьи 31 Федерального закона «Об автодорогах» 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обеспечивается заявителем.</w:t>
      </w:r>
    </w:p>
    <w:p>
      <w:pPr>
        <w:pStyle w:val="11"/>
        <w:ind w:firstLine="700"/>
        <w:jc w:val="both"/>
        <w:rPr>
          <w:rFonts w:ascii="Liberation Serif" w:hAnsi="Liberation Serif"/>
        </w:rPr>
      </w:pPr>
      <w:r>
        <w:rPr>
          <w:rFonts w:ascii="Liberation Serif" w:hAnsi="Liberation Serif"/>
        </w:rPr>
        <w:t>Срок проведения оценки технического состояния автомобильных дорог и (или) их участков не должен превышать 30 рабочих дней.</w:t>
      </w:r>
    </w:p>
    <w:p>
      <w:pPr>
        <w:pStyle w:val="11"/>
        <w:ind w:firstLine="700"/>
        <w:jc w:val="both"/>
        <w:rPr>
          <w:rFonts w:ascii="Liberation Serif" w:hAnsi="Liberation Serif"/>
        </w:rPr>
      </w:pPr>
      <w:r>
        <w:rPr>
          <w:rFonts w:ascii="Liberation Serif" w:hAnsi="Liberation Serif"/>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и инженерных коммуникаций.</w:t>
      </w:r>
    </w:p>
    <w:p>
      <w:pPr>
        <w:pStyle w:val="11"/>
        <w:ind w:firstLine="700"/>
        <w:jc w:val="both"/>
        <w:rPr>
          <w:rFonts w:ascii="Liberation Serif" w:hAnsi="Liberation Serif"/>
        </w:rPr>
      </w:pPr>
      <w:r>
        <w:rPr>
          <w:rFonts w:ascii="Liberation Serif" w:hAnsi="Liberation Serif"/>
        </w:rPr>
        <w:t>Администрация, в случае принятия решения об отказе в выдаче специального разрешения по основаниям, указанным в подпунктах 1-4 части второй пункта 22 Административного регламента, информирует заявителя посредством почтового отправления, электронной почты либо по телефону, указанному в заявлении, о принятом решении в течение четырех рабочих дней со дня регистрации заявления.</w:t>
      </w:r>
    </w:p>
    <w:p>
      <w:pPr>
        <w:pStyle w:val="11"/>
        <w:ind w:firstLine="700"/>
        <w:jc w:val="both"/>
        <w:rPr>
          <w:rFonts w:ascii="Liberation Serif" w:hAnsi="Liberation Serif"/>
        </w:rPr>
      </w:pPr>
      <w:r>
        <w:rPr>
          <w:rFonts w:ascii="Liberation Serif" w:hAnsi="Liberation Serif"/>
        </w:rPr>
        <w:t>В случае отсутствия возможности использования Единого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pPr>
        <w:pStyle w:val="11"/>
        <w:ind w:firstLine="700"/>
        <w:jc w:val="both"/>
        <w:rPr>
          <w:rFonts w:ascii="Liberation Serif" w:hAnsi="Liberation Serif"/>
        </w:rPr>
      </w:pPr>
      <w:r>
        <w:rPr>
          <w:rFonts w:ascii="Liberation Serif" w:hAnsi="Liberation Serif"/>
        </w:rPr>
        <w:t>Заявления о пропуске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Администрацией в течение одного рабочего дня с даты его поступления.</w:t>
      </w:r>
    </w:p>
    <w:p>
      <w:pPr>
        <w:pStyle w:val="11"/>
        <w:ind w:firstLine="700"/>
        <w:jc w:val="both"/>
        <w:rPr>
          <w:rFonts w:ascii="Liberation Serif" w:hAnsi="Liberation Serif"/>
        </w:rPr>
      </w:pPr>
      <w:r>
        <w:rPr>
          <w:rFonts w:ascii="Liberation Serif" w:hAnsi="Liberation Serif"/>
        </w:rPr>
        <w:t>В случае выдачи специального разрешения Администрацией в соответствии с абзацем десятым настоящего пункта, сведения об уплате государственной пошлины, а также подтверждающие оплату платежей за возмещение вреда, причиняемого автомобильным дорогам тяжеловесным транспортным средством, получаются Администрацией в течение пяти рабочих дней со дня выдачи специального разрешения.</w:t>
      </w:r>
    </w:p>
    <w:p>
      <w:pPr>
        <w:pStyle w:val="11"/>
        <w:ind w:firstLine="700"/>
        <w:jc w:val="both"/>
        <w:rPr>
          <w:rFonts w:ascii="Liberation Serif" w:hAnsi="Liberation Serif"/>
        </w:rPr>
      </w:pPr>
      <w:r>
        <w:rPr>
          <w:rFonts w:ascii="Liberation Serif" w:hAnsi="Liberation Serif"/>
        </w:rPr>
        <w:t>Исправление опечаток и ошибок, допущенных при оформлении Администрацией проекта специального разрешения и приведших к несоответствию сведений, содержащихся в специальном разрешении, сведениям, содержащимся в документах заявителя, осуществляется в соответствии с пунктами 73 - 79, 126 - 132 Административного регламента.</w:t>
      </w:r>
    </w:p>
    <w:p>
      <w:pPr>
        <w:pStyle w:val="11"/>
        <w:spacing w:before="0" w:after="300"/>
        <w:ind w:firstLine="700"/>
        <w:jc w:val="both"/>
        <w:rPr>
          <w:rFonts w:ascii="Liberation Serif" w:hAnsi="Liberation Serif"/>
        </w:rPr>
      </w:pPr>
      <w:r>
        <w:rPr>
          <w:rFonts w:ascii="Liberation Serif" w:hAnsi="Liberation Serif"/>
        </w:rPr>
        <w:t>С учетом обращения заявителя через МФЦ срок предоставления муниципальной услуги исчисляется с момента регистрации Администрацией соответствующего заявления с прилагаемыми к нему документами.</w:t>
      </w:r>
    </w:p>
    <w:p>
      <w:pPr>
        <w:pStyle w:val="23"/>
        <w:keepNext w:val="true"/>
        <w:keepLines/>
        <w:rPr>
          <w:rFonts w:ascii="Liberation Serif" w:hAnsi="Liberation Serif"/>
        </w:rPr>
      </w:pPr>
      <w:bookmarkStart w:id="45" w:name="bookmark45"/>
      <w:bookmarkStart w:id="46" w:name="bookmark44"/>
      <w:bookmarkStart w:id="47" w:name="bookmark43"/>
      <w:r>
        <w:rPr>
          <w:rFonts w:ascii="Liberation Serif" w:hAnsi="Liberation Serif"/>
        </w:rPr>
        <w:t>Нормативные правовые акты, регулирующие предоставление</w:t>
        <w:br/>
        <w:t>муниципальной услуги</w:t>
      </w:r>
      <w:bookmarkEnd w:id="45"/>
      <w:bookmarkEnd w:id="46"/>
      <w:bookmarkEnd w:id="47"/>
    </w:p>
    <w:p>
      <w:pPr>
        <w:pStyle w:val="11"/>
        <w:numPr>
          <w:ilvl w:val="0"/>
          <w:numId w:val="1"/>
        </w:numPr>
        <w:tabs>
          <w:tab w:val="clear" w:pos="720"/>
          <w:tab w:val="left" w:pos="1394" w:leader="none"/>
        </w:tabs>
        <w:spacing w:before="0" w:after="300"/>
        <w:ind w:firstLine="700"/>
        <w:jc w:val="both"/>
        <w:rPr>
          <w:rFonts w:ascii="Liberation Serif" w:hAnsi="Liberation Serif"/>
        </w:rPr>
      </w:pPr>
      <w:bookmarkStart w:id="48" w:name="bookmark46"/>
      <w:bookmarkEnd w:id="48"/>
      <w:r>
        <w:rPr>
          <w:rFonts w:ascii="Liberation Serif" w:hAnsi="Liberation Serif"/>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(далее - сеть «Интернет») </w:t>
      </w:r>
      <w:r>
        <w:rPr>
          <w:rFonts w:ascii="Liberation Serif" w:hAnsi="Liberation Serif"/>
          <w:shd w:fill="auto" w:val="clear"/>
        </w:rPr>
        <w:t xml:space="preserve">по </w:t>
      </w:r>
      <w:r>
        <w:rPr>
          <w:rFonts w:ascii="Liberation Serif" w:hAnsi="Liberation Serif"/>
          <w:shd w:fill="auto" w:val="clear"/>
        </w:rPr>
        <w:t>адресу:</w:t>
      </w:r>
      <w:r>
        <w:rPr>
          <w:shd w:fill="auto" w:val="clear"/>
        </w:rPr>
        <w:t xml:space="preserve"> </w:t>
      </w:r>
      <w:hyperlink r:id="rId4">
        <w:r>
          <w:rPr>
            <w:rFonts w:ascii="Liberation Serif" w:hAnsi="Liberation Serif"/>
            <w:shd w:fill="auto" w:val="clear"/>
          </w:rPr>
          <w:t>http://адм-затосвободный.рф/Услуги/Материалы/</w:t>
        </w:r>
      </w:hyperlink>
      <w:r>
        <w:rPr>
          <w:rFonts w:ascii="Liberation Serif" w:hAnsi="Liberation Serif"/>
          <w:shd w:fill="auto" w:val="clear"/>
        </w:rPr>
        <w:t xml:space="preserve"> и на Едином портале по адресу </w:t>
      </w:r>
      <w:hyperlink r:id="rId5">
        <w:r>
          <w:rPr>
            <w:rFonts w:ascii="Liberation Serif" w:hAnsi="Liberation Serif"/>
            <w:shd w:fill="auto" w:val="clear"/>
          </w:rPr>
          <w:t>https://www.gosuslugi.ru/structure/6600000010000027723</w:t>
        </w:r>
      </w:hyperlink>
      <w:r>
        <w:rPr>
          <w:rFonts w:ascii="Liberation Serif" w:hAnsi="Liberation Serif"/>
          <w:shd w:fill="auto" w:val="clear"/>
        </w:rPr>
        <w:t>.</w:t>
      </w:r>
    </w:p>
    <w:p>
      <w:pPr>
        <w:pStyle w:val="11"/>
        <w:tabs>
          <w:tab w:val="clear" w:pos="720"/>
          <w:tab w:val="left" w:pos="1394" w:leader="none"/>
        </w:tabs>
        <w:spacing w:before="0" w:after="300"/>
        <w:ind w:hanging="0"/>
        <w:jc w:val="both"/>
        <w:rPr>
          <w:rFonts w:ascii="Liberation Serif" w:hAnsi="Liberation Serif"/>
        </w:rPr>
      </w:pPr>
      <w:r>
        <w:rPr>
          <w:rFonts w:ascii="Liberation Serif" w:hAnsi="Liberation Serif"/>
        </w:rPr>
        <w:t xml:space="preserve">           </w:t>
      </w:r>
      <w:r>
        <w:rPr>
          <w:rFonts w:ascii="Liberation Serif" w:hAnsi="Liberation Serif"/>
          <w:shd w:fill="auto" w:val="clear"/>
        </w:rPr>
        <w:t xml:space="preserve">  </w:t>
      </w:r>
      <w:r>
        <w:rPr>
          <w:rFonts w:ascii="Liberation Serif" w:hAnsi="Liberation Serif"/>
          <w:shd w:fill="auto" w:val="clear"/>
        </w:rPr>
        <w:t>Админист</w:t>
      </w:r>
      <w:r>
        <w:rPr>
          <w:rFonts w:ascii="Liberation Serif" w:hAnsi="Liberation Serif"/>
        </w:rPr>
        <w:t>рация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pPr>
        <w:pStyle w:val="11"/>
        <w:spacing w:before="0" w:after="300"/>
        <w:ind w:hanging="0"/>
        <w:jc w:val="center"/>
        <w:rPr>
          <w:rFonts w:ascii="Liberation Serif" w:hAnsi="Liberation Serif"/>
        </w:rPr>
      </w:pPr>
      <w:r>
        <w:rPr>
          <w:rFonts w:ascii="Liberation Serif" w:hAnsi="Liberation Serif"/>
          <w:b/>
          <w:bCs/>
        </w:rPr>
        <w:t>Исчерпывающий перечень документов, необходимых в соответствии</w:t>
        <w:br/>
        <w:t>с законодательством Российской Федерации и законодательством</w:t>
        <w:br/>
        <w:t>Свердловской области для предоставления муниципальной услуги и услуг,</w:t>
        <w:br/>
        <w:t>являющихся необходимыми и обязательными для предоставления</w:t>
        <w:br/>
        <w:t>муниципальной услуги, и подлежащих представлению заявителем, способы</w:t>
        <w:br/>
        <w:t>их получения заявителем, в том числе в электронной форме, порядок</w:t>
        <w:br/>
        <w:t>их представления</w:t>
      </w:r>
    </w:p>
    <w:p>
      <w:pPr>
        <w:pStyle w:val="11"/>
        <w:numPr>
          <w:ilvl w:val="0"/>
          <w:numId w:val="1"/>
        </w:numPr>
        <w:tabs>
          <w:tab w:val="clear" w:pos="720"/>
          <w:tab w:val="left" w:pos="1394" w:leader="none"/>
        </w:tabs>
        <w:ind w:firstLine="700"/>
        <w:jc w:val="both"/>
        <w:rPr>
          <w:rFonts w:ascii="Liberation Serif" w:hAnsi="Liberation Serif"/>
        </w:rPr>
      </w:pPr>
      <w:bookmarkStart w:id="49" w:name="bookmark47"/>
      <w:bookmarkEnd w:id="49"/>
      <w:r>
        <w:rPr>
          <w:rFonts w:ascii="Liberation Serif" w:hAnsi="Liberation Serif"/>
        </w:rPr>
        <w:t>Для предоставления муниципальной услуги заявитель представляет в Администрацию либо в МФЦ заявление на получение специального разрешения по форме, установленной приложением № 2 к Административному регламенту.</w:t>
      </w:r>
    </w:p>
    <w:p>
      <w:pPr>
        <w:pStyle w:val="11"/>
        <w:ind w:firstLine="700"/>
        <w:jc w:val="both"/>
        <w:rPr>
          <w:rFonts w:ascii="Liberation Serif" w:hAnsi="Liberation Serif"/>
        </w:rPr>
      </w:pPr>
      <w:r>
        <w:rPr>
          <w:rFonts w:ascii="Liberation Serif" w:hAnsi="Liberation Serif"/>
        </w:rPr>
        <w:t>В заявлении указывается:</w:t>
      </w:r>
    </w:p>
    <w:p>
      <w:pPr>
        <w:pStyle w:val="11"/>
        <w:ind w:hanging="0"/>
        <w:jc w:val="both"/>
        <w:rPr>
          <w:rFonts w:ascii="Liberation Serif" w:hAnsi="Liberation Serif"/>
        </w:rPr>
      </w:pPr>
      <w:r>
        <w:rPr>
          <w:rFonts w:ascii="Liberation Serif" w:hAnsi="Liberation Serif"/>
        </w:rPr>
        <w:t>-наименование уполномоченного органа;</w:t>
      </w:r>
    </w:p>
    <w:p>
      <w:pPr>
        <w:pStyle w:val="11"/>
        <w:spacing w:lineRule="atLeast" w:line="283"/>
        <w:ind w:hanging="0"/>
        <w:jc w:val="both"/>
        <w:rPr>
          <w:rFonts w:ascii="Liberation Serif" w:hAnsi="Liberation Serif"/>
        </w:rPr>
      </w:pPr>
      <w:r>
        <w:rPr>
          <w:rFonts w:ascii="Liberation Serif" w:hAnsi="Liberation Serif"/>
        </w:rPr>
        <w:t>-наименование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pPr>
        <w:pStyle w:val="11"/>
        <w:spacing w:lineRule="atLeast" w:line="283"/>
        <w:ind w:hanging="0"/>
        <w:jc w:val="both"/>
        <w:rPr>
          <w:rFonts w:ascii="Liberation Serif" w:hAnsi="Liberation Serif"/>
        </w:rPr>
      </w:pPr>
      <w:r>
        <w:rPr>
          <w:rFonts w:ascii="Liberation Serif" w:hAnsi="Liberation Serif"/>
        </w:rPr>
        <w:t>-адрес местонахождения юридического лица, фамилия, имя, отчество (при наличии) руководителя, телефон;</w:t>
      </w:r>
    </w:p>
    <w:p>
      <w:pPr>
        <w:pStyle w:val="11"/>
        <w:spacing w:lineRule="atLeast" w:line="283"/>
        <w:ind w:hanging="0"/>
        <w:jc w:val="both"/>
        <w:rPr>
          <w:rFonts w:ascii="Liberation Serif" w:hAnsi="Liberation Serif"/>
        </w:rPr>
      </w:pPr>
      <w:r>
        <w:rPr>
          <w:rFonts w:ascii="Liberation Serif" w:hAnsi="Liberation Serif"/>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pPr>
        <w:pStyle w:val="11"/>
        <w:spacing w:lineRule="auto" w:line="252"/>
        <w:ind w:hanging="0"/>
        <w:jc w:val="both"/>
        <w:rPr>
          <w:rFonts w:ascii="Liberation Serif" w:hAnsi="Liberation Serif"/>
        </w:rPr>
      </w:pPr>
      <w:r>
        <w:rPr>
          <w:rFonts w:ascii="Liberation Serif" w:hAnsi="Liberation Serif"/>
        </w:rPr>
        <w:t>-банковские реквизиты (наименование банка, расчетный счет, корреспондентский счет, банковский индивидуальный код);</w:t>
      </w:r>
    </w:p>
    <w:p>
      <w:pPr>
        <w:pStyle w:val="11"/>
        <w:spacing w:lineRule="auto" w:line="252"/>
        <w:ind w:hanging="0"/>
        <w:jc w:val="both"/>
        <w:rPr>
          <w:rFonts w:ascii="Liberation Serif" w:hAnsi="Liberation Serif"/>
        </w:rPr>
      </w:pPr>
      <w:r>
        <w:rPr>
          <w:rFonts w:ascii="Liberation Serif" w:hAnsi="Liberation Serif"/>
        </w:rPr>
        <w:t>-исходящий номер (при необходимости)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pPr>
        <w:pStyle w:val="11"/>
        <w:spacing w:lineRule="auto" w:line="252"/>
        <w:ind w:hanging="0"/>
        <w:jc w:val="both"/>
        <w:rPr>
          <w:rFonts w:ascii="Liberation Serif" w:hAnsi="Liberation Serif"/>
        </w:rPr>
      </w:pPr>
      <w:r>
        <w:rPr>
          <w:rFonts w:ascii="Liberation Serif" w:hAnsi="Liberation Serif"/>
        </w:rPr>
        <w:t>-вид перевозки (межрегиональная, местная), срок перевозки, количество поездок; -характеристика груза (при наличии груза) (полное наименование, марка, модель, габариты, масса, делимость, длина свеса (при наличии);</w:t>
      </w:r>
    </w:p>
    <w:p>
      <w:pPr>
        <w:pStyle w:val="11"/>
        <w:spacing w:lineRule="auto" w:line="252"/>
        <w:ind w:hanging="0"/>
        <w:jc w:val="both"/>
        <w:rPr>
          <w:rFonts w:ascii="Liberation Serif" w:hAnsi="Liberation Serif"/>
        </w:rPr>
      </w:pPr>
      <w:r>
        <w:rPr>
          <w:rFonts w:ascii="Liberation Serif" w:hAnsi="Liberation Serif"/>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pPr>
        <w:pStyle w:val="11"/>
        <w:spacing w:lineRule="auto" w:line="252" w:before="0" w:after="40"/>
        <w:ind w:firstLine="860"/>
        <w:jc w:val="both"/>
        <w:rPr>
          <w:rFonts w:ascii="Liberation Serif" w:hAnsi="Liberation Serif"/>
        </w:rPr>
      </w:pPr>
      <w:r>
        <w:rPr>
          <w:rFonts w:ascii="Liberation Serif" w:hAnsi="Liberation Serif"/>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pPr>
        <w:pStyle w:val="11"/>
        <w:spacing w:lineRule="auto" w:line="252" w:before="0" w:after="120"/>
        <w:ind w:firstLine="680"/>
        <w:jc w:val="both"/>
        <w:rPr>
          <w:rFonts w:ascii="Liberation Serif" w:hAnsi="Liberation Serif"/>
        </w:rPr>
      </w:pPr>
      <w:r>
        <w:rPr>
          <w:rFonts w:ascii="Liberation Serif" w:hAnsi="Liberation Serif"/>
        </w:rPr>
        <w:t>К заявлению прилагаются:</w:t>
      </w:r>
    </w:p>
    <w:p>
      <w:pPr>
        <w:pStyle w:val="11"/>
        <w:numPr>
          <w:ilvl w:val="0"/>
          <w:numId w:val="3"/>
        </w:numPr>
        <w:tabs>
          <w:tab w:val="clear" w:pos="720"/>
          <w:tab w:val="left" w:pos="1277" w:leader="none"/>
        </w:tabs>
        <w:ind w:firstLine="700"/>
        <w:jc w:val="both"/>
        <w:rPr>
          <w:rFonts w:ascii="Liberation Serif" w:hAnsi="Liberation Serif"/>
        </w:rPr>
      </w:pPr>
      <w:bookmarkStart w:id="50" w:name="bookmark48"/>
      <w:bookmarkEnd w:id="50"/>
      <w:r>
        <w:rPr>
          <w:rFonts w:ascii="Liberation Serif" w:hAnsi="Liberation Serif"/>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pPr>
        <w:pStyle w:val="11"/>
        <w:numPr>
          <w:ilvl w:val="0"/>
          <w:numId w:val="3"/>
        </w:numPr>
        <w:tabs>
          <w:tab w:val="clear" w:pos="720"/>
          <w:tab w:val="left" w:pos="1051" w:leader="none"/>
        </w:tabs>
        <w:ind w:firstLine="700"/>
        <w:jc w:val="both"/>
        <w:rPr>
          <w:rFonts w:ascii="Liberation Serif" w:hAnsi="Liberation Serif"/>
        </w:rPr>
      </w:pPr>
      <w:bookmarkStart w:id="51" w:name="bookmark49"/>
      <w:bookmarkEnd w:id="51"/>
      <w:r>
        <w:rPr>
          <w:rFonts w:ascii="Liberation Serif" w:hAnsi="Liberation Serif"/>
        </w:rPr>
        <w:t>схема тяжеловесного и (или) крупногабаритного транспортного средства</w:t>
      </w:r>
    </w:p>
    <w:p>
      <w:pPr>
        <w:pStyle w:val="11"/>
        <w:tabs>
          <w:tab w:val="clear" w:pos="720"/>
          <w:tab w:val="left" w:pos="9758" w:leader="none"/>
        </w:tabs>
        <w:ind w:hanging="0"/>
        <w:jc w:val="both"/>
        <w:rPr>
          <w:rFonts w:ascii="Liberation Serif" w:hAnsi="Liberation Serif"/>
        </w:rPr>
      </w:pPr>
      <w:r>
        <w:rPr>
          <w:rFonts w:ascii="Liberation Serif" w:hAnsi="Liberation Serif"/>
        </w:rPr>
        <w:t>(автопоезда) с изображением размещения груза (при наличии груза) (рекомендуемый образец схемы приведен в приложении №3 к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pPr>
        <w:pStyle w:val="11"/>
        <w:numPr>
          <w:ilvl w:val="0"/>
          <w:numId w:val="3"/>
        </w:numPr>
        <w:tabs>
          <w:tab w:val="clear" w:pos="720"/>
          <w:tab w:val="left" w:pos="1066" w:leader="none"/>
        </w:tabs>
        <w:ind w:firstLine="720"/>
        <w:jc w:val="both"/>
        <w:rPr>
          <w:rFonts w:ascii="Liberation Serif" w:hAnsi="Liberation Serif"/>
        </w:rPr>
      </w:pPr>
      <w:bookmarkStart w:id="52" w:name="bookmark50"/>
      <w:bookmarkEnd w:id="52"/>
      <w:r>
        <w:rPr>
          <w:rFonts w:ascii="Liberation Serif" w:hAnsi="Liberation Serif"/>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pPr>
        <w:pStyle w:val="11"/>
        <w:numPr>
          <w:ilvl w:val="0"/>
          <w:numId w:val="3"/>
        </w:numPr>
        <w:tabs>
          <w:tab w:val="clear" w:pos="720"/>
          <w:tab w:val="left" w:pos="1071" w:leader="none"/>
        </w:tabs>
        <w:ind w:firstLine="720"/>
        <w:jc w:val="both"/>
        <w:rPr>
          <w:rFonts w:ascii="Liberation Serif" w:hAnsi="Liberation Serif"/>
        </w:rPr>
      </w:pPr>
      <w:bookmarkStart w:id="53" w:name="bookmark51"/>
      <w:bookmarkEnd w:id="53"/>
      <w:r>
        <w:rPr>
          <w:rFonts w:ascii="Liberation Serif" w:hAnsi="Liberation Serif"/>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pPr>
        <w:pStyle w:val="11"/>
        <w:ind w:firstLine="720"/>
        <w:jc w:val="both"/>
        <w:rPr>
          <w:rFonts w:ascii="Liberation Serif" w:hAnsi="Liberation Serif"/>
        </w:rPr>
      </w:pPr>
      <w:r>
        <w:rPr>
          <w:rFonts w:ascii="Liberation Serif" w:hAnsi="Liberation Serif"/>
        </w:rPr>
        <w:t>В случае если заявление подается повторно в порядке, предусмотренном абзацем вторым пункта 14 Административного регламента, документы, указанные в подпунктах 1-3 части четвертой настоящего пункта, к заявлению не прилагаются.</w:t>
      </w:r>
    </w:p>
    <w:p>
      <w:pPr>
        <w:pStyle w:val="11"/>
        <w:ind w:firstLine="720"/>
        <w:jc w:val="both"/>
        <w:rPr>
          <w:rFonts w:ascii="Liberation Serif" w:hAnsi="Liberation Serif"/>
        </w:rPr>
      </w:pPr>
      <w:r>
        <w:rPr>
          <w:rFonts w:ascii="Liberation Serif" w:hAnsi="Liberation Serif"/>
        </w:rPr>
        <w:t>В соответствии с частью 6 статьи 7 Федерального закона «Об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pStyle w:val="11"/>
        <w:ind w:firstLine="720"/>
        <w:jc w:val="both"/>
        <w:rPr>
          <w:rFonts w:ascii="Liberation Serif" w:hAnsi="Liberation Serif"/>
        </w:rPr>
      </w:pPr>
      <w:r>
        <w:rPr>
          <w:rFonts w:ascii="Liberation Serif" w:hAnsi="Liberation Serif"/>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например, доверенность, оформленная и выданная в порядке, предусмотренном законодательством Российской Федерации.</w:t>
      </w:r>
    </w:p>
    <w:p>
      <w:pPr>
        <w:pStyle w:val="11"/>
        <w:numPr>
          <w:ilvl w:val="0"/>
          <w:numId w:val="1"/>
        </w:numPr>
        <w:tabs>
          <w:tab w:val="clear" w:pos="720"/>
          <w:tab w:val="left" w:pos="1418" w:leader="none"/>
        </w:tabs>
        <w:ind w:firstLine="720"/>
        <w:jc w:val="both"/>
        <w:rPr>
          <w:rFonts w:ascii="Liberation Serif" w:hAnsi="Liberation Serif"/>
        </w:rPr>
      </w:pPr>
      <w:bookmarkStart w:id="54" w:name="bookmark52"/>
      <w:bookmarkEnd w:id="54"/>
      <w:r>
        <w:rPr>
          <w:rFonts w:ascii="Liberation Serif" w:hAnsi="Liberation Serif"/>
        </w:rPr>
        <w:t>Для получения документов, необходимых для предоставления муниципальной услуги, указанных в подпунктах 1-3 части четвертой пункта 16 Административного регламента, заявитель лично обращается в органы государственной власти, учреждения и организации.</w:t>
      </w:r>
    </w:p>
    <w:p>
      <w:pPr>
        <w:pStyle w:val="11"/>
        <w:numPr>
          <w:ilvl w:val="0"/>
          <w:numId w:val="1"/>
        </w:numPr>
        <w:tabs>
          <w:tab w:val="clear" w:pos="720"/>
          <w:tab w:val="left" w:pos="1418" w:leader="none"/>
        </w:tabs>
        <w:ind w:firstLine="720"/>
        <w:jc w:val="both"/>
        <w:rPr>
          <w:rFonts w:ascii="Liberation Serif" w:hAnsi="Liberation Serif"/>
        </w:rPr>
      </w:pPr>
      <w:bookmarkStart w:id="55" w:name="bookmark53"/>
      <w:bookmarkEnd w:id="55"/>
      <w:r>
        <w:rPr>
          <w:rFonts w:ascii="Liberation Serif" w:hAnsi="Liberation Serif"/>
        </w:rPr>
        <w:t>Заявление и документы, необходимые для предоставления муниципальной услуги, указанные в части четвертой пункта 16 Административного регламента, представляются в Администрацию посредством личного обращения заявителя (его представителя), через МФЦ, посредством почтового отправления, факсимильной связи Администрации с последующим представлением оригиналов заявления и схемы транспортного средства (автопоезда), заверенных копий документов и материалов, указанных в подпункте 1 части четвертой пункта 16 Административного регламента, или с использованием Единого портала в форме электронных документов для их рассмотрения в соответствии с настоящим Административным регламентом.</w:t>
      </w:r>
    </w:p>
    <w:p>
      <w:pPr>
        <w:pStyle w:val="11"/>
        <w:ind w:firstLine="720"/>
        <w:jc w:val="both"/>
        <w:rPr>
          <w:rFonts w:ascii="Liberation Serif" w:hAnsi="Liberation Serif"/>
        </w:rPr>
      </w:pPr>
      <w:r>
        <w:rPr>
          <w:rFonts w:ascii="Liberation Serif" w:hAnsi="Liberation Serif"/>
        </w:rPr>
        <w:t>Заявление на получение специального разрешения в электронном виде подается в Администрацию через Единый портал.</w:t>
      </w:r>
    </w:p>
    <w:p>
      <w:pPr>
        <w:pStyle w:val="11"/>
        <w:ind w:firstLine="720"/>
        <w:jc w:val="both"/>
        <w:rPr>
          <w:rFonts w:ascii="Liberation Serif" w:hAnsi="Liberation Serif"/>
        </w:rPr>
      </w:pPr>
      <w:r>
        <w:rPr>
          <w:rFonts w:ascii="Liberation Serif" w:hAnsi="Liberation Serif"/>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В случае обращения заявителя в МФЦ с комплексным запросом, заявление оформляется МФЦ.</w:t>
      </w:r>
    </w:p>
    <w:p>
      <w:pPr>
        <w:pStyle w:val="11"/>
        <w:ind w:firstLine="700"/>
        <w:jc w:val="both"/>
        <w:rPr>
          <w:rFonts w:ascii="Liberation Serif" w:hAnsi="Liberation Serif"/>
        </w:rPr>
      </w:pPr>
      <w:r>
        <w:rPr>
          <w:rFonts w:ascii="Liberation Serif" w:hAnsi="Liberation Serif"/>
        </w:rPr>
        <w:t>Под комплексным запросом понимается возможность получения муниципальной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pPr>
        <w:pStyle w:val="11"/>
        <w:ind w:firstLine="700"/>
        <w:jc w:val="both"/>
        <w:rPr>
          <w:rFonts w:ascii="Liberation Serif" w:hAnsi="Liberation Serif"/>
        </w:rPr>
      </w:pPr>
      <w:r>
        <w:rPr>
          <w:rFonts w:ascii="Liberation Serif" w:hAnsi="Liberation Serif"/>
        </w:rPr>
        <w:t>При заполнении заявления не допускаются исправления, использование сокращений слов и аббревиатур (за исключением используемых в организационно</w:t>
        <w:softHyphen/>
        <w:t>правовой форме юридического лица (индивидуального предпринимателя) и названии организации).</w:t>
      </w:r>
    </w:p>
    <w:p>
      <w:pPr>
        <w:pStyle w:val="11"/>
        <w:ind w:firstLine="700"/>
        <w:jc w:val="both"/>
        <w:rPr>
          <w:rFonts w:ascii="Liberation Serif" w:hAnsi="Liberation Serif"/>
        </w:rPr>
      </w:pPr>
      <w:r>
        <w:rPr>
          <w:rFonts w:ascii="Liberation Serif" w:hAnsi="Liberation Serif"/>
        </w:rPr>
        <w:t>Заявление, схема транспортного средства (автопоезда), а также копии документов, указанных в подпункте 1 части четвертой пункта 16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p>
    <w:p>
      <w:pPr>
        <w:pStyle w:val="11"/>
        <w:ind w:firstLine="700"/>
        <w:jc w:val="both"/>
        <w:rPr>
          <w:rFonts w:ascii="Liberation Serif" w:hAnsi="Liberation Serif"/>
        </w:rPr>
      </w:pPr>
      <w:r>
        <w:rPr>
          <w:rFonts w:ascii="Liberation Serif" w:hAnsi="Liberation Serif"/>
        </w:rPr>
        <w:t>При предоставлении документов через Единый портал заявление и электронные образы документов, указанные в подпунктах 1-3 части четвертой пункта 16 Административного регламента, должны быть подписаны простой электронной подписью заявителя.</w:t>
      </w:r>
    </w:p>
    <w:p>
      <w:pPr>
        <w:pStyle w:val="11"/>
        <w:spacing w:before="0" w:after="300"/>
        <w:ind w:firstLine="700"/>
        <w:jc w:val="both"/>
        <w:rPr>
          <w:rFonts w:ascii="Liberation Serif" w:hAnsi="Liberation Serif"/>
        </w:rPr>
      </w:pPr>
      <w:r>
        <w:rPr>
          <w:rFonts w:ascii="Liberation Serif" w:hAnsi="Liberation Serif"/>
        </w:rPr>
        <w:t>Документы, необходимые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отсутствуют.</w:t>
      </w:r>
    </w:p>
    <w:p>
      <w:pPr>
        <w:pStyle w:val="11"/>
        <w:spacing w:before="0" w:after="300"/>
        <w:ind w:hanging="0"/>
        <w:jc w:val="center"/>
        <w:rPr>
          <w:rFonts w:ascii="Liberation Serif" w:hAnsi="Liberation Serif"/>
        </w:rPr>
      </w:pPr>
      <w:r>
        <w:rPr>
          <w:rFonts w:ascii="Liberation Serif" w:hAnsi="Liberation Serif"/>
          <w:b/>
          <w:bCs/>
        </w:rPr>
        <w:t>Исчерпывающий перечень документов, необходимых в соответствии</w:t>
        <w:br/>
        <w:t>с законодательством Российской Федерации и законодательством</w:t>
        <w:br/>
        <w:t>Свердловской области для предоставления муниципальной услуги, которые</w:t>
        <w:br/>
        <w:t>находятся в распоряжении государственных органов, органов местного</w:t>
        <w:br/>
        <w:t>самоуправления и иных органов, участвующих в предоставлении</w:t>
        <w:br/>
        <w:t>муниципальных услуг, и которые заявитель вправе представить, а также</w:t>
        <w:br/>
        <w:t>способы их получения заявителями, в том числе в электронной форме,</w:t>
        <w:br/>
        <w:t>порядок их представления</w:t>
      </w:r>
    </w:p>
    <w:p>
      <w:pPr>
        <w:pStyle w:val="11"/>
        <w:numPr>
          <w:ilvl w:val="0"/>
          <w:numId w:val="1"/>
        </w:numPr>
        <w:tabs>
          <w:tab w:val="clear" w:pos="720"/>
          <w:tab w:val="left" w:pos="1411" w:leader="none"/>
        </w:tabs>
        <w:ind w:firstLine="700"/>
        <w:jc w:val="both"/>
        <w:rPr>
          <w:rFonts w:ascii="Liberation Serif" w:hAnsi="Liberation Serif"/>
        </w:rPr>
      </w:pPr>
      <w:bookmarkStart w:id="56" w:name="bookmark54"/>
      <w:bookmarkEnd w:id="56"/>
      <w:r>
        <w:rPr>
          <w:rFonts w:ascii="Liberation Serif" w:hAnsi="Liberation Serif"/>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pPr>
        <w:pStyle w:val="11"/>
        <w:spacing w:before="0" w:after="72"/>
        <w:ind w:firstLine="700"/>
        <w:jc w:val="both"/>
        <w:rPr>
          <w:rFonts w:ascii="Liberation Serif" w:hAnsi="Liberation Serif"/>
        </w:rPr>
      </w:pPr>
      <w:r>
        <w:rPr>
          <w:rFonts w:ascii="Liberation Serif" w:hAnsi="Liberation Serif"/>
        </w:rPr>
        <w:t>Администрация в отношении владельца транспортного средства получает информацию,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w:t>
      </w:r>
      <w:bookmarkStart w:id="57" w:name="bookmark55"/>
      <w:bookmarkEnd w:id="57"/>
      <w:r>
        <w:rPr>
          <w:rFonts w:ascii="Liberation Serif" w:hAnsi="Liberation Serif"/>
        </w:rPr>
        <w:t>я:</w:t>
      </w:r>
    </w:p>
    <w:p>
      <w:pPr>
        <w:pStyle w:val="11"/>
        <w:spacing w:before="0" w:after="72"/>
        <w:ind w:hanging="0"/>
        <w:rPr>
          <w:rFonts w:ascii="Liberation Serif" w:hAnsi="Liberation Serif"/>
        </w:rPr>
      </w:pPr>
      <w:r>
        <w:rPr>
          <w:rFonts w:ascii="Liberation Serif" w:hAnsi="Liberation Serif"/>
        </w:rPr>
        <w:t xml:space="preserve">             </w:t>
      </w:r>
      <w:r>
        <w:rPr>
          <w:rFonts w:ascii="Liberation Serif" w:hAnsi="Liberation Serif"/>
        </w:rPr>
        <w:t>-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pPr>
        <w:pStyle w:val="11"/>
        <w:numPr>
          <w:ilvl w:val="0"/>
          <w:numId w:val="4"/>
        </w:numPr>
        <w:tabs>
          <w:tab w:val="clear" w:pos="720"/>
          <w:tab w:val="left" w:pos="922" w:leader="none"/>
        </w:tabs>
        <w:ind w:firstLine="700"/>
        <w:jc w:val="both"/>
        <w:rPr>
          <w:rFonts w:ascii="Liberation Serif" w:hAnsi="Liberation Serif"/>
        </w:rPr>
      </w:pPr>
      <w:bookmarkStart w:id="58" w:name="bookmark56"/>
      <w:bookmarkEnd w:id="58"/>
      <w:r>
        <w:rPr>
          <w:rFonts w:ascii="Liberation Serif" w:hAnsi="Liberation Serif"/>
        </w:rPr>
        <w:t>об оплате заявителем государственной пошлины за выдачу специального разрешения;</w:t>
      </w:r>
    </w:p>
    <w:p>
      <w:pPr>
        <w:pStyle w:val="11"/>
        <w:numPr>
          <w:ilvl w:val="0"/>
          <w:numId w:val="4"/>
        </w:numPr>
        <w:tabs>
          <w:tab w:val="clear" w:pos="720"/>
          <w:tab w:val="left" w:pos="922" w:leader="none"/>
        </w:tabs>
        <w:ind w:firstLine="700"/>
        <w:jc w:val="both"/>
        <w:rPr>
          <w:rFonts w:ascii="Liberation Serif" w:hAnsi="Liberation Serif"/>
        </w:rPr>
      </w:pPr>
      <w:bookmarkStart w:id="59" w:name="bookmark57"/>
      <w:bookmarkEnd w:id="59"/>
      <w:r>
        <w:rPr>
          <w:rFonts w:ascii="Liberation Serif" w:hAnsi="Liberation Serif"/>
        </w:rPr>
        <w:t>о возмещении заявителем вреда, причиняемого автомобильным дорогам тяжеловесным транспортным средством;</w:t>
      </w:r>
    </w:p>
    <w:p>
      <w:pPr>
        <w:pStyle w:val="11"/>
        <w:numPr>
          <w:ilvl w:val="0"/>
          <w:numId w:val="4"/>
        </w:numPr>
        <w:tabs>
          <w:tab w:val="clear" w:pos="720"/>
          <w:tab w:val="left" w:pos="922" w:leader="none"/>
        </w:tabs>
        <w:ind w:firstLine="700"/>
        <w:jc w:val="both"/>
        <w:rPr>
          <w:rFonts w:ascii="Liberation Serif" w:hAnsi="Liberation Serif"/>
        </w:rPr>
      </w:pPr>
      <w:bookmarkStart w:id="60" w:name="bookmark58"/>
      <w:bookmarkEnd w:id="60"/>
      <w:r>
        <w:rPr>
          <w:rFonts w:ascii="Liberation Serif" w:hAnsi="Liberation Serif"/>
        </w:rPr>
        <w:t>об оплате заявителем оценки технического состояния автомобильных дорог в случае, если такие работы были проведены по согласованию с заявителем;</w:t>
      </w:r>
    </w:p>
    <w:p>
      <w:pPr>
        <w:pStyle w:val="11"/>
        <w:numPr>
          <w:ilvl w:val="0"/>
          <w:numId w:val="4"/>
        </w:numPr>
        <w:tabs>
          <w:tab w:val="clear" w:pos="720"/>
          <w:tab w:val="left" w:pos="922" w:leader="none"/>
        </w:tabs>
        <w:ind w:firstLine="700"/>
        <w:jc w:val="both"/>
        <w:rPr>
          <w:rFonts w:ascii="Liberation Serif" w:hAnsi="Liberation Serif"/>
        </w:rPr>
      </w:pPr>
      <w:bookmarkStart w:id="61" w:name="bookmark59"/>
      <w:bookmarkEnd w:id="61"/>
      <w:r>
        <w:rPr>
          <w:rFonts w:ascii="Liberation Serif" w:hAnsi="Liberation Serif"/>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pPr>
        <w:pStyle w:val="11"/>
        <w:numPr>
          <w:ilvl w:val="0"/>
          <w:numId w:val="4"/>
        </w:numPr>
        <w:tabs>
          <w:tab w:val="clear" w:pos="720"/>
          <w:tab w:val="left" w:pos="918" w:leader="none"/>
        </w:tabs>
        <w:ind w:firstLine="700"/>
        <w:jc w:val="both"/>
        <w:rPr>
          <w:rFonts w:ascii="Liberation Serif" w:hAnsi="Liberation Serif"/>
        </w:rPr>
      </w:pPr>
      <w:bookmarkStart w:id="62" w:name="bookmark60"/>
      <w:bookmarkEnd w:id="62"/>
      <w:r>
        <w:rPr>
          <w:rFonts w:ascii="Liberation Serif" w:hAnsi="Liberation Serif"/>
        </w:rPr>
        <w:t>об оплате заявителем 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pPr>
        <w:pStyle w:val="11"/>
        <w:ind w:firstLine="700"/>
        <w:jc w:val="both"/>
        <w:rPr>
          <w:rFonts w:ascii="Liberation Serif" w:hAnsi="Liberation Serif"/>
        </w:rPr>
      </w:pPr>
      <w:r>
        <w:rPr>
          <w:rFonts w:ascii="Liberation Serif" w:hAnsi="Liberation Serif"/>
        </w:rPr>
        <w:t>Заявитель вправе представить указанную информацию в Администрацию или МФЦ при подаче заявления по собственной инициативе. Порядок получения заявителем сведений о государственной регистрации юридических лиц, индивидуальных предпринимателей, крестьянских (фермерских) хозяйств размещён на официальном сайте Федеральной налоговой службы Российской Федерации. Сведения о необходимых платежах заявителем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w:t>
      </w:r>
    </w:p>
    <w:p>
      <w:pPr>
        <w:pStyle w:val="11"/>
        <w:ind w:firstLine="700"/>
        <w:jc w:val="both"/>
        <w:rPr>
          <w:rFonts w:ascii="Liberation Serif" w:hAnsi="Liberation Serif"/>
        </w:rPr>
      </w:pPr>
      <w:r>
        <w:rPr>
          <w:rFonts w:ascii="Liberation Serif" w:hAnsi="Liberation Serif"/>
        </w:rPr>
        <w:t>Непредставление заявителем указанных документов не является основанием для отказа заявителю в предоставлении муниципальной услуги.</w:t>
      </w:r>
    </w:p>
    <w:p>
      <w:pPr>
        <w:pStyle w:val="11"/>
        <w:spacing w:before="0" w:after="300"/>
        <w:ind w:firstLine="700"/>
        <w:jc w:val="both"/>
        <w:rPr>
          <w:rFonts w:ascii="Liberation Serif" w:hAnsi="Liberation Serif"/>
        </w:rPr>
      </w:pPr>
      <w:r>
        <w:rPr>
          <w:rFonts w:ascii="Liberation Serif" w:hAnsi="Liberation Serif"/>
        </w:rPr>
        <w:t>Администрация получает информацию о согласовании владельцами автомобильных дорог маршрута тяжеловесного и (или) крупногабаритного 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pPr>
        <w:pStyle w:val="23"/>
        <w:keepNext w:val="true"/>
        <w:keepLines/>
        <w:rPr>
          <w:rFonts w:ascii="Liberation Serif" w:hAnsi="Liberation Serif"/>
        </w:rPr>
      </w:pPr>
      <w:bookmarkStart w:id="63" w:name="bookmark63"/>
      <w:bookmarkStart w:id="64" w:name="bookmark62"/>
      <w:bookmarkStart w:id="65" w:name="bookmark61"/>
      <w:r>
        <w:rPr>
          <w:rFonts w:ascii="Liberation Serif" w:hAnsi="Liberation Serif"/>
        </w:rPr>
        <w:t>Указание на запрет требовать от заявителя</w:t>
        <w:br/>
        <w:t>представления документов и информации или осуществления действий</w:t>
      </w:r>
      <w:bookmarkEnd w:id="63"/>
      <w:bookmarkEnd w:id="64"/>
      <w:bookmarkEnd w:id="65"/>
    </w:p>
    <w:p>
      <w:pPr>
        <w:pStyle w:val="11"/>
        <w:numPr>
          <w:ilvl w:val="0"/>
          <w:numId w:val="1"/>
        </w:numPr>
        <w:tabs>
          <w:tab w:val="clear" w:pos="720"/>
          <w:tab w:val="left" w:pos="1401" w:leader="none"/>
        </w:tabs>
        <w:ind w:firstLine="700"/>
        <w:jc w:val="both"/>
        <w:rPr>
          <w:rFonts w:ascii="Liberation Serif" w:hAnsi="Liberation Serif"/>
        </w:rPr>
      </w:pPr>
      <w:bookmarkStart w:id="66" w:name="bookmark64"/>
      <w:bookmarkEnd w:id="66"/>
      <w:r>
        <w:rPr>
          <w:rFonts w:ascii="Liberation Serif" w:hAnsi="Liberation Serif"/>
        </w:rPr>
        <w:t>Администрация и МФЦ не вправе требовать от заявителя:</w:t>
      </w:r>
    </w:p>
    <w:p>
      <w:pPr>
        <w:pStyle w:val="11"/>
        <w:tabs>
          <w:tab w:val="clear" w:pos="720"/>
          <w:tab w:val="left" w:pos="1047" w:leader="none"/>
        </w:tabs>
        <w:ind w:firstLine="700"/>
        <w:jc w:val="both"/>
        <w:rPr>
          <w:rFonts w:ascii="Liberation Serif" w:hAnsi="Liberation Serif"/>
        </w:rPr>
      </w:pPr>
      <w:bookmarkStart w:id="67" w:name="bookmark65"/>
      <w:r>
        <w:rPr>
          <w:rFonts w:ascii="Liberation Serif" w:hAnsi="Liberation Serif"/>
        </w:rPr>
        <w:t>а</w:t>
      </w:r>
      <w:bookmarkEnd w:id="67"/>
      <w:r>
        <w:rPr>
          <w:rFonts w:ascii="Liberation Serif" w:hAnsi="Liberation Serif"/>
        </w:rPr>
        <w:t>)</w:t>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1"/>
        <w:tabs>
          <w:tab w:val="clear" w:pos="720"/>
          <w:tab w:val="left" w:pos="1066" w:leader="none"/>
        </w:tabs>
        <w:ind w:firstLine="700"/>
        <w:jc w:val="both"/>
        <w:rPr>
          <w:rFonts w:ascii="Liberation Serif" w:hAnsi="Liberation Serif"/>
        </w:rPr>
      </w:pPr>
      <w:bookmarkStart w:id="68" w:name="bookmark66"/>
      <w:r>
        <w:rPr>
          <w:rFonts w:ascii="Liberation Serif" w:hAnsi="Liberation Serif"/>
        </w:rPr>
        <w:t>б</w:t>
      </w:r>
      <w:bookmarkEnd w:id="68"/>
      <w:r>
        <w:rPr>
          <w:rFonts w:ascii="Liberation Serif" w:hAnsi="Liberation Serif"/>
        </w:rPr>
        <w:t>)</w:t>
        <w:tab/>
        <w:t>представления документов и информации, которые в соответствии с нормативными правовыми актами Российской Федерации и нормативными правовыми актами Правительства Свердловской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pPr>
        <w:pStyle w:val="11"/>
        <w:tabs>
          <w:tab w:val="clear" w:pos="720"/>
          <w:tab w:val="left" w:pos="1062" w:leader="none"/>
        </w:tabs>
        <w:ind w:firstLine="700"/>
        <w:jc w:val="both"/>
        <w:rPr>
          <w:rFonts w:ascii="Liberation Serif" w:hAnsi="Liberation Serif"/>
        </w:rPr>
      </w:pPr>
      <w:bookmarkStart w:id="69" w:name="bookmark67"/>
      <w:r>
        <w:rPr>
          <w:rFonts w:ascii="Liberation Serif" w:hAnsi="Liberation Serif"/>
        </w:rPr>
        <w:t>в</w:t>
      </w:r>
      <w:bookmarkEnd w:id="69"/>
      <w:r>
        <w:rPr>
          <w:rFonts w:ascii="Liberation Serif" w:hAnsi="Liberation Serif"/>
        </w:rPr>
        <w:t>)</w:t>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1"/>
        <w:numPr>
          <w:ilvl w:val="0"/>
          <w:numId w:val="4"/>
        </w:numPr>
        <w:tabs>
          <w:tab w:val="clear" w:pos="720"/>
          <w:tab w:val="left" w:pos="922" w:leader="none"/>
        </w:tabs>
        <w:ind w:firstLine="700"/>
        <w:jc w:val="both"/>
        <w:rPr>
          <w:rFonts w:ascii="Liberation Serif" w:hAnsi="Liberation Serif"/>
        </w:rPr>
      </w:pPr>
      <w:bookmarkStart w:id="70" w:name="bookmark68"/>
      <w:bookmarkEnd w:id="70"/>
      <w:r>
        <w:rPr>
          <w:rFonts w:ascii="Liberation Serif" w:hAnsi="Liberation Seri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1"/>
        <w:numPr>
          <w:ilvl w:val="0"/>
          <w:numId w:val="4"/>
        </w:numPr>
        <w:tabs>
          <w:tab w:val="clear" w:pos="720"/>
          <w:tab w:val="left" w:pos="927" w:leader="none"/>
        </w:tabs>
        <w:ind w:firstLine="700"/>
        <w:jc w:val="both"/>
        <w:rPr>
          <w:rFonts w:ascii="Liberation Serif" w:hAnsi="Liberation Serif"/>
        </w:rPr>
      </w:pPr>
      <w:bookmarkStart w:id="71" w:name="bookmark69"/>
      <w:bookmarkEnd w:id="71"/>
      <w:r>
        <w:rPr>
          <w:rFonts w:ascii="Liberation Serif" w:hAnsi="Liberation Seri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1"/>
        <w:numPr>
          <w:ilvl w:val="0"/>
          <w:numId w:val="4"/>
        </w:numPr>
        <w:tabs>
          <w:tab w:val="clear" w:pos="720"/>
          <w:tab w:val="left" w:pos="922" w:leader="none"/>
        </w:tabs>
        <w:ind w:firstLine="700"/>
        <w:jc w:val="both"/>
        <w:rPr>
          <w:rFonts w:ascii="Liberation Serif" w:hAnsi="Liberation Serif"/>
        </w:rPr>
      </w:pPr>
      <w:bookmarkStart w:id="72" w:name="bookmark70"/>
      <w:bookmarkEnd w:id="72"/>
      <w:r>
        <w:rPr>
          <w:rFonts w:ascii="Liberation Serif" w:hAnsi="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11"/>
        <w:numPr>
          <w:ilvl w:val="0"/>
          <w:numId w:val="4"/>
        </w:numPr>
        <w:tabs>
          <w:tab w:val="clear" w:pos="720"/>
          <w:tab w:val="left" w:pos="922" w:leader="none"/>
        </w:tabs>
        <w:ind w:firstLine="700"/>
        <w:jc w:val="both"/>
        <w:rPr>
          <w:rFonts w:ascii="Liberation Serif" w:hAnsi="Liberation Serif"/>
        </w:rPr>
      </w:pPr>
      <w:bookmarkStart w:id="73" w:name="bookmark71"/>
      <w:bookmarkEnd w:id="73"/>
      <w:r>
        <w:rPr>
          <w:rFonts w:ascii="Liberation Serif" w:hAnsi="Liberation Serif"/>
        </w:rPr>
        <w:t>выявление документально подтвержденного факта (признаков) ошибочного или противоправного действия (бездействия) должностного лица Администрации, специалиста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11"/>
        <w:tabs>
          <w:tab w:val="clear" w:pos="720"/>
          <w:tab w:val="left" w:pos="1052" w:leader="none"/>
        </w:tabs>
        <w:ind w:firstLine="700"/>
        <w:jc w:val="both"/>
        <w:rPr>
          <w:rFonts w:ascii="Liberation Serif" w:hAnsi="Liberation Serif"/>
        </w:rPr>
      </w:pPr>
      <w:bookmarkStart w:id="74" w:name="bookmark72"/>
      <w:r>
        <w:rPr>
          <w:rFonts w:ascii="Liberation Serif" w:hAnsi="Liberation Serif"/>
        </w:rPr>
        <w:t>г</w:t>
      </w:r>
      <w:bookmarkEnd w:id="74"/>
      <w:r>
        <w:rPr>
          <w:rFonts w:ascii="Liberation Serif" w:hAnsi="Liberation Serif"/>
        </w:rPr>
        <w:t>)</w:t>
        <w:tab/>
        <w:t>представления документов, подтверждающих внесение заявителем платы за предоставление муниципальной услуги.</w:t>
      </w:r>
    </w:p>
    <w:p>
      <w:pPr>
        <w:pStyle w:val="11"/>
        <w:ind w:firstLine="700"/>
        <w:jc w:val="both"/>
        <w:rPr>
          <w:rFonts w:ascii="Liberation Serif" w:hAnsi="Liberation Serif"/>
        </w:rPr>
      </w:pPr>
      <w:r>
        <w:rPr>
          <w:rFonts w:ascii="Liberation Serif" w:hAnsi="Liberation Serif"/>
        </w:rPr>
        <w:t>При предоставлении муниципальной услуги запрещается:</w:t>
      </w:r>
    </w:p>
    <w:p>
      <w:pPr>
        <w:pStyle w:val="11"/>
        <w:numPr>
          <w:ilvl w:val="0"/>
          <w:numId w:val="4"/>
        </w:numPr>
        <w:tabs>
          <w:tab w:val="clear" w:pos="720"/>
          <w:tab w:val="left" w:pos="922" w:leader="none"/>
        </w:tabs>
        <w:ind w:firstLine="700"/>
        <w:jc w:val="both"/>
        <w:rPr>
          <w:rFonts w:ascii="Liberation Serif" w:hAnsi="Liberation Serif"/>
        </w:rPr>
      </w:pPr>
      <w:bookmarkStart w:id="75" w:name="bookmark73"/>
      <w:bookmarkEnd w:id="75"/>
      <w:r>
        <w:rPr>
          <w:rFonts w:ascii="Liberation Serif" w:hAnsi="Liberation Serif"/>
        </w:rPr>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pPr>
        <w:pStyle w:val="11"/>
        <w:numPr>
          <w:ilvl w:val="0"/>
          <w:numId w:val="4"/>
        </w:numPr>
        <w:tabs>
          <w:tab w:val="clear" w:pos="720"/>
          <w:tab w:val="left" w:pos="922" w:leader="none"/>
        </w:tabs>
        <w:ind w:firstLine="700"/>
        <w:jc w:val="both"/>
        <w:rPr>
          <w:rFonts w:ascii="Liberation Serif" w:hAnsi="Liberation Serif"/>
        </w:rPr>
      </w:pPr>
      <w:bookmarkStart w:id="76" w:name="bookmark74"/>
      <w:bookmarkEnd w:id="76"/>
      <w:r>
        <w:rPr>
          <w:rFonts w:ascii="Liberation Serif" w:hAnsi="Liberation Serif"/>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pPr>
        <w:pStyle w:val="11"/>
        <w:ind w:hanging="0"/>
        <w:jc w:val="center"/>
        <w:rPr>
          <w:b/>
          <w:b/>
          <w:bCs/>
        </w:rPr>
      </w:pPr>
      <w:r>
        <w:rPr>
          <w:b/>
          <w:bCs/>
        </w:rPr>
      </w:r>
    </w:p>
    <w:p>
      <w:pPr>
        <w:pStyle w:val="11"/>
        <w:ind w:hanging="0"/>
        <w:jc w:val="center"/>
        <w:rPr>
          <w:rFonts w:ascii="Liberation Serif" w:hAnsi="Liberation Serif"/>
        </w:rPr>
      </w:pPr>
      <w:r>
        <w:rPr>
          <w:rFonts w:ascii="Liberation Serif" w:hAnsi="Liberation Serif"/>
          <w:b/>
          <w:bCs/>
        </w:rPr>
        <w:t>Исчерпывающий перечень оснований для отказа в приёме документов,</w:t>
        <w:br/>
        <w:t>необходимых для предоставления муниципальной услуги</w:t>
      </w:r>
    </w:p>
    <w:p>
      <w:pPr>
        <w:pStyle w:val="11"/>
        <w:ind w:hanging="0"/>
        <w:jc w:val="center"/>
        <w:rPr>
          <w:b/>
          <w:b/>
          <w:bCs/>
        </w:rPr>
      </w:pPr>
      <w:r>
        <w:rPr>
          <w:b/>
          <w:bCs/>
        </w:rPr>
      </w:r>
    </w:p>
    <w:p>
      <w:pPr>
        <w:pStyle w:val="11"/>
        <w:numPr>
          <w:ilvl w:val="0"/>
          <w:numId w:val="1"/>
        </w:numPr>
        <w:tabs>
          <w:tab w:val="clear" w:pos="720"/>
          <w:tab w:val="left" w:pos="1421" w:leader="none"/>
        </w:tabs>
        <w:ind w:firstLine="720"/>
        <w:jc w:val="both"/>
        <w:rPr>
          <w:rFonts w:ascii="Liberation Serif" w:hAnsi="Liberation Serif"/>
        </w:rPr>
      </w:pPr>
      <w:bookmarkStart w:id="77" w:name="bookmark75"/>
      <w:bookmarkEnd w:id="77"/>
      <w:r>
        <w:rPr>
          <w:rFonts w:ascii="Liberation Serif" w:hAnsi="Liberation Serif"/>
        </w:rPr>
        <w:t>Основаниями для отказа в регистрации заявления и документов, необходимых для предоставления муниципальной услуги, являются:</w:t>
      </w:r>
    </w:p>
    <w:p>
      <w:pPr>
        <w:pStyle w:val="11"/>
        <w:numPr>
          <w:ilvl w:val="0"/>
          <w:numId w:val="5"/>
        </w:numPr>
        <w:tabs>
          <w:tab w:val="clear" w:pos="720"/>
          <w:tab w:val="left" w:pos="1072" w:leader="none"/>
        </w:tabs>
        <w:ind w:firstLine="720"/>
        <w:jc w:val="both"/>
        <w:rPr>
          <w:rFonts w:ascii="Liberation Serif" w:hAnsi="Liberation Serif"/>
        </w:rPr>
      </w:pPr>
      <w:bookmarkStart w:id="78" w:name="bookmark76"/>
      <w:bookmarkEnd w:id="78"/>
      <w:r>
        <w:rPr>
          <w:rFonts w:ascii="Liberation Serif" w:hAnsi="Liberation Serif"/>
        </w:rPr>
        <w:t>подписание заявления лицом, не имеющим полномочий на подписание данного заявление;</w:t>
      </w:r>
    </w:p>
    <w:p>
      <w:pPr>
        <w:pStyle w:val="11"/>
        <w:numPr>
          <w:ilvl w:val="0"/>
          <w:numId w:val="5"/>
        </w:numPr>
        <w:tabs>
          <w:tab w:val="clear" w:pos="720"/>
          <w:tab w:val="left" w:pos="1238" w:leader="none"/>
        </w:tabs>
        <w:ind w:firstLine="720"/>
        <w:jc w:val="both"/>
        <w:rPr>
          <w:rFonts w:ascii="Liberation Serif" w:hAnsi="Liberation Serif"/>
        </w:rPr>
      </w:pPr>
      <w:bookmarkStart w:id="79" w:name="bookmark77"/>
      <w:bookmarkEnd w:id="79"/>
      <w:r>
        <w:rPr>
          <w:rFonts w:ascii="Liberation Serif" w:hAnsi="Liberation Serif"/>
        </w:rPr>
        <w:t>отсутствие в заявлении сведений, установленных пунктом 16 Административного регламента;</w:t>
      </w:r>
    </w:p>
    <w:p>
      <w:pPr>
        <w:pStyle w:val="11"/>
        <w:numPr>
          <w:ilvl w:val="0"/>
          <w:numId w:val="5"/>
        </w:numPr>
        <w:tabs>
          <w:tab w:val="clear" w:pos="720"/>
          <w:tab w:val="left" w:pos="1068" w:leader="none"/>
        </w:tabs>
        <w:ind w:firstLine="720"/>
        <w:jc w:val="both"/>
        <w:rPr>
          <w:rFonts w:ascii="Liberation Serif" w:hAnsi="Liberation Serif"/>
        </w:rPr>
      </w:pPr>
      <w:bookmarkStart w:id="80" w:name="bookmark78"/>
      <w:bookmarkEnd w:id="80"/>
      <w:r>
        <w:rPr>
          <w:rFonts w:ascii="Liberation Serif" w:hAnsi="Liberation Serif"/>
        </w:rPr>
        <w:t>отсутствие прилагаемых к заявлению документов, соответствующих требованиям пунктов 9 и 10 Порядка выдачи специального разрешения (с учётом исключений, установленных подпунктом 3 пункта 12 Порядка выдачи специального разрешения), а также копии комплексного запроса в случае обращения заявителя в МФЦ с комплексным запросом.</w:t>
      </w:r>
    </w:p>
    <w:p>
      <w:pPr>
        <w:pStyle w:val="11"/>
        <w:spacing w:before="0" w:after="300"/>
        <w:ind w:firstLine="720"/>
        <w:jc w:val="both"/>
        <w:rPr>
          <w:rFonts w:ascii="Liberation Serif" w:hAnsi="Liberation Serif"/>
        </w:rPr>
      </w:pPr>
      <w:r>
        <w:rPr>
          <w:rFonts w:ascii="Liberation Serif" w:hAnsi="Liberation Serif"/>
        </w:rPr>
        <w:t>После устранения оснований для отказа в приеме документов заявитель вправе обратиться повторно для получения муниципальной услуги.</w:t>
      </w:r>
    </w:p>
    <w:p>
      <w:pPr>
        <w:pStyle w:val="23"/>
        <w:keepNext w:val="true"/>
        <w:keepLines/>
        <w:rPr>
          <w:rFonts w:ascii="Liberation Serif" w:hAnsi="Liberation Serif"/>
        </w:rPr>
      </w:pPr>
      <w:bookmarkStart w:id="81" w:name="bookmark81"/>
      <w:bookmarkStart w:id="82" w:name="bookmark80"/>
      <w:bookmarkStart w:id="83" w:name="bookmark79"/>
      <w:r>
        <w:rPr>
          <w:rFonts w:ascii="Liberation Serif" w:hAnsi="Liberation Serif"/>
        </w:rPr>
        <w:t>Исчерпывающий перечень оснований для приостановления или отказа</w:t>
        <w:br/>
        <w:t>в предоставлении муниципальной услуги</w:t>
      </w:r>
      <w:bookmarkEnd w:id="81"/>
      <w:bookmarkEnd w:id="82"/>
      <w:bookmarkEnd w:id="83"/>
    </w:p>
    <w:p>
      <w:pPr>
        <w:pStyle w:val="11"/>
        <w:numPr>
          <w:ilvl w:val="0"/>
          <w:numId w:val="1"/>
        </w:numPr>
        <w:tabs>
          <w:tab w:val="clear" w:pos="720"/>
          <w:tab w:val="left" w:pos="1421" w:leader="none"/>
        </w:tabs>
        <w:spacing w:lineRule="auto" w:line="252"/>
        <w:ind w:firstLine="720"/>
        <w:jc w:val="both"/>
        <w:rPr>
          <w:rFonts w:ascii="Liberation Serif" w:hAnsi="Liberation Serif"/>
        </w:rPr>
      </w:pPr>
      <w:bookmarkStart w:id="84" w:name="bookmark82"/>
      <w:bookmarkEnd w:id="84"/>
      <w:r>
        <w:rPr>
          <w:rFonts w:ascii="Liberation Serif" w:hAnsi="Liberation Serif"/>
        </w:rPr>
        <w:t>Основания для приостановления предоставления муниципальной услуги отсутствуют.</w:t>
      </w:r>
    </w:p>
    <w:p>
      <w:pPr>
        <w:pStyle w:val="11"/>
        <w:spacing w:lineRule="auto" w:line="252"/>
        <w:ind w:firstLine="720"/>
        <w:jc w:val="both"/>
        <w:rPr>
          <w:rFonts w:ascii="Liberation Serif" w:hAnsi="Liberation Serif"/>
        </w:rPr>
      </w:pPr>
      <w:r>
        <w:rPr>
          <w:rFonts w:ascii="Liberation Serif" w:hAnsi="Liberation Serif"/>
        </w:rPr>
        <w:t>Администрация отказывает в выдаче специального разрешения в случаях, если:</w:t>
      </w:r>
    </w:p>
    <w:p>
      <w:pPr>
        <w:pStyle w:val="11"/>
        <w:numPr>
          <w:ilvl w:val="0"/>
          <w:numId w:val="6"/>
        </w:numPr>
        <w:tabs>
          <w:tab w:val="clear" w:pos="720"/>
          <w:tab w:val="left" w:pos="1063" w:leader="none"/>
        </w:tabs>
        <w:spacing w:lineRule="auto" w:line="252"/>
        <w:ind w:firstLine="720"/>
        <w:jc w:val="both"/>
        <w:rPr>
          <w:rFonts w:ascii="Liberation Serif" w:hAnsi="Liberation Serif"/>
        </w:rPr>
      </w:pPr>
      <w:bookmarkStart w:id="85" w:name="bookmark83"/>
      <w:bookmarkEnd w:id="85"/>
      <w:r>
        <w:rPr>
          <w:rFonts w:ascii="Liberation Serif" w:hAnsi="Liberation Serif"/>
        </w:rPr>
        <w:t>согласно Порядку выдачи специального разрешения не вправе выдавать специальные разрешения по заявленному маршруту;</w:t>
      </w:r>
    </w:p>
    <w:p>
      <w:pPr>
        <w:pStyle w:val="11"/>
        <w:numPr>
          <w:ilvl w:val="0"/>
          <w:numId w:val="6"/>
        </w:numPr>
        <w:tabs>
          <w:tab w:val="clear" w:pos="720"/>
          <w:tab w:val="left" w:pos="1063" w:leader="none"/>
        </w:tabs>
        <w:spacing w:lineRule="auto" w:line="252"/>
        <w:ind w:firstLine="720"/>
        <w:jc w:val="both"/>
        <w:rPr>
          <w:rFonts w:ascii="Liberation Serif" w:hAnsi="Liberation Serif"/>
        </w:rPr>
      </w:pPr>
      <w:bookmarkStart w:id="86" w:name="bookmark84"/>
      <w:bookmarkEnd w:id="86"/>
      <w:r>
        <w:rPr>
          <w:rFonts w:ascii="Liberation Serif" w:hAnsi="Liberation Serif"/>
        </w:rPr>
        <w:t>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информацией, указанной в заявлении;</w:t>
      </w:r>
    </w:p>
    <w:p>
      <w:pPr>
        <w:pStyle w:val="11"/>
        <w:numPr>
          <w:ilvl w:val="0"/>
          <w:numId w:val="6"/>
        </w:numPr>
        <w:tabs>
          <w:tab w:val="clear" w:pos="720"/>
          <w:tab w:val="left" w:pos="1068" w:leader="none"/>
        </w:tabs>
        <w:spacing w:lineRule="auto" w:line="252"/>
        <w:ind w:firstLine="720"/>
        <w:jc w:val="both"/>
        <w:rPr>
          <w:rFonts w:ascii="Liberation Serif" w:hAnsi="Liberation Serif"/>
        </w:rPr>
      </w:pPr>
      <w:bookmarkStart w:id="87" w:name="bookmark85"/>
      <w:bookmarkEnd w:id="87"/>
      <w:r>
        <w:rPr>
          <w:rFonts w:ascii="Liberation Serif" w:hAnsi="Liberation Serif"/>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заявленного движения тяжеловесных и (или) крупногабаритных транспортных средств;</w:t>
      </w:r>
    </w:p>
    <w:p>
      <w:pPr>
        <w:pStyle w:val="11"/>
        <w:numPr>
          <w:ilvl w:val="0"/>
          <w:numId w:val="6"/>
        </w:numPr>
        <w:tabs>
          <w:tab w:val="clear" w:pos="720"/>
          <w:tab w:val="left" w:pos="1082" w:leader="none"/>
        </w:tabs>
        <w:spacing w:lineRule="auto" w:line="252"/>
        <w:ind w:firstLine="720"/>
        <w:jc w:val="both"/>
        <w:rPr>
          <w:rFonts w:ascii="Liberation Serif" w:hAnsi="Liberation Serif"/>
        </w:rPr>
      </w:pPr>
      <w:bookmarkStart w:id="88" w:name="bookmark86"/>
      <w:bookmarkEnd w:id="88"/>
      <w:r>
        <w:rPr>
          <w:rFonts w:ascii="Liberation Serif" w:hAnsi="Liberation Serif"/>
        </w:rPr>
        <w:t>установленные требования о перевозке делимого груза не соблюдены;</w:t>
      </w:r>
    </w:p>
    <w:p>
      <w:pPr>
        <w:pStyle w:val="11"/>
        <w:numPr>
          <w:ilvl w:val="0"/>
          <w:numId w:val="6"/>
        </w:numPr>
        <w:tabs>
          <w:tab w:val="clear" w:pos="720"/>
          <w:tab w:val="left" w:pos="1087" w:leader="none"/>
        </w:tabs>
        <w:spacing w:lineRule="auto" w:line="252"/>
        <w:ind w:firstLine="720"/>
        <w:jc w:val="both"/>
        <w:rPr>
          <w:rFonts w:ascii="Liberation Serif" w:hAnsi="Liberation Serif"/>
        </w:rPr>
      </w:pPr>
      <w:bookmarkStart w:id="89" w:name="bookmark87"/>
      <w:bookmarkEnd w:id="89"/>
      <w:r>
        <w:rPr>
          <w:rFonts w:ascii="Liberation Serif" w:hAnsi="Liberation Serif"/>
        </w:rPr>
        <w:t>при согласовании маршрута установлена невозможность осуществления перевозки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pPr>
        <w:pStyle w:val="11"/>
        <w:numPr>
          <w:ilvl w:val="0"/>
          <w:numId w:val="6"/>
        </w:numPr>
        <w:tabs>
          <w:tab w:val="clear" w:pos="720"/>
          <w:tab w:val="left" w:pos="1082" w:leader="none"/>
        </w:tabs>
        <w:spacing w:lineRule="auto" w:line="252"/>
        <w:ind w:firstLine="720"/>
        <w:jc w:val="both"/>
        <w:rPr>
          <w:rFonts w:ascii="Liberation Serif" w:hAnsi="Liberation Serif"/>
        </w:rPr>
      </w:pPr>
      <w:bookmarkStart w:id="90" w:name="bookmark88"/>
      <w:bookmarkEnd w:id="90"/>
      <w:r>
        <w:rPr>
          <w:rFonts w:ascii="Liberation Serif" w:hAnsi="Liberation Serif"/>
        </w:rPr>
        <w:t>отсутствует согласие заявителя на:</w:t>
      </w:r>
    </w:p>
    <w:p>
      <w:pPr>
        <w:pStyle w:val="11"/>
        <w:numPr>
          <w:ilvl w:val="0"/>
          <w:numId w:val="4"/>
        </w:numPr>
        <w:tabs>
          <w:tab w:val="clear" w:pos="720"/>
          <w:tab w:val="left" w:pos="919" w:leader="none"/>
        </w:tabs>
        <w:spacing w:lineRule="auto" w:line="252"/>
        <w:ind w:firstLine="720"/>
        <w:jc w:val="both"/>
        <w:rPr>
          <w:rFonts w:ascii="Liberation Serif" w:hAnsi="Liberation Serif"/>
        </w:rPr>
      </w:pPr>
      <w:bookmarkStart w:id="91" w:name="bookmark89"/>
      <w:bookmarkEnd w:id="91"/>
      <w:r>
        <w:rPr>
          <w:rFonts w:ascii="Liberation Serif" w:hAnsi="Liberation Serif"/>
        </w:rPr>
        <w:t>проведение оценки технического состояния автомобильной дороги согласно пункту 1.7 пункта 56 Административного регламента;</w:t>
      </w:r>
    </w:p>
    <w:p>
      <w:pPr>
        <w:pStyle w:val="11"/>
        <w:numPr>
          <w:ilvl w:val="0"/>
          <w:numId w:val="4"/>
        </w:numPr>
        <w:tabs>
          <w:tab w:val="clear" w:pos="720"/>
          <w:tab w:val="left" w:pos="928" w:leader="none"/>
        </w:tabs>
        <w:spacing w:lineRule="atLeast" w:line="283" w:before="0" w:after="15"/>
        <w:ind w:firstLine="720"/>
        <w:jc w:val="both"/>
        <w:rPr>
          <w:rFonts w:ascii="Liberation Serif" w:hAnsi="Liberation Serif"/>
        </w:rPr>
      </w:pPr>
      <w:bookmarkStart w:id="92" w:name="bookmark90"/>
      <w:bookmarkEnd w:id="92"/>
      <w:r>
        <w:rPr>
          <w:rFonts w:ascii="Liberation Serif" w:hAnsi="Liberation Serif"/>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pPr>
        <w:pStyle w:val="11"/>
        <w:numPr>
          <w:ilvl w:val="0"/>
          <w:numId w:val="4"/>
        </w:numPr>
        <w:tabs>
          <w:tab w:val="clear" w:pos="720"/>
          <w:tab w:val="left" w:pos="928" w:leader="none"/>
        </w:tabs>
        <w:spacing w:lineRule="atLeast" w:line="283" w:before="0" w:after="15"/>
        <w:ind w:firstLine="720"/>
        <w:jc w:val="both"/>
        <w:rPr>
          <w:rFonts w:ascii="Liberation Serif" w:hAnsi="Liberation Serif"/>
        </w:rPr>
      </w:pPr>
      <w:r>
        <w:rPr>
          <w:rFonts w:ascii="Liberation Serif" w:hAnsi="Liberation Serif"/>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pPr>
        <w:pStyle w:val="11"/>
        <w:numPr>
          <w:ilvl w:val="0"/>
          <w:numId w:val="6"/>
        </w:numPr>
        <w:tabs>
          <w:tab w:val="clear" w:pos="720"/>
          <w:tab w:val="left" w:pos="1165" w:leader="none"/>
        </w:tabs>
        <w:spacing w:lineRule="auto" w:line="252"/>
        <w:ind w:firstLine="720"/>
        <w:jc w:val="both"/>
        <w:rPr>
          <w:rFonts w:ascii="Liberation Serif" w:hAnsi="Liberation Serif"/>
        </w:rPr>
      </w:pPr>
      <w:bookmarkStart w:id="93" w:name="bookmark91"/>
      <w:bookmarkEnd w:id="93"/>
      <w:r>
        <w:rPr>
          <w:rFonts w:ascii="Liberation Serif" w:hAnsi="Liberation Serif"/>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pPr>
        <w:pStyle w:val="11"/>
        <w:numPr>
          <w:ilvl w:val="0"/>
          <w:numId w:val="6"/>
        </w:numPr>
        <w:tabs>
          <w:tab w:val="clear" w:pos="720"/>
          <w:tab w:val="left" w:pos="1066" w:leader="none"/>
        </w:tabs>
        <w:spacing w:lineRule="auto" w:line="252"/>
        <w:ind w:firstLine="720"/>
        <w:jc w:val="both"/>
        <w:rPr>
          <w:rFonts w:ascii="Liberation Serif" w:hAnsi="Liberation Serif"/>
        </w:rPr>
      </w:pPr>
      <w:bookmarkStart w:id="94" w:name="bookmark92"/>
      <w:bookmarkEnd w:id="94"/>
      <w:r>
        <w:rPr>
          <w:rFonts w:ascii="Liberation Serif" w:hAnsi="Liberation Serif"/>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pPr>
        <w:pStyle w:val="11"/>
        <w:numPr>
          <w:ilvl w:val="0"/>
          <w:numId w:val="6"/>
        </w:numPr>
        <w:tabs>
          <w:tab w:val="clear" w:pos="720"/>
          <w:tab w:val="left" w:pos="1165" w:leader="none"/>
        </w:tabs>
        <w:spacing w:lineRule="auto" w:line="252"/>
        <w:ind w:firstLine="720"/>
        <w:jc w:val="both"/>
        <w:rPr>
          <w:rFonts w:ascii="Liberation Serif" w:hAnsi="Liberation Serif"/>
        </w:rPr>
      </w:pPr>
      <w:bookmarkStart w:id="95" w:name="bookmark93"/>
      <w:bookmarkEnd w:id="95"/>
      <w:r>
        <w:rPr>
          <w:rFonts w:ascii="Liberation Serif" w:hAnsi="Liberation Serif"/>
        </w:rPr>
        <w:t>заявитель не внес плату в счет возмещения вреда, причиняемого а втомобильным дорогам тяжеловесным транспортным средством;</w:t>
      </w:r>
    </w:p>
    <w:p>
      <w:pPr>
        <w:pStyle w:val="11"/>
        <w:numPr>
          <w:ilvl w:val="0"/>
          <w:numId w:val="6"/>
        </w:numPr>
        <w:tabs>
          <w:tab w:val="clear" w:pos="720"/>
          <w:tab w:val="left" w:pos="1206" w:leader="none"/>
        </w:tabs>
        <w:spacing w:lineRule="auto" w:line="252"/>
        <w:ind w:firstLine="720"/>
        <w:jc w:val="both"/>
        <w:rPr>
          <w:rFonts w:ascii="Liberation Serif" w:hAnsi="Liberation Serif"/>
        </w:rPr>
      </w:pPr>
      <w:bookmarkStart w:id="96" w:name="bookmark94"/>
      <w:bookmarkEnd w:id="96"/>
      <w:r>
        <w:rPr>
          <w:rFonts w:ascii="Liberation Serif" w:hAnsi="Liberation Serif"/>
        </w:rPr>
        <w:t>отсутствуют оригиналы заявления и схемы автопоезда на момент выдачи специального разрешения, заверенные регистрационные документы транспортного средства, если заявление и документы направлялись в уполномоченный орган с использованием факсимильной связи;</w:t>
      </w:r>
    </w:p>
    <w:p>
      <w:pPr>
        <w:pStyle w:val="11"/>
        <w:numPr>
          <w:ilvl w:val="0"/>
          <w:numId w:val="6"/>
        </w:numPr>
        <w:tabs>
          <w:tab w:val="clear" w:pos="720"/>
          <w:tab w:val="left" w:pos="1201" w:leader="none"/>
        </w:tabs>
        <w:spacing w:lineRule="auto" w:line="252"/>
        <w:ind w:firstLine="720"/>
        <w:jc w:val="both"/>
        <w:rPr>
          <w:rFonts w:ascii="Liberation Serif" w:hAnsi="Liberation Serif"/>
        </w:rPr>
      </w:pPr>
      <w:bookmarkStart w:id="97" w:name="bookmark95"/>
      <w:bookmarkEnd w:id="97"/>
      <w:r>
        <w:rPr>
          <w:rFonts w:ascii="Liberation Serif" w:hAnsi="Liberation Serif"/>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pPr>
        <w:pStyle w:val="11"/>
        <w:numPr>
          <w:ilvl w:val="0"/>
          <w:numId w:val="6"/>
        </w:numPr>
        <w:tabs>
          <w:tab w:val="clear" w:pos="720"/>
          <w:tab w:val="left" w:pos="1210" w:leader="none"/>
        </w:tabs>
        <w:spacing w:lineRule="auto" w:line="252"/>
        <w:ind w:firstLine="720"/>
        <w:jc w:val="both"/>
        <w:rPr>
          <w:rFonts w:ascii="Liberation Serif" w:hAnsi="Liberation Serif"/>
        </w:rPr>
      </w:pPr>
      <w:bookmarkStart w:id="98" w:name="bookmark96"/>
      <w:bookmarkEnd w:id="98"/>
      <w:r>
        <w:rPr>
          <w:rFonts w:ascii="Liberation Serif" w:hAnsi="Liberation Serif"/>
        </w:rPr>
        <w:t>отсутствует специальный проект, проект организации дорожного движения (при необходимости);</w:t>
      </w:r>
    </w:p>
    <w:p>
      <w:pPr>
        <w:pStyle w:val="11"/>
        <w:numPr>
          <w:ilvl w:val="0"/>
          <w:numId w:val="6"/>
        </w:numPr>
        <w:tabs>
          <w:tab w:val="clear" w:pos="720"/>
          <w:tab w:val="left" w:pos="1206" w:leader="none"/>
        </w:tabs>
        <w:spacing w:lineRule="auto" w:line="252"/>
        <w:ind w:firstLine="720"/>
        <w:jc w:val="both"/>
        <w:rPr>
          <w:rFonts w:ascii="Liberation Serif" w:hAnsi="Liberation Serif"/>
        </w:rPr>
      </w:pPr>
      <w:bookmarkStart w:id="99" w:name="bookmark97"/>
      <w:bookmarkEnd w:id="99"/>
      <w:r>
        <w:rPr>
          <w:rFonts w:ascii="Liberation Serif" w:hAnsi="Liberation Serif"/>
        </w:rPr>
        <w:t>крупногабаритная сельскохозяйственная техника (комбайн, трактор) в случае повторной подачи заявления в соответствии с подпунктом 4 части четвертой пункта 16 Административного регламента является тяжеловесным транспортным средством.</w:t>
      </w:r>
    </w:p>
    <w:p>
      <w:pPr>
        <w:pStyle w:val="11"/>
        <w:spacing w:lineRule="auto" w:line="252" w:before="0" w:after="300"/>
        <w:ind w:firstLine="720"/>
        <w:jc w:val="both"/>
        <w:rPr>
          <w:rFonts w:ascii="Liberation Serif" w:hAnsi="Liberation Serif"/>
        </w:rPr>
      </w:pPr>
      <w:r>
        <w:rPr>
          <w:rFonts w:ascii="Liberation Serif" w:hAnsi="Liberation Serif"/>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pPr>
        <w:pStyle w:val="11"/>
        <w:spacing w:lineRule="auto" w:line="252" w:before="0" w:after="300"/>
        <w:ind w:hanging="0"/>
        <w:jc w:val="center"/>
        <w:rPr>
          <w:rFonts w:ascii="Liberation Serif" w:hAnsi="Liberation Serif"/>
        </w:rPr>
      </w:pPr>
      <w:r>
        <w:rPr>
          <w:rFonts w:ascii="Liberation Serif" w:hAnsi="Liberation Serif"/>
          <w:b/>
          <w:bCs/>
        </w:rPr>
        <w:t>Перечень услуг, которые являются необходимыми и обязательными</w:t>
        <w:br/>
        <w:t>для предоставления муниципальной услуги, в том числе сведения</w:t>
        <w:br/>
        <w:t>о документе (документах), выдаваемом (выдаваемых) организациями,</w:t>
        <w:br/>
        <w:t>участвующими в предоставлении муниципальной услуги</w:t>
      </w:r>
    </w:p>
    <w:p>
      <w:pPr>
        <w:pStyle w:val="25"/>
        <w:numPr>
          <w:ilvl w:val="0"/>
          <w:numId w:val="1"/>
        </w:numPr>
        <w:tabs>
          <w:tab w:val="clear" w:pos="720"/>
          <w:tab w:val="left" w:pos="1426" w:leader="none"/>
          <w:tab w:val="left" w:pos="9802" w:leader="underscore"/>
        </w:tabs>
        <w:spacing w:lineRule="atLeast" w:line="283"/>
        <w:ind w:firstLine="720"/>
        <w:jc w:val="both"/>
        <w:rPr>
          <w:rFonts w:ascii="Liberation Serif" w:hAnsi="Liberation Serif"/>
        </w:rPr>
      </w:pPr>
      <w:bookmarkStart w:id="100" w:name="bookmark98"/>
      <w:bookmarkEnd w:id="100"/>
      <w:r>
        <w:rPr>
          <w:rFonts w:ascii="Liberation Serif" w:hAnsi="Liberation Serif"/>
          <w:sz w:val="26"/>
          <w:szCs w:val="26"/>
        </w:rPr>
        <w:t xml:space="preserve">Услуга(и),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14.09.2011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не предусмотрено.                                                                                  </w:t>
      </w:r>
    </w:p>
    <w:p>
      <w:pPr>
        <w:pStyle w:val="25"/>
        <w:tabs>
          <w:tab w:val="clear" w:pos="720"/>
          <w:tab w:val="left" w:pos="1426" w:leader="none"/>
          <w:tab w:val="left" w:pos="9802" w:leader="underscore"/>
        </w:tabs>
        <w:ind w:hanging="0"/>
        <w:rPr>
          <w:sz w:val="26"/>
          <w:szCs w:val="26"/>
        </w:rPr>
      </w:pPr>
      <w:r>
        <w:rPr>
          <w:sz w:val="26"/>
          <w:szCs w:val="26"/>
        </w:rPr>
      </w:r>
    </w:p>
    <w:p>
      <w:pPr>
        <w:pStyle w:val="11"/>
        <w:spacing w:before="0" w:after="300"/>
        <w:ind w:hanging="0"/>
        <w:jc w:val="center"/>
        <w:rPr>
          <w:rFonts w:ascii="Liberation Serif" w:hAnsi="Liberation Serif"/>
        </w:rPr>
      </w:pPr>
      <w:r>
        <w:rPr>
          <w:rFonts w:ascii="Liberation Serif" w:hAnsi="Liberation Serif"/>
          <w:b/>
          <w:bCs/>
        </w:rPr>
        <w:t>Порядок, размер и основания взимания государственной пошлины или иной</w:t>
        <w:br/>
        <w:t>платы, взимаемой за предоставление муниципальной услуги</w:t>
      </w:r>
    </w:p>
    <w:p>
      <w:pPr>
        <w:pStyle w:val="11"/>
        <w:numPr>
          <w:ilvl w:val="0"/>
          <w:numId w:val="1"/>
        </w:numPr>
        <w:tabs>
          <w:tab w:val="clear" w:pos="720"/>
          <w:tab w:val="left" w:pos="1421" w:leader="none"/>
        </w:tabs>
        <w:spacing w:lineRule="atLeast" w:line="283"/>
        <w:ind w:firstLine="780"/>
        <w:jc w:val="both"/>
        <w:rPr>
          <w:rFonts w:ascii="Liberation Serif" w:hAnsi="Liberation Serif"/>
        </w:rPr>
      </w:pPr>
      <w:bookmarkStart w:id="101" w:name="bookmark99"/>
      <w:bookmarkEnd w:id="101"/>
      <w:r>
        <w:rPr>
          <w:rFonts w:ascii="Liberation Serif" w:hAnsi="Liberation Serif"/>
        </w:rPr>
        <w:t>Государственная пошлина уплачивается заявителем за предоставление муниципальной услуги, в соответствии с пунктом 6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p>
    <w:p>
      <w:pPr>
        <w:pStyle w:val="11"/>
        <w:spacing w:lineRule="atLeast" w:line="283"/>
        <w:ind w:firstLine="780"/>
        <w:jc w:val="both"/>
        <w:rPr>
          <w:rFonts w:ascii="Liberation Serif" w:hAnsi="Liberation Serif"/>
        </w:rPr>
      </w:pPr>
      <w:r>
        <w:rPr>
          <w:rFonts w:ascii="Liberation Serif" w:hAnsi="Liberation Serif"/>
        </w:rPr>
        <w:t>Выдача специального разрешения заявителю осуществляется Администрацией после получения подтверждения уплаты заявителем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w:t>
      </w:r>
    </w:p>
    <w:p>
      <w:pPr>
        <w:pStyle w:val="11"/>
        <w:spacing w:lineRule="atLeast" w:line="283"/>
        <w:ind w:firstLine="780"/>
        <w:jc w:val="both"/>
        <w:rPr>
          <w:rFonts w:ascii="Liberation Serif" w:hAnsi="Liberation Serif"/>
        </w:rPr>
      </w:pPr>
      <w:r>
        <w:rPr>
          <w:rFonts w:ascii="Liberation Serif" w:hAnsi="Liberation Serif"/>
        </w:rPr>
        <w:t>Факт уплаты плательщиком государственной пошлины,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законом «Об организации предоставления государственных и муниципальных услуг».</w:t>
      </w:r>
    </w:p>
    <w:p>
      <w:pPr>
        <w:pStyle w:val="11"/>
        <w:spacing w:lineRule="atLeast" w:line="283"/>
        <w:ind w:firstLine="720"/>
        <w:jc w:val="both"/>
        <w:rPr>
          <w:rFonts w:ascii="Liberation Serif" w:hAnsi="Liberation Serif"/>
        </w:rPr>
      </w:pPr>
      <w:r>
        <w:rPr>
          <w:rFonts w:ascii="Liberation Serif" w:hAnsi="Liberation Serif"/>
        </w:rPr>
        <w:t>При наличии в ГИС ГМП информации об уплате государственной пошлины,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 дополнительное подтверждение уплаты плательщиком государственной пошлины не требуется.</w:t>
      </w:r>
    </w:p>
    <w:p>
      <w:pPr>
        <w:pStyle w:val="11"/>
        <w:spacing w:lineRule="atLeast" w:line="283"/>
        <w:ind w:firstLine="720"/>
        <w:jc w:val="both"/>
        <w:rPr>
          <w:rFonts w:ascii="Liberation Serif" w:hAnsi="Liberation Serif"/>
        </w:rPr>
      </w:pPr>
      <w:r>
        <w:rPr>
          <w:rFonts w:ascii="Liberation Serif" w:hAnsi="Liberation Serif"/>
        </w:rPr>
        <w:t>Заявитель вправе представить указанную информацию в Администрацию по собственной инициативе.</w:t>
      </w:r>
    </w:p>
    <w:p>
      <w:pPr>
        <w:pStyle w:val="11"/>
        <w:spacing w:lineRule="atLeast" w:line="283"/>
        <w:ind w:firstLine="720"/>
        <w:jc w:val="both"/>
        <w:rPr>
          <w:rFonts w:ascii="Liberation Serif" w:hAnsi="Liberation Serif"/>
        </w:rPr>
      </w:pPr>
      <w:r>
        <w:rPr>
          <w:rFonts w:ascii="Liberation Serif" w:hAnsi="Liberation Serif"/>
        </w:rPr>
        <w:t>Информация о предоставлении муниципальной услуги, в том числе о ходе предоставления муниципальной услуги, сообщается бесплатно.</w:t>
      </w:r>
    </w:p>
    <w:p>
      <w:pPr>
        <w:pStyle w:val="11"/>
        <w:ind w:firstLine="720"/>
        <w:jc w:val="both"/>
        <w:rPr>
          <w:rFonts w:ascii="Liberation Serif" w:hAnsi="Liberation Serif"/>
        </w:rPr>
      </w:pPr>
      <w:r>
        <w:rPr>
          <w:rFonts w:ascii="Liberation Serif" w:hAnsi="Liberation Serif"/>
        </w:rPr>
        <w:t>Государственная пошлина установлена в соответствии с Налоговым кодексом Российской Федерации.</w:t>
      </w:r>
    </w:p>
    <w:p>
      <w:pPr>
        <w:pStyle w:val="11"/>
        <w:ind w:firstLine="720"/>
        <w:jc w:val="both"/>
        <w:rPr>
          <w:rFonts w:ascii="Liberation Serif" w:hAnsi="Liberation Serif"/>
        </w:rPr>
      </w:pPr>
      <w:r>
        <w:rPr>
          <w:rFonts w:ascii="Liberation Serif" w:hAnsi="Liberation Serif"/>
        </w:rPr>
        <w:t>Размер государственной пошлины установлен абзацем третьим подпункта 111 пункта 1 статьи 333.33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Приложении № 4 к Административному регламенту).</w:t>
      </w:r>
    </w:p>
    <w:p>
      <w:pPr>
        <w:pStyle w:val="11"/>
        <w:ind w:firstLine="700"/>
        <w:jc w:val="both"/>
        <w:rPr>
          <w:rFonts w:ascii="Liberation Serif" w:hAnsi="Liberation Serif"/>
        </w:rPr>
      </w:pPr>
      <w:r>
        <w:rPr>
          <w:rFonts w:ascii="Liberation Serif" w:hAnsi="Liberation Serif"/>
        </w:rPr>
        <w:t>Заявителем производится оплата в счёт возмещения вреда, причиняемого тяжеловесными транспортными средствами,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pPr>
        <w:pStyle w:val="11"/>
        <w:tabs>
          <w:tab w:val="clear" w:pos="720"/>
          <w:tab w:val="left" w:pos="9869" w:leader="underscore"/>
        </w:tabs>
        <w:ind w:firstLine="700"/>
        <w:jc w:val="both"/>
        <w:rPr>
          <w:rFonts w:ascii="Liberation Serif" w:hAnsi="Liberation Serif"/>
        </w:rPr>
      </w:pPr>
      <w:r>
        <w:rPr>
          <w:rFonts w:ascii="Liberation Serif" w:hAnsi="Liberation Serif"/>
        </w:rPr>
        <w:t>Размер вреда, причиняемого тяжеловесными транспортными средствами, рассчитывается в соответствии с постановлением главы городского округа ЗАТО Свободный, устанавливающего размер вреда, причиняемого тяжеловесными транспортными средствами автомобильным дорогам местного значения городского округа ЗАТО Свободный.</w:t>
      </w:r>
    </w:p>
    <w:p>
      <w:pPr>
        <w:pStyle w:val="11"/>
        <w:spacing w:before="0" w:after="300"/>
        <w:ind w:hanging="0"/>
        <w:jc w:val="both"/>
        <w:rPr>
          <w:rFonts w:ascii="Liberation Serif" w:hAnsi="Liberation Serif"/>
        </w:rPr>
      </w:pPr>
      <w:r>
        <w:rPr>
          <w:rFonts w:ascii="Liberation Serif" w:hAnsi="Liberation Serif"/>
          <w:shd w:fill="FFFF00" w:val="clear"/>
        </w:rPr>
        <w:t xml:space="preserve">          </w:t>
      </w:r>
      <w:r>
        <w:rPr>
          <w:rFonts w:ascii="Liberation Serif" w:hAnsi="Liberation Serif"/>
        </w:rPr>
        <w:t>Оплата расходов на осуществление оценки технического состояния автомобильных дорог, их укрепление,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в случае, если такие работы были проведены по согласованию с заявителем, осуществляется в соответствии с расчётами, предоставленными владельцами автомобильных дорог и владельцами сооружений и инженерных коммуникаций, с учётом требований Порядка проведения оценки технического состояния автомобильных дорог, утверждённого Приказом Министерства транспорта Российской Федерации от 27.08.2009 № 150.</w:t>
      </w:r>
    </w:p>
    <w:p>
      <w:pPr>
        <w:pStyle w:val="11"/>
        <w:spacing w:before="0" w:after="300"/>
        <w:ind w:hanging="0"/>
        <w:jc w:val="center"/>
        <w:rPr>
          <w:rFonts w:ascii="Liberation Serif" w:hAnsi="Liberation Serif"/>
        </w:rPr>
      </w:pPr>
      <w:r>
        <w:rPr>
          <w:rFonts w:ascii="Liberation Serif" w:hAnsi="Liberation Serif"/>
          <w:b/>
          <w:bCs/>
        </w:rPr>
        <w:t>Порядок, размер и основания взимания платы за предоставление услуг,</w:t>
        <w:br/>
        <w:t>которые являются необходимыми и обязательными для предоставления</w:t>
        <w:br/>
        <w:t>муниципальной услуги, включая информацию о методике расчета размера</w:t>
        <w:br/>
        <w:t>такой платы</w:t>
      </w:r>
    </w:p>
    <w:p>
      <w:pPr>
        <w:pStyle w:val="11"/>
        <w:numPr>
          <w:ilvl w:val="0"/>
          <w:numId w:val="1"/>
        </w:numPr>
        <w:tabs>
          <w:tab w:val="clear" w:pos="720"/>
          <w:tab w:val="left" w:pos="1423" w:leader="none"/>
        </w:tabs>
        <w:spacing w:before="0" w:after="300"/>
        <w:ind w:firstLine="700"/>
        <w:jc w:val="both"/>
        <w:rPr>
          <w:rFonts w:ascii="Liberation Serif" w:hAnsi="Liberation Serif"/>
        </w:rPr>
      </w:pPr>
      <w:bookmarkStart w:id="102" w:name="bookmark100"/>
      <w:bookmarkEnd w:id="102"/>
      <w:r>
        <w:rPr>
          <w:rFonts w:ascii="Liberation Serif" w:hAnsi="Liberation Serif"/>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и Свердловской области не предусмотрено.</w:t>
      </w:r>
    </w:p>
    <w:p>
      <w:pPr>
        <w:pStyle w:val="11"/>
        <w:spacing w:before="0" w:after="300"/>
        <w:ind w:hanging="0"/>
        <w:jc w:val="center"/>
        <w:rPr>
          <w:rFonts w:ascii="Liberation Serif" w:hAnsi="Liberation Serif"/>
        </w:rPr>
      </w:pPr>
      <w:r>
        <w:rPr>
          <w:rFonts w:ascii="Liberation Serif" w:hAnsi="Liberation Serif"/>
          <w:b/>
          <w:bCs/>
        </w:rPr>
        <w:t>Максимальный срок ожидания в очереди при подаче запроса</w:t>
        <w:br/>
        <w:t>о предоставлении муниципальной услуги, услуги, предоставляемой</w:t>
        <w:br/>
        <w:t>организацией, участвующей в предоставлении муниципальной услуги,</w:t>
        <w:br/>
        <w:t>и при получении результата предоставления таких услуг</w:t>
      </w:r>
    </w:p>
    <w:p>
      <w:pPr>
        <w:pStyle w:val="11"/>
        <w:numPr>
          <w:ilvl w:val="0"/>
          <w:numId w:val="1"/>
        </w:numPr>
        <w:tabs>
          <w:tab w:val="clear" w:pos="720"/>
          <w:tab w:val="left" w:pos="1423" w:leader="none"/>
        </w:tabs>
        <w:ind w:firstLine="700"/>
        <w:jc w:val="both"/>
        <w:rPr>
          <w:rFonts w:ascii="Liberation Serif" w:hAnsi="Liberation Serif"/>
        </w:rPr>
      </w:pPr>
      <w:bookmarkStart w:id="103" w:name="bookmark101"/>
      <w:bookmarkEnd w:id="103"/>
      <w:r>
        <w:rPr>
          <w:rFonts w:ascii="Liberation Serif" w:hAnsi="Liberation Serif"/>
        </w:rPr>
        <w:t>Максимальный срок ожидания в очереди в Администрации при подаче заявления о предоставлении муниципальной услуги и получении результата предоставления муниципальной услуги - не более 15 минут.</w:t>
      </w:r>
    </w:p>
    <w:p>
      <w:pPr>
        <w:pStyle w:val="11"/>
        <w:ind w:firstLine="700"/>
        <w:jc w:val="both"/>
        <w:rPr>
          <w:rFonts w:ascii="Liberation Serif" w:hAnsi="Liberation Serif"/>
        </w:rPr>
      </w:pPr>
      <w:r>
        <w:rPr>
          <w:rFonts w:ascii="Liberation Serif" w:hAnsi="Liberation Serif"/>
        </w:rPr>
        <w:t>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pPr>
        <w:pStyle w:val="11"/>
        <w:spacing w:before="0" w:after="300"/>
        <w:ind w:firstLine="720"/>
        <w:jc w:val="both"/>
        <w:rPr>
          <w:rFonts w:ascii="Liberation Serif" w:hAnsi="Liberation Serif"/>
        </w:rPr>
      </w:pPr>
      <w:r>
        <w:rPr>
          <w:rFonts w:ascii="Liberation Serif" w:hAnsi="Liberation Serif"/>
        </w:rPr>
        <w:t>При подаче заявления на получение муниципальной услуги с прилагаемыми документами посредством почты, факса, с использованием информационно- телекоммуникационных ресурсов Администрации в сети «Интернет» либо через Единый портал необходимость ожидания в очереди исключается.</w:t>
      </w:r>
    </w:p>
    <w:p>
      <w:pPr>
        <w:pStyle w:val="11"/>
        <w:spacing w:before="0" w:after="300"/>
        <w:ind w:hanging="0"/>
        <w:jc w:val="center"/>
        <w:rPr>
          <w:rFonts w:ascii="Liberation Serif" w:hAnsi="Liberation Serif"/>
        </w:rPr>
      </w:pPr>
      <w:r>
        <w:rPr>
          <w:rFonts w:ascii="Liberation Serif" w:hAnsi="Liberation Serif"/>
          <w:b/>
          <w:bCs/>
        </w:rPr>
        <w:t>Срок и порядок регистрации запроса заявителя о предоставлении</w:t>
        <w:br/>
        <w:t>муниципальной услуги и услуги, предоставляемой организацией,</w:t>
        <w:br/>
        <w:t>участвующей в предоставлении муниципальной услуги, в том числе</w:t>
        <w:br/>
        <w:t>в электронной форме</w:t>
      </w:r>
    </w:p>
    <w:p>
      <w:pPr>
        <w:pStyle w:val="11"/>
        <w:numPr>
          <w:ilvl w:val="0"/>
          <w:numId w:val="1"/>
        </w:numPr>
        <w:tabs>
          <w:tab w:val="clear" w:pos="720"/>
          <w:tab w:val="left" w:pos="1417" w:leader="none"/>
        </w:tabs>
        <w:ind w:firstLine="720"/>
        <w:jc w:val="both"/>
        <w:rPr>
          <w:rFonts w:ascii="Liberation Serif" w:hAnsi="Liberation Serif"/>
        </w:rPr>
      </w:pPr>
      <w:bookmarkStart w:id="104" w:name="bookmark102"/>
      <w:bookmarkEnd w:id="104"/>
      <w:r>
        <w:rPr>
          <w:rFonts w:ascii="Liberation Serif" w:hAnsi="Liberation Serif"/>
        </w:rPr>
        <w:t>При получении заявления Администрацией специалист Администрации проверяет правильность заполнения заявления, полученного от заявителя или МФЦ (в случае обращения заявителя в МФЦ, в том числе с комплексным запросом), наличие документов и сведений, указанных в пункте 16 Административного регламента, и с учётом положений пункта 21 Административного регламента в течение одного рабочего дня регистрирует его в Журнале регистрации заявлений Администрации (Приложение № 5 к Административному регламенту).</w:t>
      </w:r>
    </w:p>
    <w:p>
      <w:pPr>
        <w:pStyle w:val="11"/>
        <w:numPr>
          <w:ilvl w:val="0"/>
          <w:numId w:val="1"/>
        </w:numPr>
        <w:tabs>
          <w:tab w:val="clear" w:pos="720"/>
          <w:tab w:val="left" w:pos="1417" w:leader="none"/>
        </w:tabs>
        <w:ind w:firstLine="720"/>
        <w:jc w:val="both"/>
        <w:rPr>
          <w:rFonts w:ascii="Liberation Serif" w:hAnsi="Liberation Serif"/>
        </w:rPr>
      </w:pPr>
      <w:bookmarkStart w:id="105" w:name="bookmark103"/>
      <w:bookmarkEnd w:id="105"/>
      <w:r>
        <w:rPr>
          <w:rFonts w:ascii="Liberation Serif" w:hAnsi="Liberation Serif"/>
        </w:rPr>
        <w:t>В случае если заявление и иные документы, необходимые для предоставления муниципальной услуги, поданы в электронной форме, Администрация не позднее одного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одного рабочего дня, следующего за днем подачи запроса и иных документов, необходимых для предоставления муниципальной услуги, в Администрацию.</w:t>
      </w:r>
    </w:p>
    <w:p>
      <w:pPr>
        <w:pStyle w:val="11"/>
        <w:numPr>
          <w:ilvl w:val="0"/>
          <w:numId w:val="1"/>
        </w:numPr>
        <w:tabs>
          <w:tab w:val="clear" w:pos="720"/>
          <w:tab w:val="left" w:pos="1417" w:leader="none"/>
        </w:tabs>
        <w:spacing w:before="0" w:after="300"/>
        <w:ind w:firstLine="720"/>
        <w:jc w:val="both"/>
        <w:rPr>
          <w:rFonts w:ascii="Liberation Serif" w:hAnsi="Liberation Serif"/>
        </w:rPr>
      </w:pPr>
      <w:bookmarkStart w:id="106" w:name="bookmark104"/>
      <w:bookmarkEnd w:id="106"/>
      <w:r>
        <w:rPr>
          <w:rFonts w:ascii="Liberation Serif" w:hAnsi="Liberation Serif"/>
        </w:rPr>
        <w:t>Регистрация заявления и иных документов, необходимых для предоставления муниципальной услуги, осуществляется в порядке, предусмотренном в разделе 3 Административного регламента.</w:t>
      </w:r>
    </w:p>
    <w:p>
      <w:pPr>
        <w:pStyle w:val="11"/>
        <w:spacing w:before="0" w:after="300"/>
        <w:ind w:hanging="0"/>
        <w:jc w:val="center"/>
        <w:rPr>
          <w:rFonts w:ascii="Liberation Serif" w:hAnsi="Liberation Serif"/>
        </w:rPr>
      </w:pPr>
      <w:r>
        <w:rPr>
          <w:rFonts w:ascii="Liberation Serif" w:hAnsi="Liberation Serif"/>
          <w:b/>
          <w:bCs/>
        </w:rPr>
        <w:t>Требования к помещениям, в которых предоставляется муниципальная</w:t>
        <w:br/>
        <w:t>услуга, к залу ожидания, местам для заполнения запросов о предоставлении</w:t>
        <w:br/>
        <w:t>муниципальной услуги, информационным стендам с образцами их</w:t>
        <w:br/>
        <w:t>заполнения и перечнем документов, необходимых для предоставления</w:t>
        <w:br/>
        <w:t>каждой муниципальной услуги, размещению и оформлению визуальной,</w:t>
        <w:br/>
        <w:t>текстовой и мультимедийной информации о порядке предоставления такой</w:t>
        <w:br/>
        <w:t>услуги, в том числе к обеспечению доступности для инвалидов указанных</w:t>
        <w:br/>
        <w:t>объектов в соответствии с законодательством Российской Федерации и</w:t>
        <w:br/>
        <w:t>законодательством Свердловской области о социальной защите инвалидов</w:t>
      </w:r>
    </w:p>
    <w:p>
      <w:pPr>
        <w:pStyle w:val="11"/>
        <w:numPr>
          <w:ilvl w:val="0"/>
          <w:numId w:val="1"/>
        </w:numPr>
        <w:tabs>
          <w:tab w:val="clear" w:pos="720"/>
          <w:tab w:val="left" w:pos="717" w:leader="none"/>
        </w:tabs>
        <w:ind w:firstLine="700"/>
        <w:jc w:val="both"/>
        <w:rPr>
          <w:rFonts w:ascii="Liberation Serif" w:hAnsi="Liberation Serif"/>
        </w:rPr>
      </w:pPr>
      <w:bookmarkStart w:id="107" w:name="bookmark105"/>
      <w:bookmarkEnd w:id="107"/>
      <w:r>
        <w:rPr>
          <w:rFonts w:ascii="Liberation Serif" w:hAnsi="Liberation Serif"/>
        </w:rPr>
        <w:t>В помещениях, в которых предоставляется муниципальная услуга, обеспечивается:</w:t>
      </w:r>
    </w:p>
    <w:p>
      <w:pPr>
        <w:pStyle w:val="11"/>
        <w:numPr>
          <w:ilvl w:val="0"/>
          <w:numId w:val="7"/>
        </w:numPr>
        <w:tabs>
          <w:tab w:val="clear" w:pos="720"/>
          <w:tab w:val="left" w:pos="1141" w:leader="none"/>
        </w:tabs>
        <w:ind w:firstLine="720"/>
        <w:jc w:val="both"/>
        <w:rPr>
          <w:rFonts w:ascii="Liberation Serif" w:hAnsi="Liberation Serif"/>
        </w:rPr>
      </w:pPr>
      <w:bookmarkStart w:id="108" w:name="bookmark106"/>
      <w:bookmarkEnd w:id="108"/>
      <w:r>
        <w:rPr>
          <w:rFonts w:ascii="Liberation Serif" w:hAnsi="Liberation Serif"/>
        </w:rPr>
        <w:t>соответствие санитарно-эпидемиологическим правилам и нормативам, правилам противопожарной безопасности;</w:t>
      </w:r>
    </w:p>
    <w:p>
      <w:pPr>
        <w:pStyle w:val="11"/>
        <w:numPr>
          <w:ilvl w:val="0"/>
          <w:numId w:val="7"/>
        </w:numPr>
        <w:tabs>
          <w:tab w:val="clear" w:pos="720"/>
          <w:tab w:val="left" w:pos="1141" w:leader="none"/>
        </w:tabs>
        <w:ind w:firstLine="720"/>
        <w:jc w:val="both"/>
        <w:rPr>
          <w:rFonts w:ascii="Liberation Serif" w:hAnsi="Liberation Serif"/>
        </w:rPr>
      </w:pPr>
      <w:bookmarkStart w:id="109" w:name="bookmark107"/>
      <w:bookmarkEnd w:id="109"/>
      <w:r>
        <w:rPr>
          <w:rFonts w:ascii="Liberation Serif" w:hAnsi="Liberation Serif"/>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pStyle w:val="11"/>
        <w:numPr>
          <w:ilvl w:val="0"/>
          <w:numId w:val="4"/>
        </w:numPr>
        <w:tabs>
          <w:tab w:val="clear" w:pos="720"/>
          <w:tab w:val="left" w:pos="932" w:leader="none"/>
        </w:tabs>
        <w:ind w:firstLine="720"/>
        <w:jc w:val="both"/>
        <w:rPr>
          <w:rFonts w:ascii="Liberation Serif" w:hAnsi="Liberation Serif"/>
        </w:rPr>
      </w:pPr>
      <w:bookmarkStart w:id="110" w:name="bookmark108"/>
      <w:bookmarkEnd w:id="110"/>
      <w:r>
        <w:rPr>
          <w:rFonts w:ascii="Liberation Serif" w:hAnsi="Liberation Serif"/>
        </w:rPr>
        <w:t>возможность беспрепятственного входа в объекты и выхода из них;</w:t>
      </w:r>
    </w:p>
    <w:p>
      <w:pPr>
        <w:pStyle w:val="11"/>
        <w:numPr>
          <w:ilvl w:val="0"/>
          <w:numId w:val="4"/>
        </w:numPr>
        <w:tabs>
          <w:tab w:val="clear" w:pos="720"/>
          <w:tab w:val="left" w:pos="922" w:leader="none"/>
        </w:tabs>
        <w:ind w:firstLine="720"/>
        <w:jc w:val="both"/>
        <w:rPr>
          <w:rFonts w:ascii="Liberation Serif" w:hAnsi="Liberation Serif"/>
        </w:rPr>
      </w:pPr>
      <w:bookmarkStart w:id="111" w:name="bookmark109"/>
      <w:bookmarkEnd w:id="111"/>
      <w:r>
        <w:rPr>
          <w:rFonts w:ascii="Liberation Serif" w:hAnsi="Liberation Serif"/>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11"/>
        <w:numPr>
          <w:ilvl w:val="0"/>
          <w:numId w:val="7"/>
        </w:numPr>
        <w:tabs>
          <w:tab w:val="clear" w:pos="720"/>
          <w:tab w:val="left" w:pos="1062" w:leader="none"/>
        </w:tabs>
        <w:ind w:firstLine="720"/>
        <w:jc w:val="both"/>
        <w:rPr>
          <w:rFonts w:ascii="Liberation Serif" w:hAnsi="Liberation Serif"/>
        </w:rPr>
      </w:pPr>
      <w:bookmarkStart w:id="112" w:name="bookmark110"/>
      <w:bookmarkEnd w:id="112"/>
      <w:r>
        <w:rPr>
          <w:rFonts w:ascii="Liberation Serif" w:hAnsi="Liberation Serif"/>
        </w:rPr>
        <w:t>помещения должны иметь места для ожидания, информирования, приема заявителей.</w:t>
      </w:r>
    </w:p>
    <w:p>
      <w:pPr>
        <w:pStyle w:val="11"/>
        <w:ind w:firstLine="720"/>
        <w:jc w:val="both"/>
        <w:rPr>
          <w:rFonts w:ascii="Liberation Serif" w:hAnsi="Liberation Serif"/>
        </w:rPr>
      </w:pPr>
      <w:r>
        <w:rPr>
          <w:rFonts w:ascii="Liberation Serif" w:hAnsi="Liberation Serif"/>
        </w:rPr>
        <w:t>Места ожидания обеспечиваются стульями, кресельными секциями, скамьями (банкетками);</w:t>
      </w:r>
    </w:p>
    <w:p>
      <w:pPr>
        <w:pStyle w:val="11"/>
        <w:numPr>
          <w:ilvl w:val="0"/>
          <w:numId w:val="7"/>
        </w:numPr>
        <w:tabs>
          <w:tab w:val="clear" w:pos="720"/>
          <w:tab w:val="left" w:pos="1066" w:leader="none"/>
        </w:tabs>
        <w:ind w:firstLine="720"/>
        <w:jc w:val="both"/>
        <w:rPr>
          <w:rFonts w:ascii="Liberation Serif" w:hAnsi="Liberation Serif"/>
        </w:rPr>
      </w:pPr>
      <w:bookmarkStart w:id="113" w:name="bookmark1111"/>
      <w:bookmarkEnd w:id="113"/>
      <w:r>
        <w:rPr>
          <w:rFonts w:ascii="Liberation Serif" w:hAnsi="Liberation Serif"/>
        </w:rPr>
        <w:t>помещения должны иметь туалет со свободным доступом к нему в рабочее время;</w:t>
      </w:r>
    </w:p>
    <w:p>
      <w:pPr>
        <w:pStyle w:val="11"/>
        <w:numPr>
          <w:ilvl w:val="0"/>
          <w:numId w:val="7"/>
        </w:numPr>
        <w:tabs>
          <w:tab w:val="clear" w:pos="720"/>
          <w:tab w:val="left" w:pos="1141" w:leader="none"/>
        </w:tabs>
        <w:ind w:firstLine="720"/>
        <w:jc w:val="both"/>
        <w:rPr>
          <w:rFonts w:ascii="Liberation Serif" w:hAnsi="Liberation Serif"/>
        </w:rPr>
      </w:pPr>
      <w:bookmarkStart w:id="114" w:name="bookmark112"/>
      <w:bookmarkEnd w:id="114"/>
      <w:r>
        <w:rPr>
          <w:rFonts w:ascii="Liberation Serif" w:hAnsi="Liberation Serif"/>
        </w:rPr>
        <w:t>места информирования, предназначенные для ознакомления граждан с информационными материалами, оборудуются:</w:t>
      </w:r>
    </w:p>
    <w:p>
      <w:pPr>
        <w:pStyle w:val="11"/>
        <w:numPr>
          <w:ilvl w:val="0"/>
          <w:numId w:val="4"/>
        </w:numPr>
        <w:tabs>
          <w:tab w:val="clear" w:pos="720"/>
          <w:tab w:val="left" w:pos="922" w:leader="none"/>
        </w:tabs>
        <w:ind w:firstLine="720"/>
        <w:jc w:val="both"/>
        <w:rPr>
          <w:rFonts w:ascii="Liberation Serif" w:hAnsi="Liberation Serif"/>
        </w:rPr>
      </w:pPr>
      <w:bookmarkStart w:id="115" w:name="bookmark113"/>
      <w:bookmarkEnd w:id="115"/>
      <w:r>
        <w:rPr>
          <w:rFonts w:ascii="Liberation Serif" w:hAnsi="Liberation Serif"/>
        </w:rPr>
        <w:t>информационными стендами или информационными электронными терминалами;</w:t>
      </w:r>
    </w:p>
    <w:p>
      <w:pPr>
        <w:pStyle w:val="11"/>
        <w:numPr>
          <w:ilvl w:val="0"/>
          <w:numId w:val="4"/>
        </w:numPr>
        <w:tabs>
          <w:tab w:val="clear" w:pos="720"/>
          <w:tab w:val="left" w:pos="927" w:leader="none"/>
        </w:tabs>
        <w:ind w:firstLine="720"/>
        <w:jc w:val="both"/>
        <w:rPr>
          <w:rFonts w:ascii="Liberation Serif" w:hAnsi="Liberation Serif"/>
        </w:rPr>
      </w:pPr>
      <w:bookmarkStart w:id="116" w:name="bookmark114"/>
      <w:bookmarkEnd w:id="116"/>
      <w:r>
        <w:rPr>
          <w:rFonts w:ascii="Liberation Serif" w:hAnsi="Liberation Serif"/>
        </w:rPr>
        <w:t>столами (стойками) с канцелярскими принадлежностями для оформления документов, стульями.</w:t>
      </w:r>
    </w:p>
    <w:p>
      <w:pPr>
        <w:pStyle w:val="11"/>
        <w:ind w:firstLine="720"/>
        <w:jc w:val="both"/>
        <w:rPr>
          <w:rFonts w:ascii="Liberation Serif" w:hAnsi="Liberation Serif"/>
        </w:rPr>
      </w:pPr>
      <w:r>
        <w:rPr>
          <w:rFonts w:ascii="Liberation Serif" w:hAnsi="Liberation Serif"/>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pPr>
        <w:pStyle w:val="11"/>
        <w:spacing w:before="0" w:after="300"/>
        <w:ind w:firstLine="720"/>
        <w:jc w:val="both"/>
        <w:rPr>
          <w:rFonts w:ascii="Liberation Serif" w:hAnsi="Liberation Serif"/>
        </w:rPr>
      </w:pPr>
      <w:r>
        <w:rPr>
          <w:rFonts w:ascii="Liberation Serif" w:hAnsi="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11"/>
        <w:ind w:hanging="0"/>
        <w:jc w:val="center"/>
        <w:rPr>
          <w:rFonts w:ascii="Liberation Serif" w:hAnsi="Liberation Serif"/>
        </w:rPr>
      </w:pPr>
      <w:r>
        <w:rPr>
          <w:rFonts w:ascii="Liberation Serif" w:hAnsi="Liberation Serif"/>
          <w:b/>
          <w:bCs/>
        </w:rPr>
        <w:t>Показатели доступности и качества муниципальной услуги, в том числе</w:t>
        <w:br/>
        <w:t>количество взаимодействий заявителя с должностными лицами при</w:t>
        <w:br/>
        <w:t>предоставлении муниципальной услуги и их продолжительность,</w:t>
        <w:br/>
        <w:t>возможность получения информации о ходе предоставления муниципальной</w:t>
        <w:br/>
        <w:t>услуги, в том числе с использованием информационно-коммуникационных</w:t>
        <w:br/>
        <w:t>технологий, возможность либо невозможность получения муниципальной</w:t>
        <w:br/>
        <w:t>услуги в многофункциональном центре предоставления государственных и</w:t>
        <w:br/>
        <w:t>муниципальных услуг (в том числе в полном объеме), в любом</w:t>
        <w:br/>
        <w:t>территориальном подразделении органа, предоставляющего муниципальную</w:t>
        <w:br/>
        <w:t>услугу, по выбору заявителя (экстерриториальный принцип), посредством</w:t>
        <w:br/>
        <w:t>запроса о предоставлении нескольких государственных и (или)</w:t>
        <w:br/>
        <w:t>муниципальных услуг в многофункциональном центре предоставления</w:t>
        <w:br/>
        <w:t>государственных и муниципальных услуг</w:t>
      </w:r>
    </w:p>
    <w:p>
      <w:pPr>
        <w:pStyle w:val="11"/>
        <w:numPr>
          <w:ilvl w:val="0"/>
          <w:numId w:val="1"/>
        </w:numPr>
        <w:tabs>
          <w:tab w:val="clear" w:pos="720"/>
          <w:tab w:val="left" w:pos="1374" w:leader="none"/>
        </w:tabs>
        <w:ind w:firstLine="720"/>
        <w:jc w:val="both"/>
        <w:rPr>
          <w:rFonts w:ascii="Liberation Serif" w:hAnsi="Liberation Serif"/>
        </w:rPr>
      </w:pPr>
      <w:bookmarkStart w:id="117" w:name="bookmark115"/>
      <w:bookmarkEnd w:id="117"/>
      <w:r>
        <w:rPr>
          <w:rFonts w:ascii="Liberation Serif" w:hAnsi="Liberation Serif"/>
        </w:rPr>
        <w:t>Показателями доступности и качества предоставления муниципальной услуги являются:</w:t>
      </w:r>
    </w:p>
    <w:p>
      <w:pPr>
        <w:pStyle w:val="11"/>
        <w:numPr>
          <w:ilvl w:val="0"/>
          <w:numId w:val="8"/>
        </w:numPr>
        <w:tabs>
          <w:tab w:val="clear" w:pos="720"/>
          <w:tab w:val="left" w:pos="1374" w:leader="none"/>
        </w:tabs>
        <w:ind w:firstLine="720"/>
        <w:jc w:val="both"/>
        <w:rPr>
          <w:rFonts w:ascii="Liberation Serif" w:hAnsi="Liberation Serif"/>
        </w:rPr>
      </w:pPr>
      <w:bookmarkStart w:id="118" w:name="bookmark116"/>
      <w:bookmarkEnd w:id="118"/>
      <w:r>
        <w:rPr>
          <w:rFonts w:ascii="Liberation Serif" w:hAnsi="Liberation Serif"/>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pPr>
        <w:pStyle w:val="11"/>
        <w:numPr>
          <w:ilvl w:val="0"/>
          <w:numId w:val="8"/>
        </w:numPr>
        <w:tabs>
          <w:tab w:val="clear" w:pos="720"/>
          <w:tab w:val="left" w:pos="1071" w:leader="none"/>
        </w:tabs>
        <w:ind w:firstLine="720"/>
        <w:jc w:val="both"/>
        <w:rPr>
          <w:rFonts w:ascii="Liberation Serif" w:hAnsi="Liberation Serif"/>
        </w:rPr>
      </w:pPr>
      <w:bookmarkStart w:id="119" w:name="bookmark117"/>
      <w:bookmarkEnd w:id="119"/>
      <w:r>
        <w:rPr>
          <w:rFonts w:ascii="Liberation Serif" w:hAnsi="Liberation Serif"/>
        </w:rPr>
        <w:t>возможность получения муниципальной услуги в МФЦ;</w:t>
      </w:r>
    </w:p>
    <w:p>
      <w:pPr>
        <w:pStyle w:val="11"/>
        <w:numPr>
          <w:ilvl w:val="0"/>
          <w:numId w:val="8"/>
        </w:numPr>
        <w:tabs>
          <w:tab w:val="clear" w:pos="720"/>
          <w:tab w:val="left" w:pos="1071" w:leader="none"/>
        </w:tabs>
        <w:ind w:firstLine="720"/>
        <w:jc w:val="both"/>
        <w:rPr>
          <w:rFonts w:ascii="Liberation Serif" w:hAnsi="Liberation Serif"/>
        </w:rPr>
      </w:pPr>
      <w:bookmarkStart w:id="120" w:name="bookmark118"/>
      <w:bookmarkEnd w:id="120"/>
      <w:r>
        <w:rPr>
          <w:rFonts w:ascii="Liberation Serif" w:hAnsi="Liberation Serif"/>
        </w:rPr>
        <w:t>возможность получения муниципальной услуги в Администрации;</w:t>
      </w:r>
    </w:p>
    <w:p>
      <w:pPr>
        <w:pStyle w:val="11"/>
        <w:numPr>
          <w:ilvl w:val="0"/>
          <w:numId w:val="8"/>
        </w:numPr>
        <w:tabs>
          <w:tab w:val="clear" w:pos="720"/>
          <w:tab w:val="left" w:pos="1066" w:leader="none"/>
        </w:tabs>
        <w:ind w:firstLine="720"/>
        <w:jc w:val="both"/>
        <w:rPr>
          <w:rFonts w:ascii="Liberation Serif" w:hAnsi="Liberation Serif"/>
        </w:rPr>
      </w:pPr>
      <w:bookmarkStart w:id="121" w:name="bookmark119"/>
      <w:bookmarkEnd w:id="121"/>
      <w:r>
        <w:rPr>
          <w:rFonts w:ascii="Liberation Serif" w:hAnsi="Liberation Serif"/>
        </w:rPr>
        <w:t>возможность получения муниципальной услуги посредством запроса о предоставлении нескольких государственных и (или) муниципальных услуг в МФЦ.</w:t>
      </w:r>
    </w:p>
    <w:p>
      <w:pPr>
        <w:pStyle w:val="11"/>
        <w:numPr>
          <w:ilvl w:val="0"/>
          <w:numId w:val="1"/>
        </w:numPr>
        <w:tabs>
          <w:tab w:val="clear" w:pos="720"/>
          <w:tab w:val="left" w:pos="1374" w:leader="none"/>
        </w:tabs>
        <w:ind w:firstLine="720"/>
        <w:jc w:val="both"/>
        <w:rPr>
          <w:rFonts w:ascii="Liberation Serif" w:hAnsi="Liberation Serif"/>
        </w:rPr>
      </w:pPr>
      <w:bookmarkStart w:id="122" w:name="bookmark120"/>
      <w:bookmarkEnd w:id="122"/>
      <w:r>
        <w:rPr>
          <w:rFonts w:ascii="Liberation Serif" w:hAnsi="Liberation Serif"/>
        </w:rPr>
        <w:t>При предоставлении муниципальной услуги взаимодействие заявителя со специалистами Администрации либо МФЦ осуществляется при личном обращении заявителя не более 2 раз в следующих случаях:</w:t>
      </w:r>
    </w:p>
    <w:p>
      <w:pPr>
        <w:pStyle w:val="11"/>
        <w:numPr>
          <w:ilvl w:val="0"/>
          <w:numId w:val="4"/>
        </w:numPr>
        <w:tabs>
          <w:tab w:val="clear" w:pos="720"/>
          <w:tab w:val="left" w:pos="922" w:leader="none"/>
        </w:tabs>
        <w:ind w:firstLine="720"/>
        <w:jc w:val="both"/>
        <w:rPr>
          <w:rFonts w:ascii="Liberation Serif" w:hAnsi="Liberation Serif"/>
        </w:rPr>
      </w:pPr>
      <w:bookmarkStart w:id="123" w:name="bookmark121"/>
      <w:bookmarkEnd w:id="123"/>
      <w:r>
        <w:rPr>
          <w:rFonts w:ascii="Liberation Serif" w:hAnsi="Liberation Serif"/>
        </w:rPr>
        <w:t>при подаче в Администрацию или в МФЦ документов, необходимых для предоставления муниципальной услуги;</w:t>
      </w:r>
    </w:p>
    <w:p>
      <w:pPr>
        <w:pStyle w:val="11"/>
        <w:numPr>
          <w:ilvl w:val="0"/>
          <w:numId w:val="4"/>
        </w:numPr>
        <w:tabs>
          <w:tab w:val="clear" w:pos="720"/>
          <w:tab w:val="left" w:pos="922" w:leader="none"/>
        </w:tabs>
        <w:ind w:firstLine="720"/>
        <w:jc w:val="both"/>
        <w:rPr>
          <w:rFonts w:ascii="Liberation Serif" w:hAnsi="Liberation Serif"/>
        </w:rPr>
      </w:pPr>
      <w:bookmarkStart w:id="124" w:name="bookmark122"/>
      <w:bookmarkEnd w:id="124"/>
      <w:r>
        <w:rPr>
          <w:rFonts w:ascii="Liberation Serif" w:hAnsi="Liberation Serif"/>
        </w:rPr>
        <w:t>за получением в Администрации или МФЦ результата предоставления муниципальной услуги;</w:t>
      </w:r>
    </w:p>
    <w:p>
      <w:pPr>
        <w:pStyle w:val="11"/>
        <w:ind w:firstLine="720"/>
        <w:jc w:val="both"/>
        <w:rPr>
          <w:rFonts w:ascii="Liberation Serif" w:hAnsi="Liberation Serif"/>
        </w:rPr>
      </w:pPr>
      <w:r>
        <w:rPr>
          <w:rFonts w:ascii="Liberation Serif" w:hAnsi="Liberation Serif"/>
        </w:rPr>
        <w:t>Время, затраченное заявителем при взаимодействии со специалистами Администрации либо МФЦ при предоставлении муниципальной услуги, составляет:</w:t>
      </w:r>
    </w:p>
    <w:p>
      <w:pPr>
        <w:pStyle w:val="11"/>
        <w:numPr>
          <w:ilvl w:val="0"/>
          <w:numId w:val="4"/>
        </w:numPr>
        <w:tabs>
          <w:tab w:val="clear" w:pos="720"/>
          <w:tab w:val="left" w:pos="922" w:leader="none"/>
        </w:tabs>
        <w:ind w:firstLine="720"/>
        <w:jc w:val="both"/>
        <w:rPr>
          <w:rFonts w:ascii="Liberation Serif" w:hAnsi="Liberation Serif"/>
        </w:rPr>
      </w:pPr>
      <w:bookmarkStart w:id="125" w:name="bookmark123"/>
      <w:bookmarkEnd w:id="125"/>
      <w:r>
        <w:rPr>
          <w:rFonts w:ascii="Liberation Serif" w:hAnsi="Liberation Serif"/>
        </w:rPr>
        <w:t>при подаче в Администрацию или МФЦ документов, необходимых для предоставления муниципальной услуги, от 30 минут до 5 часов;</w:t>
      </w:r>
    </w:p>
    <w:p>
      <w:pPr>
        <w:pStyle w:val="11"/>
        <w:numPr>
          <w:ilvl w:val="0"/>
          <w:numId w:val="4"/>
        </w:numPr>
        <w:tabs>
          <w:tab w:val="clear" w:pos="720"/>
          <w:tab w:val="left" w:pos="922" w:leader="none"/>
        </w:tabs>
        <w:ind w:firstLine="720"/>
        <w:jc w:val="both"/>
        <w:rPr>
          <w:rFonts w:ascii="Liberation Serif" w:hAnsi="Liberation Serif"/>
        </w:rPr>
      </w:pPr>
      <w:bookmarkStart w:id="126" w:name="bookmark124"/>
      <w:bookmarkEnd w:id="126"/>
      <w:r>
        <w:rPr>
          <w:rFonts w:ascii="Liberation Serif" w:hAnsi="Liberation Serif"/>
        </w:rPr>
        <w:t>при получении результата предоставления г муниципальной услуги в Администрации или МФЦ не более 30 минут.</w:t>
      </w:r>
    </w:p>
    <w:p>
      <w:pPr>
        <w:pStyle w:val="11"/>
        <w:ind w:firstLine="720"/>
        <w:jc w:val="both"/>
        <w:rPr>
          <w:rFonts w:ascii="Liberation Serif" w:hAnsi="Liberation Serif"/>
        </w:rPr>
      </w:pPr>
      <w:r>
        <w:rPr>
          <w:rFonts w:ascii="Liberation Serif" w:hAnsi="Liberation Serif"/>
        </w:rPr>
        <w:t>При подаче заявления на получение муниципальной услуги с прилагаемыми документами посредством почты, факса, с использованием информационно- телекоммуникационных ресурсов Администрации или МФЦ в сети «Интернет», либо через Единый портал взаимодействие заявителя со специалистами Администрации или МФЦ исключается. Взаимодействие заявителя со специалистами Администрации или МФЦ в обязательном порядке осуществляется только при получении положительного результата предоставления муниципальной услуги в Администрации или в МФЦ.</w:t>
      </w:r>
    </w:p>
    <w:p>
      <w:pPr>
        <w:pStyle w:val="11"/>
        <w:ind w:firstLine="720"/>
        <w:jc w:val="both"/>
        <w:rPr>
          <w:rFonts w:ascii="Liberation Serif" w:hAnsi="Liberation Serif"/>
        </w:rPr>
      </w:pPr>
      <w:r>
        <w:rPr>
          <w:rFonts w:ascii="Liberation Serif" w:hAnsi="Liberation Serif"/>
        </w:rPr>
        <w:t>Извещение об отказе в выдаче специального разрешения направляется Администрацией заявителю любым доступным способом, а в случае подачи заявления на получение муниципальной услуги через МФЦ - в МФЦ для выдачи заявителю. Заявитель вправе получить Извещение об отказе в выдаче специального разрешения в Администрации или МФЦ лично.</w:t>
      </w:r>
    </w:p>
    <w:p>
      <w:pPr>
        <w:pStyle w:val="11"/>
        <w:spacing w:before="0" w:after="300"/>
        <w:ind w:firstLine="720"/>
        <w:jc w:val="both"/>
        <w:rPr>
          <w:rFonts w:ascii="Liberation Serif" w:hAnsi="Liberation Serif"/>
        </w:rPr>
      </w:pPr>
      <w:r>
        <w:rPr>
          <w:rFonts w:ascii="Liberation Serif" w:hAnsi="Liberation Serif"/>
        </w:rPr>
        <w:t>Продолжительность взаимодействия - не более 30 минут.</w:t>
      </w:r>
    </w:p>
    <w:p>
      <w:pPr>
        <w:pStyle w:val="11"/>
        <w:ind w:hanging="0"/>
        <w:jc w:val="center"/>
        <w:rPr>
          <w:rFonts w:ascii="Liberation Serif" w:hAnsi="Liberation Serif"/>
        </w:rPr>
      </w:pPr>
      <w:r>
        <w:rPr>
          <w:rFonts w:ascii="Liberation Serif" w:hAnsi="Liberation Serif"/>
          <w:b/>
          <w:bCs/>
        </w:rPr>
        <w:t>Иные требования, в том числе учитывающие особенности предоставления</w:t>
        <w:br/>
        <w:t>муниципальной услуги в МФЦ, особенности предоставления муниципальной</w:t>
        <w:br/>
        <w:t>услуги по экстерриториальному принципу (в случае, если муниципальная</w:t>
        <w:br/>
        <w:t>услуга предоставляется по экстерриториальному принципу) и особенности</w:t>
        <w:br/>
        <w:t>предоставления муниципальной услуги в электронной форме</w:t>
      </w:r>
    </w:p>
    <w:p>
      <w:pPr>
        <w:pStyle w:val="11"/>
        <w:ind w:hanging="0"/>
        <w:jc w:val="center"/>
        <w:rPr>
          <w:b/>
          <w:b/>
          <w:bCs/>
        </w:rPr>
      </w:pPr>
      <w:r>
        <w:rPr>
          <w:b/>
          <w:bCs/>
        </w:rPr>
      </w:r>
    </w:p>
    <w:p>
      <w:pPr>
        <w:pStyle w:val="11"/>
        <w:numPr>
          <w:ilvl w:val="0"/>
          <w:numId w:val="1"/>
        </w:numPr>
        <w:tabs>
          <w:tab w:val="clear" w:pos="720"/>
          <w:tab w:val="left" w:pos="1424" w:leader="none"/>
        </w:tabs>
        <w:ind w:firstLine="720"/>
        <w:jc w:val="both"/>
        <w:rPr>
          <w:rFonts w:ascii="Liberation Serif" w:hAnsi="Liberation Serif"/>
        </w:rPr>
      </w:pPr>
      <w:bookmarkStart w:id="127" w:name="bookmark125"/>
      <w:bookmarkEnd w:id="127"/>
      <w:r>
        <w:rPr>
          <w:rFonts w:ascii="Liberation Serif" w:hAnsi="Liberation Serif"/>
        </w:rPr>
        <w:t>Заявитель вправе подать заявление на получение муниципальной услуги в любом подразделении МФЦ на территории Свердловской области при наличии технической возможности.</w:t>
      </w:r>
    </w:p>
    <w:p>
      <w:pPr>
        <w:pStyle w:val="11"/>
        <w:numPr>
          <w:ilvl w:val="0"/>
          <w:numId w:val="1"/>
        </w:numPr>
        <w:tabs>
          <w:tab w:val="clear" w:pos="720"/>
          <w:tab w:val="left" w:pos="1424" w:leader="none"/>
        </w:tabs>
        <w:ind w:firstLine="720"/>
        <w:jc w:val="both"/>
        <w:rPr>
          <w:rFonts w:ascii="Liberation Serif" w:hAnsi="Liberation Serif"/>
        </w:rPr>
      </w:pPr>
      <w:bookmarkStart w:id="128" w:name="bookmark126"/>
      <w:bookmarkEnd w:id="128"/>
      <w:r>
        <w:rPr>
          <w:rFonts w:ascii="Liberation Serif" w:hAnsi="Liberation Serif"/>
        </w:rPr>
        <w:t>Заявители вправе представить заявление в электронном виде с использованием электронных носителей и (или) официального сайта Администрации в сети «Интернет» или Единого портала (без использования электронных носителей), иным способом, позволяющим передать в электронном виде заявления и иные документы. К заявлению в электронном виде прилагаются документы, указанные в пункте 16 Административного регламента.</w:t>
      </w:r>
    </w:p>
    <w:p>
      <w:pPr>
        <w:pStyle w:val="11"/>
        <w:numPr>
          <w:ilvl w:val="0"/>
          <w:numId w:val="1"/>
        </w:numPr>
        <w:tabs>
          <w:tab w:val="clear" w:pos="720"/>
          <w:tab w:val="left" w:pos="1424" w:leader="none"/>
        </w:tabs>
        <w:spacing w:before="0" w:after="300"/>
        <w:ind w:firstLine="720"/>
        <w:jc w:val="both"/>
        <w:rPr>
          <w:rFonts w:ascii="Liberation Serif" w:hAnsi="Liberation Serif"/>
        </w:rPr>
      </w:pPr>
      <w:bookmarkStart w:id="129" w:name="bookmark127"/>
      <w:bookmarkEnd w:id="129"/>
      <w:r>
        <w:rPr>
          <w:rFonts w:ascii="Liberation Serif" w:hAnsi="Liberation Serif"/>
        </w:rPr>
        <w:t>При обращении за получением муниципальной услуги в электронном виде заявление и электронный образ каждого документа подписывается простой электронной подписью.</w:t>
      </w:r>
    </w:p>
    <w:p>
      <w:pPr>
        <w:pStyle w:val="11"/>
        <w:spacing w:before="0" w:after="300"/>
        <w:ind w:hanging="0"/>
        <w:jc w:val="center"/>
        <w:rPr>
          <w:rFonts w:ascii="Liberation Serif" w:hAnsi="Liberation Serif"/>
        </w:rPr>
      </w:pPr>
      <w:r>
        <w:rPr>
          <w:rFonts w:ascii="Liberation Serif" w:hAnsi="Liberation Serif"/>
          <w:b/>
          <w:bCs/>
        </w:rPr>
        <w:t>Раздел 3. Состав, последовательность и сроки выполнения</w:t>
        <w:br/>
        <w:t>административных процедур (действий), требования к порядку их</w:t>
        <w:br/>
        <w:t>выполнения, в том числе особенности выполнения административных</w:t>
        <w:br/>
        <w:t>процедур (действий) в электронной форме, а также особенности выполнения</w:t>
        <w:br/>
        <w:t>административных процедур (действий) в многофункциональных центрах</w:t>
        <w:br/>
        <w:t>предоставления государственных и муниципальных услуг</w:t>
      </w:r>
    </w:p>
    <w:p>
      <w:pPr>
        <w:pStyle w:val="11"/>
        <w:numPr>
          <w:ilvl w:val="0"/>
          <w:numId w:val="1"/>
        </w:numPr>
        <w:tabs>
          <w:tab w:val="clear" w:pos="720"/>
          <w:tab w:val="left" w:pos="1424" w:leader="none"/>
        </w:tabs>
        <w:ind w:firstLine="720"/>
        <w:jc w:val="both"/>
        <w:rPr>
          <w:rFonts w:ascii="Liberation Serif" w:hAnsi="Liberation Serif"/>
        </w:rPr>
      </w:pPr>
      <w:bookmarkStart w:id="130" w:name="bookmark128"/>
      <w:bookmarkEnd w:id="130"/>
      <w:r>
        <w:rPr>
          <w:rFonts w:ascii="Liberation Serif" w:hAnsi="Liberation Serif"/>
        </w:rPr>
        <w:t>Исчерпывающий перечень административных процедур при предоставлении Администрацией муниципальной услуги:</w:t>
      </w:r>
    </w:p>
    <w:p>
      <w:pPr>
        <w:pStyle w:val="11"/>
        <w:numPr>
          <w:ilvl w:val="0"/>
          <w:numId w:val="9"/>
        </w:numPr>
        <w:tabs>
          <w:tab w:val="clear" w:pos="720"/>
          <w:tab w:val="left" w:pos="1071" w:leader="none"/>
        </w:tabs>
        <w:ind w:firstLine="720"/>
        <w:jc w:val="both"/>
        <w:rPr>
          <w:rFonts w:ascii="Liberation Serif" w:hAnsi="Liberation Serif"/>
        </w:rPr>
      </w:pPr>
      <w:bookmarkStart w:id="131" w:name="bookmark129"/>
      <w:bookmarkEnd w:id="131"/>
      <w:r>
        <w:rPr>
          <w:rFonts w:ascii="Liberation Serif" w:hAnsi="Liberation Serif"/>
        </w:rPr>
        <w:t>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w:t>
      </w:r>
    </w:p>
    <w:p>
      <w:pPr>
        <w:pStyle w:val="11"/>
        <w:numPr>
          <w:ilvl w:val="0"/>
          <w:numId w:val="9"/>
        </w:numPr>
        <w:tabs>
          <w:tab w:val="clear" w:pos="720"/>
          <w:tab w:val="left" w:pos="1057" w:leader="none"/>
        </w:tabs>
        <w:ind w:firstLine="720"/>
        <w:jc w:val="both"/>
        <w:rPr>
          <w:rFonts w:ascii="Liberation Serif" w:hAnsi="Liberation Serif"/>
        </w:rPr>
      </w:pPr>
      <w:bookmarkStart w:id="132" w:name="bookmark130"/>
      <w:bookmarkEnd w:id="132"/>
      <w:r>
        <w:rPr>
          <w:rFonts w:ascii="Liberation Serif" w:hAnsi="Liberation Serif"/>
        </w:rPr>
        <w:t>формирование и направление межведомственных запросов в органы (организации), участвующие в предоставлении муниципальной услуги;</w:t>
      </w:r>
    </w:p>
    <w:p>
      <w:pPr>
        <w:pStyle w:val="11"/>
        <w:numPr>
          <w:ilvl w:val="0"/>
          <w:numId w:val="9"/>
        </w:numPr>
        <w:tabs>
          <w:tab w:val="clear" w:pos="720"/>
          <w:tab w:val="left" w:pos="1066" w:leader="none"/>
        </w:tabs>
        <w:ind w:firstLine="720"/>
        <w:jc w:val="both"/>
        <w:rPr>
          <w:rFonts w:ascii="Liberation Serif" w:hAnsi="Liberation Serif"/>
        </w:rPr>
      </w:pPr>
      <w:bookmarkStart w:id="133" w:name="bookmark131"/>
      <w:bookmarkEnd w:id="133"/>
      <w:r>
        <w:rPr>
          <w:rFonts w:ascii="Liberation Serif" w:hAnsi="Liberation Serif"/>
        </w:rPr>
        <w:t>рассмотрение Администрацией заявления и прилагаемых документов, подготовка проектов запросов на согласование маршрутов движения тяжеловесных и (или) крупногабаритных транспортных средств (далее - проект запроса на согласование маршрута) владельцами автомобильных дорог, направление Администрацией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Администрацией полученных согласований от владельцев автомобильных дорог, расчет размера вреда, причиняемого автомобильным дорогам общего пользования местного значения МО,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w:t>
      </w:r>
    </w:p>
    <w:p>
      <w:pPr>
        <w:pStyle w:val="11"/>
        <w:numPr>
          <w:ilvl w:val="0"/>
          <w:numId w:val="9"/>
        </w:numPr>
        <w:tabs>
          <w:tab w:val="clear" w:pos="720"/>
          <w:tab w:val="left" w:pos="1066" w:leader="none"/>
        </w:tabs>
        <w:ind w:firstLine="720"/>
        <w:jc w:val="both"/>
        <w:rPr>
          <w:rFonts w:ascii="Liberation Serif" w:hAnsi="Liberation Serif"/>
        </w:rPr>
      </w:pPr>
      <w:bookmarkStart w:id="134" w:name="bookmark132"/>
      <w:bookmarkEnd w:id="134"/>
      <w:r>
        <w:rPr>
          <w:rFonts w:ascii="Liberation Serif" w:hAnsi="Liberation Serif"/>
        </w:rPr>
        <w:t>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p>
    <w:p>
      <w:pPr>
        <w:pStyle w:val="11"/>
        <w:numPr>
          <w:ilvl w:val="0"/>
          <w:numId w:val="9"/>
        </w:numPr>
        <w:tabs>
          <w:tab w:val="clear" w:pos="720"/>
          <w:tab w:val="left" w:pos="1061" w:leader="none"/>
        </w:tabs>
        <w:ind w:firstLine="700"/>
        <w:jc w:val="both"/>
        <w:rPr>
          <w:rFonts w:ascii="Liberation Serif" w:hAnsi="Liberation Serif"/>
        </w:rPr>
      </w:pPr>
      <w:bookmarkStart w:id="135" w:name="bookmark133"/>
      <w:bookmarkEnd w:id="135"/>
      <w:r>
        <w:rPr>
          <w:rFonts w:ascii="Liberation Serif" w:hAnsi="Liberation Serif"/>
        </w:rPr>
        <w:t>выдача заявителю результата предоставления муниципальной услуги;</w:t>
      </w:r>
    </w:p>
    <w:p>
      <w:pPr>
        <w:pStyle w:val="11"/>
        <w:numPr>
          <w:ilvl w:val="0"/>
          <w:numId w:val="9"/>
        </w:numPr>
        <w:tabs>
          <w:tab w:val="clear" w:pos="720"/>
          <w:tab w:val="left" w:pos="361" w:leader="none"/>
        </w:tabs>
        <w:ind w:firstLine="700"/>
        <w:jc w:val="both"/>
        <w:rPr>
          <w:rFonts w:ascii="Liberation Serif" w:hAnsi="Liberation Serif"/>
        </w:rPr>
      </w:pPr>
      <w:bookmarkStart w:id="136" w:name="bookmark134"/>
      <w:bookmarkEnd w:id="136"/>
      <w:r>
        <w:rPr>
          <w:rFonts w:ascii="Liberation Serif" w:hAnsi="Liberation Serif"/>
        </w:rPr>
        <w:t>исправление допущенных опечаток и ошибок в выданных специальных разрешениях.</w:t>
      </w:r>
    </w:p>
    <w:p>
      <w:pPr>
        <w:pStyle w:val="11"/>
        <w:numPr>
          <w:ilvl w:val="0"/>
          <w:numId w:val="1"/>
        </w:numPr>
        <w:tabs>
          <w:tab w:val="clear" w:pos="720"/>
          <w:tab w:val="left" w:pos="1421" w:leader="none"/>
        </w:tabs>
        <w:ind w:firstLine="720"/>
        <w:jc w:val="both"/>
        <w:rPr>
          <w:rFonts w:ascii="Liberation Serif" w:hAnsi="Liberation Serif"/>
        </w:rPr>
      </w:pPr>
      <w:bookmarkStart w:id="137" w:name="bookmark135"/>
      <w:bookmarkEnd w:id="137"/>
      <w:r>
        <w:rPr>
          <w:rFonts w:ascii="Liberation Serif" w:hAnsi="Liberation Serif"/>
        </w:rPr>
        <w:t>Исчерпывающий перечень административных процедур при предоставлении Администрацией муниципальной услуги в случае установления постоянного маршрута:</w:t>
      </w:r>
    </w:p>
    <w:p>
      <w:pPr>
        <w:pStyle w:val="11"/>
        <w:numPr>
          <w:ilvl w:val="0"/>
          <w:numId w:val="10"/>
        </w:numPr>
        <w:tabs>
          <w:tab w:val="clear" w:pos="720"/>
          <w:tab w:val="left" w:pos="1071" w:leader="none"/>
        </w:tabs>
        <w:ind w:firstLine="720"/>
        <w:jc w:val="both"/>
        <w:rPr>
          <w:rFonts w:ascii="Liberation Serif" w:hAnsi="Liberation Serif"/>
        </w:rPr>
      </w:pPr>
      <w:bookmarkStart w:id="138" w:name="bookmark136"/>
      <w:bookmarkEnd w:id="138"/>
      <w:r>
        <w:rPr>
          <w:rFonts w:ascii="Liberation Serif" w:hAnsi="Liberation Serif"/>
        </w:rPr>
        <w:t>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 (в случае установления постоянного маршрута);</w:t>
      </w:r>
    </w:p>
    <w:p>
      <w:pPr>
        <w:pStyle w:val="11"/>
        <w:numPr>
          <w:ilvl w:val="0"/>
          <w:numId w:val="10"/>
        </w:numPr>
        <w:tabs>
          <w:tab w:val="clear" w:pos="720"/>
          <w:tab w:val="left" w:pos="1066" w:leader="none"/>
        </w:tabs>
        <w:ind w:firstLine="720"/>
        <w:jc w:val="both"/>
        <w:rPr>
          <w:rFonts w:ascii="Liberation Serif" w:hAnsi="Liberation Serif"/>
        </w:rPr>
      </w:pPr>
      <w:bookmarkStart w:id="139" w:name="bookmark137"/>
      <w:bookmarkEnd w:id="139"/>
      <w:r>
        <w:rPr>
          <w:rFonts w:ascii="Liberation Serif" w:hAnsi="Liberation Serif"/>
        </w:rPr>
        <w:t>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w:t>
      </w:r>
    </w:p>
    <w:p>
      <w:pPr>
        <w:pStyle w:val="11"/>
        <w:numPr>
          <w:ilvl w:val="0"/>
          <w:numId w:val="10"/>
        </w:numPr>
        <w:tabs>
          <w:tab w:val="clear" w:pos="720"/>
          <w:tab w:val="left" w:pos="1066" w:leader="none"/>
        </w:tabs>
        <w:ind w:firstLine="720"/>
        <w:jc w:val="both"/>
        <w:rPr>
          <w:rFonts w:ascii="Liberation Serif" w:hAnsi="Liberation Serif"/>
        </w:rPr>
      </w:pPr>
      <w:bookmarkStart w:id="140" w:name="bookmark138"/>
      <w:bookmarkEnd w:id="140"/>
      <w:r>
        <w:rPr>
          <w:rFonts w:ascii="Liberation Serif" w:hAnsi="Liberation Serif"/>
        </w:rPr>
        <w:t>рассмотрение Администрацией заявления и прилагаемых документов, расчет Администрацией размера вреда, причиняемого автомобильным дорогам общего пользования местного значения МО,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 (в случае установления постоянного маршрута);</w:t>
      </w:r>
    </w:p>
    <w:p>
      <w:pPr>
        <w:pStyle w:val="11"/>
        <w:numPr>
          <w:ilvl w:val="0"/>
          <w:numId w:val="10"/>
        </w:numPr>
        <w:tabs>
          <w:tab w:val="clear" w:pos="720"/>
          <w:tab w:val="left" w:pos="1062" w:leader="none"/>
        </w:tabs>
        <w:ind w:firstLine="720"/>
        <w:jc w:val="both"/>
        <w:rPr>
          <w:rFonts w:ascii="Liberation Serif" w:hAnsi="Liberation Serif"/>
        </w:rPr>
      </w:pPr>
      <w:bookmarkStart w:id="141" w:name="bookmark139"/>
      <w:bookmarkEnd w:id="141"/>
      <w:r>
        <w:rPr>
          <w:rFonts w:ascii="Liberation Serif" w:hAnsi="Liberation Serif"/>
        </w:rPr>
        <w:t>согласование маршрута крупногабаритного транспортного средства с Госавтоинспекцией в случае необходимости согласования с Госавтоинспекцией (в случае установления постоянного маршрута);</w:t>
      </w:r>
    </w:p>
    <w:p>
      <w:pPr>
        <w:pStyle w:val="11"/>
        <w:numPr>
          <w:ilvl w:val="0"/>
          <w:numId w:val="10"/>
        </w:numPr>
        <w:tabs>
          <w:tab w:val="clear" w:pos="720"/>
          <w:tab w:val="left" w:pos="1071" w:leader="none"/>
        </w:tabs>
        <w:ind w:firstLine="720"/>
        <w:jc w:val="both"/>
        <w:rPr>
          <w:rFonts w:ascii="Liberation Serif" w:hAnsi="Liberation Serif"/>
        </w:rPr>
      </w:pPr>
      <w:bookmarkStart w:id="142" w:name="bookmark140"/>
      <w:bookmarkEnd w:id="142"/>
      <w:r>
        <w:rPr>
          <w:rFonts w:ascii="Liberation Serif" w:hAnsi="Liberation Serif"/>
        </w:rPr>
        <w:t>выдача заявителю результата предоставления муниципальной услуги (в случае установления постоянного маршрута);</w:t>
      </w:r>
    </w:p>
    <w:p>
      <w:pPr>
        <w:pStyle w:val="11"/>
        <w:numPr>
          <w:ilvl w:val="0"/>
          <w:numId w:val="10"/>
        </w:numPr>
        <w:tabs>
          <w:tab w:val="clear" w:pos="720"/>
          <w:tab w:val="left" w:pos="1071" w:leader="none"/>
        </w:tabs>
        <w:ind w:firstLine="720"/>
        <w:jc w:val="both"/>
        <w:rPr>
          <w:rFonts w:ascii="Liberation Serif" w:hAnsi="Liberation Serif"/>
        </w:rPr>
      </w:pPr>
      <w:bookmarkStart w:id="143" w:name="bookmark141"/>
      <w:bookmarkEnd w:id="143"/>
      <w:r>
        <w:rPr>
          <w:rFonts w:ascii="Liberation Serif" w:hAnsi="Liberation Serif"/>
        </w:rPr>
        <w:t>исправление допущенных опечаток и ошибок в выданных специальных разрешениях (в случае установления постоянного маршрута).</w:t>
      </w:r>
    </w:p>
    <w:p>
      <w:pPr>
        <w:pStyle w:val="11"/>
        <w:numPr>
          <w:ilvl w:val="0"/>
          <w:numId w:val="1"/>
        </w:numPr>
        <w:tabs>
          <w:tab w:val="clear" w:pos="720"/>
          <w:tab w:val="left" w:pos="1421" w:leader="none"/>
        </w:tabs>
        <w:ind w:firstLine="720"/>
        <w:jc w:val="both"/>
        <w:rPr>
          <w:rFonts w:ascii="Liberation Serif" w:hAnsi="Liberation Serif"/>
        </w:rPr>
      </w:pPr>
      <w:bookmarkStart w:id="144" w:name="bookmark142"/>
      <w:bookmarkEnd w:id="144"/>
      <w:r>
        <w:rPr>
          <w:rFonts w:ascii="Liberation Serif" w:hAnsi="Liberation Serif"/>
        </w:rPr>
        <w:t>Исчерпывающий перечень административных процедур при предоставлении Администрацией муниципальной услуги в случае установления постоянного маршрута в упрощенном порядке:</w:t>
      </w:r>
    </w:p>
    <w:p>
      <w:pPr>
        <w:pStyle w:val="11"/>
        <w:numPr>
          <w:ilvl w:val="0"/>
          <w:numId w:val="11"/>
        </w:numPr>
        <w:tabs>
          <w:tab w:val="clear" w:pos="720"/>
          <w:tab w:val="left" w:pos="1071" w:leader="none"/>
        </w:tabs>
        <w:ind w:firstLine="720"/>
        <w:jc w:val="both"/>
        <w:rPr>
          <w:rFonts w:ascii="Liberation Serif" w:hAnsi="Liberation Serif"/>
        </w:rPr>
      </w:pPr>
      <w:bookmarkStart w:id="145" w:name="bookmark143"/>
      <w:bookmarkEnd w:id="145"/>
      <w:r>
        <w:rPr>
          <w:rFonts w:ascii="Liberation Serif" w:hAnsi="Liberation Serif"/>
        </w:rPr>
        <w:t>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 (в случае установления постоянного маршрута, в упрощенном порядке);</w:t>
      </w:r>
    </w:p>
    <w:p>
      <w:pPr>
        <w:pStyle w:val="11"/>
        <w:numPr>
          <w:ilvl w:val="0"/>
          <w:numId w:val="11"/>
        </w:numPr>
        <w:tabs>
          <w:tab w:val="clear" w:pos="720"/>
          <w:tab w:val="left" w:pos="1066" w:leader="none"/>
        </w:tabs>
        <w:ind w:firstLine="720"/>
        <w:jc w:val="both"/>
        <w:rPr>
          <w:rFonts w:ascii="Liberation Serif" w:hAnsi="Liberation Serif"/>
        </w:rPr>
      </w:pPr>
      <w:bookmarkStart w:id="146" w:name="bookmark144"/>
      <w:bookmarkEnd w:id="146"/>
      <w:r>
        <w:rPr>
          <w:rFonts w:ascii="Liberation Serif" w:hAnsi="Liberation Serif"/>
        </w:rPr>
        <w:t>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 в упрощенном порядке);</w:t>
      </w:r>
    </w:p>
    <w:p>
      <w:pPr>
        <w:pStyle w:val="11"/>
        <w:numPr>
          <w:ilvl w:val="0"/>
          <w:numId w:val="11"/>
        </w:numPr>
        <w:tabs>
          <w:tab w:val="clear" w:pos="720"/>
          <w:tab w:val="left" w:pos="1066" w:leader="none"/>
        </w:tabs>
        <w:ind w:firstLine="720"/>
        <w:jc w:val="both"/>
        <w:rPr>
          <w:rFonts w:ascii="Liberation Serif" w:hAnsi="Liberation Serif"/>
        </w:rPr>
      </w:pPr>
      <w:bookmarkStart w:id="147" w:name="bookmark145"/>
      <w:bookmarkEnd w:id="147"/>
      <w:r>
        <w:rPr>
          <w:rFonts w:ascii="Liberation Serif" w:hAnsi="Liberation Serif"/>
        </w:rPr>
        <w:t>рассмотрение Администрацией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и выдача заявителю результата предоставления муниципальной услуги (в случае установления постоянного маршрута, в упрощенном порядке);</w:t>
      </w:r>
    </w:p>
    <w:p>
      <w:pPr>
        <w:pStyle w:val="11"/>
        <w:numPr>
          <w:ilvl w:val="0"/>
          <w:numId w:val="11"/>
        </w:numPr>
        <w:tabs>
          <w:tab w:val="clear" w:pos="720"/>
          <w:tab w:val="left" w:pos="361" w:leader="none"/>
        </w:tabs>
        <w:spacing w:before="0" w:after="300"/>
        <w:ind w:firstLine="700"/>
        <w:jc w:val="both"/>
        <w:rPr>
          <w:rFonts w:ascii="Liberation Serif" w:hAnsi="Liberation Serif"/>
        </w:rPr>
      </w:pPr>
      <w:r>
        <w:rPr>
          <w:rFonts w:ascii="Liberation Serif" w:hAnsi="Liberation Serif"/>
        </w:rPr>
        <w:t xml:space="preserve">исправление допущенных опечаток и ошибок в выданных специальных </w:t>
      </w:r>
      <w:bookmarkStart w:id="148" w:name="bookmark146"/>
      <w:bookmarkEnd w:id="148"/>
      <w:r>
        <w:rPr>
          <w:rFonts w:ascii="Liberation Serif" w:hAnsi="Liberation Serif"/>
        </w:rPr>
        <w:t>разрешениях (в случае установления постоянного маршрута, в упрощенном порядке).</w:t>
      </w:r>
    </w:p>
    <w:p>
      <w:pPr>
        <w:pStyle w:val="11"/>
        <w:spacing w:before="0" w:after="300"/>
        <w:ind w:hanging="0"/>
        <w:jc w:val="center"/>
        <w:rPr>
          <w:rFonts w:ascii="Liberation Serif" w:hAnsi="Liberation Serif"/>
        </w:rPr>
      </w:pPr>
      <w:r>
        <w:rPr>
          <w:rFonts w:ascii="Liberation Serif" w:hAnsi="Liberation Serif"/>
          <w:b/>
          <w:bCs/>
        </w:rPr>
        <w:t>Порядок осуществления административных процедур (действий) по</w:t>
        <w:br/>
        <w:t>предоставлению муниципальной услуги в электронной форме, в том числе</w:t>
        <w:br/>
        <w:t>с использованием Единого портала, а также при предоставлении результата</w:t>
        <w:br/>
        <w:t>предоставления муниципальной услуги по установленному постоянному</w:t>
        <w:br/>
        <w:t>маршруту, в том числе в упрощенном порядке в электронной форме</w:t>
      </w:r>
    </w:p>
    <w:p>
      <w:pPr>
        <w:pStyle w:val="11"/>
        <w:numPr>
          <w:ilvl w:val="0"/>
          <w:numId w:val="1"/>
        </w:numPr>
        <w:tabs>
          <w:tab w:val="clear" w:pos="720"/>
          <w:tab w:val="left" w:pos="1421" w:leader="none"/>
        </w:tabs>
        <w:ind w:firstLine="720"/>
        <w:jc w:val="both"/>
        <w:rPr>
          <w:rFonts w:ascii="Liberation Serif" w:hAnsi="Liberation Serif"/>
        </w:rPr>
      </w:pPr>
      <w:bookmarkStart w:id="149" w:name="bookmark147"/>
      <w:bookmarkEnd w:id="149"/>
      <w:r>
        <w:rPr>
          <w:rFonts w:ascii="Liberation Serif" w:hAnsi="Liberation Serif"/>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(при наличии технической возможности),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 включает следующие административные действия:</w:t>
      </w:r>
    </w:p>
    <w:p>
      <w:pPr>
        <w:pStyle w:val="11"/>
        <w:numPr>
          <w:ilvl w:val="0"/>
          <w:numId w:val="12"/>
        </w:numPr>
        <w:tabs>
          <w:tab w:val="clear" w:pos="720"/>
          <w:tab w:val="left" w:pos="346" w:leader="none"/>
        </w:tabs>
        <w:jc w:val="center"/>
        <w:rPr>
          <w:rFonts w:ascii="Liberation Serif" w:hAnsi="Liberation Serif"/>
        </w:rPr>
      </w:pPr>
      <w:bookmarkStart w:id="150" w:name="bookmark148"/>
      <w:bookmarkEnd w:id="150"/>
      <w:r>
        <w:rPr>
          <w:rFonts w:ascii="Liberation Serif" w:hAnsi="Liberation Serif"/>
        </w:rPr>
        <w:t>Получение информации о порядке и сроках предоставления услуги:</w:t>
      </w:r>
    </w:p>
    <w:p>
      <w:pPr>
        <w:pStyle w:val="11"/>
        <w:ind w:firstLine="720"/>
        <w:jc w:val="both"/>
        <w:rPr>
          <w:rFonts w:ascii="Liberation Serif" w:hAnsi="Liberation Serif"/>
        </w:rPr>
      </w:pPr>
      <w:r>
        <w:rPr>
          <w:rFonts w:ascii="Liberation Serif" w:hAnsi="Liberation Serif"/>
        </w:rPr>
        <w:t>На Едином портале, официальном сайте Администрации размещается следующая информация:</w:t>
      </w:r>
    </w:p>
    <w:p>
      <w:pPr>
        <w:pStyle w:val="11"/>
        <w:numPr>
          <w:ilvl w:val="0"/>
          <w:numId w:val="4"/>
        </w:numPr>
        <w:tabs>
          <w:tab w:val="clear" w:pos="720"/>
          <w:tab w:val="left" w:pos="898" w:leader="none"/>
        </w:tabs>
        <w:ind w:firstLine="720"/>
        <w:jc w:val="both"/>
        <w:rPr>
          <w:rFonts w:ascii="Liberation Serif" w:hAnsi="Liberation Serif"/>
        </w:rPr>
      </w:pPr>
      <w:bookmarkStart w:id="151" w:name="bookmark149"/>
      <w:bookmarkEnd w:id="151"/>
      <w:r>
        <w:rPr>
          <w:rFonts w:ascii="Liberation Serif" w:hAnsi="Liberation Serif"/>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11"/>
        <w:numPr>
          <w:ilvl w:val="0"/>
          <w:numId w:val="4"/>
        </w:numPr>
        <w:tabs>
          <w:tab w:val="clear" w:pos="720"/>
          <w:tab w:val="left" w:pos="932" w:leader="none"/>
        </w:tabs>
        <w:ind w:firstLine="720"/>
        <w:jc w:val="both"/>
        <w:rPr>
          <w:rFonts w:ascii="Liberation Serif" w:hAnsi="Liberation Serif"/>
        </w:rPr>
      </w:pPr>
      <w:bookmarkStart w:id="152" w:name="bookmark150"/>
      <w:bookmarkEnd w:id="152"/>
      <w:r>
        <w:rPr>
          <w:rFonts w:ascii="Liberation Serif" w:hAnsi="Liberation Serif"/>
        </w:rPr>
        <w:t>круг заявителей;</w:t>
      </w:r>
    </w:p>
    <w:p>
      <w:pPr>
        <w:pStyle w:val="11"/>
        <w:numPr>
          <w:ilvl w:val="0"/>
          <w:numId w:val="4"/>
        </w:numPr>
        <w:tabs>
          <w:tab w:val="clear" w:pos="720"/>
          <w:tab w:val="left" w:pos="932" w:leader="none"/>
        </w:tabs>
        <w:ind w:firstLine="720"/>
        <w:jc w:val="both"/>
        <w:rPr>
          <w:rFonts w:ascii="Liberation Serif" w:hAnsi="Liberation Serif"/>
        </w:rPr>
      </w:pPr>
      <w:bookmarkStart w:id="153" w:name="bookmark151"/>
      <w:bookmarkEnd w:id="153"/>
      <w:r>
        <w:rPr>
          <w:rFonts w:ascii="Liberation Serif" w:hAnsi="Liberation Serif"/>
        </w:rPr>
        <w:t>срок предоставления муниципальной услуги;</w:t>
      </w:r>
    </w:p>
    <w:p>
      <w:pPr>
        <w:pStyle w:val="11"/>
        <w:numPr>
          <w:ilvl w:val="0"/>
          <w:numId w:val="4"/>
        </w:numPr>
        <w:tabs>
          <w:tab w:val="clear" w:pos="720"/>
          <w:tab w:val="left" w:pos="927" w:leader="none"/>
        </w:tabs>
        <w:ind w:firstLine="720"/>
        <w:jc w:val="both"/>
        <w:rPr>
          <w:rFonts w:ascii="Liberation Serif" w:hAnsi="Liberation Serif"/>
        </w:rPr>
      </w:pPr>
      <w:bookmarkStart w:id="154" w:name="bookmark152"/>
      <w:bookmarkEnd w:id="154"/>
      <w:r>
        <w:rPr>
          <w:rFonts w:ascii="Liberation Serif" w:hAnsi="Liberation Serif"/>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11"/>
        <w:numPr>
          <w:ilvl w:val="0"/>
          <w:numId w:val="4"/>
        </w:numPr>
        <w:tabs>
          <w:tab w:val="clear" w:pos="720"/>
          <w:tab w:val="left" w:pos="922" w:leader="none"/>
        </w:tabs>
        <w:ind w:firstLine="720"/>
        <w:jc w:val="both"/>
        <w:rPr>
          <w:rFonts w:ascii="Liberation Serif" w:hAnsi="Liberation Serif"/>
        </w:rPr>
      </w:pPr>
      <w:bookmarkStart w:id="155" w:name="bookmark153"/>
      <w:bookmarkEnd w:id="155"/>
      <w:r>
        <w:rPr>
          <w:rFonts w:ascii="Liberation Serif" w:hAnsi="Liberation Serif"/>
        </w:rPr>
        <w:t>размер государственной пошлины, взимаемой за предоставление г муниципальной услуги;</w:t>
      </w:r>
    </w:p>
    <w:p>
      <w:pPr>
        <w:pStyle w:val="11"/>
        <w:numPr>
          <w:ilvl w:val="0"/>
          <w:numId w:val="4"/>
        </w:numPr>
        <w:tabs>
          <w:tab w:val="clear" w:pos="720"/>
          <w:tab w:val="left" w:pos="922" w:leader="none"/>
        </w:tabs>
        <w:ind w:firstLine="720"/>
        <w:jc w:val="both"/>
        <w:rPr>
          <w:rFonts w:ascii="Liberation Serif" w:hAnsi="Liberation Serif"/>
        </w:rPr>
      </w:pPr>
      <w:bookmarkStart w:id="156" w:name="bookmark154"/>
      <w:bookmarkEnd w:id="156"/>
      <w:r>
        <w:rPr>
          <w:rFonts w:ascii="Liberation Serif" w:hAnsi="Liberation Serif"/>
        </w:rPr>
        <w:t>исчерпывающий перечень оснований для приостановления или отказа в предоставлении муниципальной услуги;</w:t>
      </w:r>
    </w:p>
    <w:p>
      <w:pPr>
        <w:pStyle w:val="11"/>
        <w:numPr>
          <w:ilvl w:val="0"/>
          <w:numId w:val="4"/>
        </w:numPr>
        <w:tabs>
          <w:tab w:val="clear" w:pos="720"/>
          <w:tab w:val="left" w:pos="922" w:leader="none"/>
        </w:tabs>
        <w:ind w:firstLine="720"/>
        <w:jc w:val="both"/>
        <w:rPr>
          <w:rFonts w:ascii="Liberation Serif" w:hAnsi="Liberation Serif"/>
        </w:rPr>
      </w:pPr>
      <w:bookmarkStart w:id="157" w:name="bookmark155"/>
      <w:bookmarkEnd w:id="157"/>
      <w:r>
        <w:rPr>
          <w:rFonts w:ascii="Liberation Serif" w:hAnsi="Liberation Serif"/>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11"/>
        <w:numPr>
          <w:ilvl w:val="0"/>
          <w:numId w:val="4"/>
        </w:numPr>
        <w:tabs>
          <w:tab w:val="clear" w:pos="720"/>
          <w:tab w:val="left" w:pos="922" w:leader="none"/>
        </w:tabs>
        <w:ind w:firstLine="720"/>
        <w:jc w:val="both"/>
        <w:rPr>
          <w:rFonts w:ascii="Liberation Serif" w:hAnsi="Liberation Serif"/>
        </w:rPr>
      </w:pPr>
      <w:bookmarkStart w:id="158" w:name="bookmark156"/>
      <w:bookmarkEnd w:id="158"/>
      <w:r>
        <w:rPr>
          <w:rFonts w:ascii="Liberation Serif" w:hAnsi="Liberation Serif"/>
        </w:rPr>
        <w:t>формы заявлений (уведомлений, сообщений), используемые при предоставлении муниципальной услуги.</w:t>
      </w:r>
    </w:p>
    <w:p>
      <w:pPr>
        <w:pStyle w:val="11"/>
        <w:ind w:firstLine="720"/>
        <w:jc w:val="both"/>
        <w:rPr>
          <w:rFonts w:ascii="Liberation Serif" w:hAnsi="Liberation Serif"/>
        </w:rPr>
      </w:pPr>
      <w:r>
        <w:rPr>
          <w:rFonts w:ascii="Liberation Serif" w:hAnsi="Liberation Serif"/>
        </w:rPr>
        <w:t>Информация о порядке и сроках предоставления муниципальной услуги на Едином портале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официальном сайте Администрации предоставляется заявителю бесплатно.</w:t>
      </w:r>
    </w:p>
    <w:p>
      <w:pPr>
        <w:pStyle w:val="11"/>
        <w:ind w:firstLine="720"/>
        <w:jc w:val="both"/>
        <w:rPr>
          <w:rFonts w:ascii="Liberation Serif" w:hAnsi="Liberation Serif"/>
        </w:rPr>
      </w:pPr>
      <w:r>
        <w:rPr>
          <w:rFonts w:ascii="Liberation Serif" w:hAnsi="Liberation Serif"/>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1"/>
        <w:ind w:firstLine="700"/>
        <w:jc w:val="both"/>
        <w:rPr>
          <w:rFonts w:ascii="Liberation Serif" w:hAnsi="Liberation Serif"/>
        </w:rPr>
      </w:pPr>
      <w:r>
        <w:rPr>
          <w:rFonts w:ascii="Liberation Serif" w:hAnsi="Liberation Serif"/>
        </w:rPr>
        <w:t>В случае подачи заявления с использованием Единого портала информирование заявителя о результате предоставления муниципальной услуги происходит через личный кабинет заявителя на Едином портале.</w:t>
      </w:r>
    </w:p>
    <w:p>
      <w:pPr>
        <w:pStyle w:val="11"/>
        <w:numPr>
          <w:ilvl w:val="0"/>
          <w:numId w:val="12"/>
        </w:numPr>
        <w:tabs>
          <w:tab w:val="clear" w:pos="720"/>
          <w:tab w:val="left" w:pos="1064" w:leader="none"/>
        </w:tabs>
        <w:ind w:firstLine="700"/>
        <w:jc w:val="both"/>
        <w:rPr>
          <w:rFonts w:ascii="Liberation Serif" w:hAnsi="Liberation Serif"/>
        </w:rPr>
      </w:pPr>
      <w:bookmarkStart w:id="159" w:name="bookmark157"/>
      <w:bookmarkEnd w:id="159"/>
      <w:r>
        <w:rPr>
          <w:rFonts w:ascii="Liberation Serif" w:hAnsi="Liberation Serif"/>
        </w:rPr>
        <w:t>Запись на прием в орган (организацию) для подачи запроса:</w:t>
      </w:r>
    </w:p>
    <w:p>
      <w:pPr>
        <w:pStyle w:val="11"/>
        <w:ind w:firstLine="700"/>
        <w:jc w:val="both"/>
        <w:rPr>
          <w:rFonts w:ascii="Liberation Serif" w:hAnsi="Liberation Serif"/>
        </w:rPr>
      </w:pPr>
      <w:r>
        <w:rPr>
          <w:rFonts w:ascii="Liberation Serif" w:hAnsi="Liberation Serif"/>
        </w:rPr>
        <w:t>Предварительная запись на прием в Администрацию либо МФП, для подачи заявления с использованием Единого портала, официального сайта Администрации не осуществляется</w:t>
      </w:r>
      <w:r>
        <w:rPr>
          <w:rFonts w:ascii="Liberation Serif" w:hAnsi="Liberation Serif"/>
          <w:i/>
          <w:iCs/>
        </w:rPr>
        <w:t>;</w:t>
      </w:r>
    </w:p>
    <w:p>
      <w:pPr>
        <w:pStyle w:val="11"/>
        <w:numPr>
          <w:ilvl w:val="0"/>
          <w:numId w:val="12"/>
        </w:numPr>
        <w:tabs>
          <w:tab w:val="clear" w:pos="720"/>
          <w:tab w:val="left" w:pos="1064" w:leader="none"/>
        </w:tabs>
        <w:ind w:firstLine="700"/>
        <w:jc w:val="both"/>
        <w:rPr>
          <w:rFonts w:ascii="Liberation Serif" w:hAnsi="Liberation Serif"/>
        </w:rPr>
      </w:pPr>
      <w:bookmarkStart w:id="160" w:name="bookmark158"/>
      <w:bookmarkEnd w:id="160"/>
      <w:r>
        <w:rPr>
          <w:rFonts w:ascii="Liberation Serif" w:hAnsi="Liberation Serif"/>
        </w:rPr>
        <w:t>Формирование запроса о предоставлении муниципальной услуги:</w:t>
      </w:r>
    </w:p>
    <w:p>
      <w:pPr>
        <w:pStyle w:val="11"/>
        <w:ind w:firstLine="700"/>
        <w:jc w:val="both"/>
        <w:rPr>
          <w:rFonts w:ascii="Liberation Serif" w:hAnsi="Liberation Serif"/>
        </w:rPr>
      </w:pPr>
      <w:r>
        <w:rPr>
          <w:rFonts w:ascii="Liberation Serif" w:hAnsi="Liberation Serif"/>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какой-либо иной форме.</w:t>
      </w:r>
    </w:p>
    <w:p>
      <w:pPr>
        <w:pStyle w:val="11"/>
        <w:ind w:firstLine="700"/>
        <w:jc w:val="both"/>
        <w:rPr>
          <w:rFonts w:ascii="Liberation Serif" w:hAnsi="Liberation Serif"/>
        </w:rPr>
      </w:pPr>
      <w:r>
        <w:rPr>
          <w:rFonts w:ascii="Liberation Serif" w:hAnsi="Liberation Serif"/>
        </w:rPr>
        <w:t>На официальном сайте Администрации размещаются образцы заполнения электронной формы заявления и прилагаемых документов.</w:t>
      </w:r>
    </w:p>
    <w:p>
      <w:pPr>
        <w:pStyle w:val="11"/>
        <w:ind w:firstLine="700"/>
        <w:jc w:val="both"/>
        <w:rPr>
          <w:rFonts w:ascii="Liberation Serif" w:hAnsi="Liberation Serif"/>
        </w:rPr>
      </w:pPr>
      <w:r>
        <w:rPr>
          <w:rFonts w:ascii="Liberation Serif" w:hAnsi="Liberation Serif"/>
        </w:rPr>
        <w:t>Сформированный и подписанный запрос в виде заявления с прилагаемыми документами, указанными в пункте 16 Административного регламента, необходимыми для предоставления муниципальной услуги, направляется в Администрацию посредством Единого портала.</w:t>
      </w:r>
    </w:p>
    <w:p>
      <w:pPr>
        <w:pStyle w:val="11"/>
        <w:ind w:firstLine="700"/>
        <w:jc w:val="both"/>
        <w:rPr>
          <w:rFonts w:ascii="Liberation Serif" w:hAnsi="Liberation Serif"/>
        </w:rPr>
      </w:pPr>
      <w:r>
        <w:rPr>
          <w:rFonts w:ascii="Liberation Serif" w:hAnsi="Liberation Serif"/>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pPr>
        <w:pStyle w:val="11"/>
        <w:numPr>
          <w:ilvl w:val="0"/>
          <w:numId w:val="12"/>
        </w:numPr>
        <w:tabs>
          <w:tab w:val="clear" w:pos="720"/>
          <w:tab w:val="left" w:pos="1079" w:leader="none"/>
        </w:tabs>
        <w:ind w:firstLine="700"/>
        <w:jc w:val="both"/>
        <w:rPr>
          <w:rFonts w:ascii="Liberation Serif" w:hAnsi="Liberation Serif"/>
        </w:rPr>
      </w:pPr>
      <w:bookmarkStart w:id="161" w:name="bookmark159"/>
      <w:bookmarkEnd w:id="161"/>
      <w:r>
        <w:rPr>
          <w:rFonts w:ascii="Liberation Serif" w:hAnsi="Liberation Serif"/>
        </w:rPr>
        <w:t>Прием и регистрация Администрацией заявления и иных документов, необходимых для предоставления муниципальной услуги:</w:t>
      </w:r>
    </w:p>
    <w:p>
      <w:pPr>
        <w:pStyle w:val="11"/>
        <w:ind w:firstLine="700"/>
        <w:jc w:val="both"/>
        <w:rPr>
          <w:rFonts w:ascii="Liberation Serif" w:hAnsi="Liberation Serif"/>
        </w:rPr>
      </w:pPr>
      <w:r>
        <w:rPr>
          <w:rFonts w:ascii="Liberation Serif" w:hAnsi="Liberation Serif"/>
        </w:rPr>
        <w:t>Администрация обеспечивает прием документов, необходимых для предоставления муниципальной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pPr>
        <w:pStyle w:val="11"/>
        <w:ind w:firstLine="700"/>
        <w:jc w:val="both"/>
        <w:rPr>
          <w:rFonts w:ascii="Liberation Serif" w:hAnsi="Liberation Serif"/>
        </w:rPr>
      </w:pPr>
      <w:r>
        <w:rPr>
          <w:rFonts w:ascii="Liberation Serif" w:hAnsi="Liberation Serif"/>
        </w:rPr>
        <w:t>Администрация обеспечивает прием документов, необходимых для предоставления муниципальной услуги, и их регистрацию без необходимости повторного представления заявителем таких документов на бумажном носителе.</w:t>
      </w:r>
    </w:p>
    <w:p>
      <w:pPr>
        <w:pStyle w:val="11"/>
        <w:ind w:firstLine="700"/>
        <w:jc w:val="both"/>
        <w:rPr>
          <w:rFonts w:ascii="Liberation Serif" w:hAnsi="Liberation Serif"/>
        </w:rPr>
      </w:pPr>
      <w:r>
        <w:rPr>
          <w:rFonts w:ascii="Liberation Serif" w:hAnsi="Liberation Serif"/>
        </w:rPr>
        <w:t>Срок регистрации запроса составляет один рабочий день с даты его получения Администрацией.</w:t>
      </w:r>
    </w:p>
    <w:p>
      <w:pPr>
        <w:pStyle w:val="11"/>
        <w:ind w:firstLine="700"/>
        <w:jc w:val="both"/>
        <w:rPr>
          <w:rFonts w:ascii="Liberation Serif" w:hAnsi="Liberation Serif"/>
        </w:rPr>
      </w:pPr>
      <w:r>
        <w:rPr>
          <w:rFonts w:ascii="Liberation Serif" w:hAnsi="Liberation Serif"/>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заявителем государственной пошлины за предоставление муниципальной услуги.</w:t>
      </w:r>
    </w:p>
    <w:p>
      <w:pPr>
        <w:pStyle w:val="11"/>
        <w:ind w:firstLine="700"/>
        <w:jc w:val="both"/>
        <w:rPr>
          <w:rFonts w:ascii="Liberation Serif" w:hAnsi="Liberation Serif"/>
        </w:rPr>
      </w:pPr>
      <w:r>
        <w:rPr>
          <w:rFonts w:ascii="Liberation Serif" w:hAnsi="Liberation Serif"/>
        </w:rPr>
        <w:t>При получении заявления в электронной форме специалист Администрации осуществляет:</w:t>
      </w:r>
    </w:p>
    <w:p>
      <w:pPr>
        <w:pStyle w:val="11"/>
        <w:numPr>
          <w:ilvl w:val="0"/>
          <w:numId w:val="4"/>
        </w:numPr>
        <w:tabs>
          <w:tab w:val="clear" w:pos="720"/>
          <w:tab w:val="left" w:pos="937" w:leader="none"/>
        </w:tabs>
        <w:ind w:firstLine="700"/>
        <w:jc w:val="both"/>
        <w:rPr>
          <w:rFonts w:ascii="Liberation Serif" w:hAnsi="Liberation Serif"/>
        </w:rPr>
      </w:pPr>
      <w:bookmarkStart w:id="162" w:name="bookmark160"/>
      <w:bookmarkEnd w:id="162"/>
      <w:r>
        <w:rPr>
          <w:rFonts w:ascii="Liberation Serif" w:hAnsi="Liberation Serif"/>
        </w:rPr>
        <w:t>проверку полномочий лица, подписавшего заявление;</w:t>
      </w:r>
    </w:p>
    <w:p>
      <w:pPr>
        <w:pStyle w:val="11"/>
        <w:numPr>
          <w:ilvl w:val="0"/>
          <w:numId w:val="4"/>
        </w:numPr>
        <w:tabs>
          <w:tab w:val="clear" w:pos="720"/>
          <w:tab w:val="left" w:pos="937" w:leader="none"/>
        </w:tabs>
        <w:ind w:firstLine="700"/>
        <w:jc w:val="both"/>
        <w:rPr>
          <w:rFonts w:ascii="Liberation Serif" w:hAnsi="Liberation Serif"/>
        </w:rPr>
      </w:pPr>
      <w:bookmarkStart w:id="163" w:name="bookmark161"/>
      <w:bookmarkEnd w:id="163"/>
      <w:r>
        <w:rPr>
          <w:rFonts w:ascii="Liberation Serif" w:hAnsi="Liberation Serif"/>
        </w:rPr>
        <w:t>проверку и наличие сведений, указанных в пункте 16 Административного регламента;</w:t>
      </w:r>
    </w:p>
    <w:p>
      <w:pPr>
        <w:pStyle w:val="11"/>
        <w:numPr>
          <w:ilvl w:val="0"/>
          <w:numId w:val="4"/>
        </w:numPr>
        <w:tabs>
          <w:tab w:val="clear" w:pos="720"/>
          <w:tab w:val="left" w:pos="937" w:leader="none"/>
        </w:tabs>
        <w:ind w:firstLine="700"/>
        <w:jc w:val="both"/>
        <w:rPr>
          <w:rFonts w:ascii="Liberation Serif" w:hAnsi="Liberation Serif"/>
        </w:rPr>
      </w:pPr>
      <w:bookmarkStart w:id="164" w:name="bookmark162"/>
      <w:bookmarkEnd w:id="164"/>
      <w:r>
        <w:rPr>
          <w:rFonts w:ascii="Liberation Serif" w:hAnsi="Liberation Serif"/>
        </w:rPr>
        <w:t>проверку наличия документов, соответствующих требованиям пункта 16 Административного регламента.</w:t>
      </w:r>
    </w:p>
    <w:p>
      <w:pPr>
        <w:pStyle w:val="11"/>
        <w:numPr>
          <w:ilvl w:val="0"/>
          <w:numId w:val="4"/>
        </w:numPr>
        <w:tabs>
          <w:tab w:val="clear" w:pos="720"/>
          <w:tab w:val="left" w:pos="942" w:leader="none"/>
        </w:tabs>
        <w:ind w:firstLine="680"/>
        <w:jc w:val="both"/>
        <w:rPr>
          <w:rFonts w:ascii="Liberation Serif" w:hAnsi="Liberation Serif"/>
        </w:rPr>
      </w:pPr>
      <w:bookmarkStart w:id="165" w:name="bookmark163"/>
      <w:bookmarkEnd w:id="165"/>
      <w:r>
        <w:rPr>
          <w:rFonts w:ascii="Liberation Serif" w:hAnsi="Liberation Serif"/>
        </w:rPr>
        <w:t>получение в установленном порядке информации об оплате заявителем государственной пошлины за предоставление муниципальной услуги.</w:t>
      </w:r>
    </w:p>
    <w:p>
      <w:pPr>
        <w:pStyle w:val="11"/>
        <w:ind w:firstLine="680"/>
        <w:jc w:val="both"/>
        <w:rPr>
          <w:rFonts w:ascii="Liberation Serif" w:hAnsi="Liberation Serif"/>
        </w:rPr>
      </w:pPr>
      <w:r>
        <w:rPr>
          <w:rFonts w:ascii="Liberation Serif" w:hAnsi="Liberation Serif"/>
        </w:rPr>
        <w:t>При наличии оснований, указанных в пункте 21 Административного регламента, специалист Администрации в срок, не превышающий срок регистрации заявления, информирует заявителя об отказе в регистрации заявления.</w:t>
      </w:r>
    </w:p>
    <w:p>
      <w:pPr>
        <w:pStyle w:val="11"/>
        <w:ind w:firstLine="680"/>
        <w:jc w:val="both"/>
        <w:rPr>
          <w:rFonts w:ascii="Liberation Serif" w:hAnsi="Liberation Serif"/>
        </w:rPr>
      </w:pPr>
      <w:r>
        <w:rPr>
          <w:rFonts w:ascii="Liberation Serif" w:hAnsi="Liberation Serif"/>
        </w:rPr>
        <w:t>Уведомление заявителя об отказе в регистрации заявления производится специалистом Администрации через личный кабинет заявителя на Едином портале.</w:t>
      </w:r>
    </w:p>
    <w:p>
      <w:pPr>
        <w:pStyle w:val="11"/>
        <w:ind w:firstLine="680"/>
        <w:jc w:val="both"/>
        <w:rPr>
          <w:rFonts w:ascii="Liberation Serif" w:hAnsi="Liberation Serif"/>
        </w:rPr>
      </w:pPr>
      <w:r>
        <w:rPr>
          <w:rFonts w:ascii="Liberation Serif" w:hAnsi="Liberation Serif"/>
        </w:rPr>
        <w:t>Прием и регистрация заявления, направленного заявителем через Единый портал, осуществляются специалистом отдела Администрации</w:t>
      </w:r>
    </w:p>
    <w:p>
      <w:pPr>
        <w:pStyle w:val="11"/>
        <w:ind w:hanging="0"/>
        <w:jc w:val="both"/>
        <w:rPr>
          <w:rFonts w:ascii="Liberation Serif" w:hAnsi="Liberation Serif"/>
        </w:rPr>
      </w:pPr>
      <w:r>
        <w:rPr>
          <w:rFonts w:ascii="Liberation Serif" w:hAnsi="Liberation Serif"/>
        </w:rPr>
        <w:t>в соответствии с пунктом 27 Административного регламента в течение одного рабочего дня.</w:t>
      </w:r>
    </w:p>
    <w:p>
      <w:pPr>
        <w:pStyle w:val="11"/>
        <w:numPr>
          <w:ilvl w:val="0"/>
          <w:numId w:val="12"/>
        </w:numPr>
        <w:tabs>
          <w:tab w:val="clear" w:pos="720"/>
          <w:tab w:val="left" w:pos="1038" w:leader="none"/>
        </w:tabs>
        <w:ind w:firstLine="680"/>
        <w:jc w:val="both"/>
        <w:rPr>
          <w:rFonts w:ascii="Liberation Serif" w:hAnsi="Liberation Serif"/>
        </w:rPr>
      </w:pPr>
      <w:bookmarkStart w:id="166" w:name="bookmark164"/>
      <w:bookmarkEnd w:id="166"/>
      <w:r>
        <w:rPr>
          <w:rFonts w:ascii="Liberation Serif" w:hAnsi="Liberation Serif"/>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11"/>
        <w:ind w:firstLine="680"/>
        <w:jc w:val="both"/>
        <w:rPr>
          <w:rFonts w:ascii="Liberation Serif" w:hAnsi="Liberation Serif"/>
        </w:rPr>
      </w:pPr>
      <w:r>
        <w:rPr>
          <w:rFonts w:ascii="Liberation Serif" w:hAnsi="Liberation Serif"/>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и официального сайта Администрации не осуществляется (либо осуществляется при наличии технической возможности).</w:t>
      </w:r>
    </w:p>
    <w:p>
      <w:pPr>
        <w:pStyle w:val="11"/>
        <w:numPr>
          <w:ilvl w:val="0"/>
          <w:numId w:val="12"/>
        </w:numPr>
        <w:tabs>
          <w:tab w:val="clear" w:pos="720"/>
          <w:tab w:val="left" w:pos="1038" w:leader="none"/>
        </w:tabs>
        <w:ind w:firstLine="680"/>
        <w:jc w:val="both"/>
        <w:rPr>
          <w:rFonts w:ascii="Liberation Serif" w:hAnsi="Liberation Serif"/>
        </w:rPr>
      </w:pPr>
      <w:bookmarkStart w:id="167" w:name="bookmark165"/>
      <w:bookmarkEnd w:id="167"/>
      <w:r>
        <w:rPr>
          <w:rFonts w:ascii="Liberation Serif" w:hAnsi="Liberation Serif"/>
        </w:rPr>
        <w:t>Получение заявителем сведений о ходе выполнения муниципальной услуги:</w:t>
      </w:r>
    </w:p>
    <w:p>
      <w:pPr>
        <w:pStyle w:val="11"/>
        <w:ind w:firstLine="680"/>
        <w:jc w:val="both"/>
        <w:rPr>
          <w:rFonts w:ascii="Liberation Serif" w:hAnsi="Liberation Serif"/>
        </w:rPr>
      </w:pPr>
      <w:r>
        <w:rPr>
          <w:rFonts w:ascii="Liberation Serif" w:hAnsi="Liberation Serif"/>
        </w:rPr>
        <w:t>Получение сведений о ходе выполнения муниципальной услуги с использованием Единого портала осуществляется при наличии технической возможности.</w:t>
      </w:r>
    </w:p>
    <w:p>
      <w:pPr>
        <w:pStyle w:val="11"/>
        <w:numPr>
          <w:ilvl w:val="0"/>
          <w:numId w:val="12"/>
        </w:numPr>
        <w:tabs>
          <w:tab w:val="clear" w:pos="720"/>
          <w:tab w:val="left" w:pos="1042" w:leader="none"/>
        </w:tabs>
        <w:ind w:firstLine="680"/>
        <w:jc w:val="both"/>
        <w:rPr>
          <w:rFonts w:ascii="Liberation Serif" w:hAnsi="Liberation Serif"/>
        </w:rPr>
      </w:pPr>
      <w:bookmarkStart w:id="168" w:name="bookmark166"/>
      <w:bookmarkEnd w:id="168"/>
      <w:r>
        <w:rPr>
          <w:rFonts w:ascii="Liberation Serif" w:hAnsi="Liberation Serif"/>
        </w:rPr>
        <w:t>Взаимодействие органа, предоставляющего муниципальной услугу, с иными органами власти, органами местного самоуправления и организациями, участвующими в предоставлении государственных и муниципальных услуг, в том числе порядок и условия такого взаимодействия:</w:t>
      </w:r>
    </w:p>
    <w:p>
      <w:pPr>
        <w:pStyle w:val="11"/>
        <w:ind w:firstLine="680"/>
        <w:jc w:val="both"/>
        <w:rPr>
          <w:rFonts w:ascii="Liberation Serif" w:hAnsi="Liberation Serif"/>
        </w:rPr>
      </w:pPr>
      <w:r>
        <w:rPr>
          <w:rFonts w:ascii="Liberation Serif" w:hAnsi="Liberation Serif"/>
        </w:rPr>
        <w:t>В рамках предоставления муниципальной услуги Администрацией осуществляется межведомственное информационное взаимодействие в электронном виде со следующими органами (организациями):</w:t>
      </w:r>
    </w:p>
    <w:p>
      <w:pPr>
        <w:pStyle w:val="11"/>
        <w:numPr>
          <w:ilvl w:val="0"/>
          <w:numId w:val="4"/>
        </w:numPr>
        <w:tabs>
          <w:tab w:val="clear" w:pos="720"/>
          <w:tab w:val="left" w:pos="942" w:leader="none"/>
        </w:tabs>
        <w:ind w:firstLine="680"/>
        <w:jc w:val="both"/>
        <w:rPr>
          <w:rFonts w:ascii="Liberation Serif" w:hAnsi="Liberation Serif"/>
        </w:rPr>
      </w:pPr>
      <w:bookmarkStart w:id="169" w:name="bookmark167"/>
      <w:bookmarkEnd w:id="169"/>
      <w:r>
        <w:rPr>
          <w:rFonts w:ascii="Liberation Serif" w:hAnsi="Liberation Serif"/>
        </w:rPr>
        <w:t>Федеральным казначейством в целях получения сведений об оплате заявителем государственной пошлины за предоставление муниципальной услуги и иных платежей, содержащихся в ГИС ГМП;</w:t>
      </w:r>
    </w:p>
    <w:p>
      <w:pPr>
        <w:pStyle w:val="11"/>
        <w:numPr>
          <w:ilvl w:val="0"/>
          <w:numId w:val="4"/>
        </w:numPr>
        <w:tabs>
          <w:tab w:val="clear" w:pos="720"/>
          <w:tab w:val="left" w:pos="942" w:leader="none"/>
        </w:tabs>
        <w:ind w:firstLine="680"/>
        <w:jc w:val="both"/>
        <w:rPr>
          <w:rFonts w:ascii="Liberation Serif" w:hAnsi="Liberation Serif"/>
        </w:rPr>
      </w:pPr>
      <w:bookmarkStart w:id="170" w:name="bookmark168"/>
      <w:bookmarkEnd w:id="170"/>
      <w:r>
        <w:rPr>
          <w:rFonts w:ascii="Liberation Serif" w:hAnsi="Liberation Serif"/>
        </w:rPr>
        <w:t>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 индивидуальных предпринимателей (далее - ЕГРИП);</w:t>
      </w:r>
    </w:p>
    <w:p>
      <w:pPr>
        <w:pStyle w:val="11"/>
        <w:numPr>
          <w:ilvl w:val="0"/>
          <w:numId w:val="4"/>
        </w:numPr>
        <w:tabs>
          <w:tab w:val="clear" w:pos="720"/>
          <w:tab w:val="left" w:pos="942" w:leader="none"/>
        </w:tabs>
        <w:ind w:firstLine="680"/>
        <w:jc w:val="both"/>
        <w:rPr>
          <w:rFonts w:ascii="Liberation Serif" w:hAnsi="Liberation Serif"/>
        </w:rPr>
      </w:pPr>
      <w:bookmarkStart w:id="171" w:name="bookmark169"/>
      <w:bookmarkEnd w:id="171"/>
      <w:r>
        <w:rPr>
          <w:rFonts w:ascii="Liberation Serif" w:hAnsi="Liberation Serif"/>
        </w:rPr>
        <w:t>владельцами автомобильных дорог, по дорогам которых проходит заявленный маршрут, часть маршрута;</w:t>
      </w:r>
    </w:p>
    <w:p>
      <w:pPr>
        <w:pStyle w:val="11"/>
        <w:ind w:firstLine="680"/>
        <w:jc w:val="both"/>
        <w:rPr>
          <w:rFonts w:ascii="Liberation Serif" w:hAnsi="Liberation Serif"/>
        </w:rPr>
      </w:pPr>
      <w:r>
        <w:rPr>
          <w:rFonts w:ascii="Liberation Serif" w:hAnsi="Liberation Serif"/>
        </w:rPr>
        <w:t>Порядок и условия взаимодействия Администрации с органами (организациями), участвующими в предоставлении муниципальной услуги, указаны в пунктах 47 - 54, 86 - 92 и 113 - 119 Административного регламента.</w:t>
      </w:r>
    </w:p>
    <w:p>
      <w:pPr>
        <w:pStyle w:val="11"/>
        <w:numPr>
          <w:ilvl w:val="0"/>
          <w:numId w:val="12"/>
        </w:numPr>
        <w:tabs>
          <w:tab w:val="clear" w:pos="720"/>
          <w:tab w:val="left" w:pos="1065" w:leader="none"/>
        </w:tabs>
        <w:ind w:left="680" w:firstLine="400"/>
        <w:jc w:val="both"/>
        <w:rPr>
          <w:rFonts w:ascii="Liberation Serif" w:hAnsi="Liberation Serif"/>
        </w:rPr>
      </w:pPr>
      <w:r>
        <w:rPr>
          <w:rFonts w:ascii="Liberation Serif" w:hAnsi="Liberation Serif"/>
        </w:rPr>
        <w:t>Получение заявителем результата предоставления муниципальной услуги: Специальное разрешение в случае движения тяжеловесных и (или) крупногабаритных транспортных средств в электронной форме не выдается, за исключением случаев, установленных подпунктом 9 настоящего пункта Административного регламента.</w:t>
      </w:r>
    </w:p>
    <w:p>
      <w:pPr>
        <w:pStyle w:val="11"/>
        <w:ind w:firstLine="680"/>
        <w:jc w:val="both"/>
        <w:rPr>
          <w:rFonts w:ascii="Liberation Serif" w:hAnsi="Liberation Serif"/>
        </w:rPr>
      </w:pPr>
      <w:r>
        <w:rPr>
          <w:rFonts w:ascii="Liberation Serif" w:hAnsi="Liberation Serif"/>
        </w:rPr>
        <w:t>В случае отказа в выдаче специального разрешения результат предоставления муниципальной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местного значения МО тяжеловесного и (или) крупногабаритного транспортного средства (Приложение № 10 к Административному регламенту), а также в виде информации об отказе в выдаче специального разрешения, направленной заявителю с использованием Единого портала.</w:t>
      </w:r>
    </w:p>
    <w:p>
      <w:pPr>
        <w:pStyle w:val="11"/>
        <w:numPr>
          <w:ilvl w:val="0"/>
          <w:numId w:val="12"/>
        </w:numPr>
        <w:tabs>
          <w:tab w:val="clear" w:pos="720"/>
          <w:tab w:val="left" w:pos="1061" w:leader="none"/>
        </w:tabs>
        <w:ind w:firstLine="680"/>
        <w:jc w:val="both"/>
        <w:rPr>
          <w:rFonts w:ascii="Liberation Serif" w:hAnsi="Liberation Serif"/>
        </w:rPr>
      </w:pPr>
      <w:bookmarkStart w:id="172" w:name="bookmark171"/>
      <w:bookmarkEnd w:id="172"/>
      <w:r>
        <w:rPr>
          <w:rFonts w:ascii="Liberation Serif" w:hAnsi="Liberation Serif"/>
        </w:rPr>
        <w:t>Получение заявителем результата предоставления муниципальной услуги в электронной форме:</w:t>
      </w:r>
    </w:p>
    <w:p>
      <w:pPr>
        <w:pStyle w:val="11"/>
        <w:ind w:firstLine="680"/>
        <w:jc w:val="both"/>
        <w:rPr>
          <w:rFonts w:ascii="Liberation Serif" w:hAnsi="Liberation Serif"/>
        </w:rPr>
      </w:pPr>
      <w:r>
        <w:rPr>
          <w:rFonts w:ascii="Liberation Serif" w:hAnsi="Liberation Serif"/>
        </w:rPr>
        <w:t>Выдача специального разрешения по установленному 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pPr>
        <w:pStyle w:val="11"/>
        <w:ind w:firstLine="680"/>
        <w:jc w:val="both"/>
        <w:rPr>
          <w:rFonts w:ascii="Liberation Serif" w:hAnsi="Liberation Serif"/>
        </w:rPr>
      </w:pPr>
      <w:r>
        <w:rPr>
          <w:rFonts w:ascii="Liberation Serif" w:hAnsi="Liberation Serif"/>
        </w:rPr>
        <w:t>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pPr>
        <w:pStyle w:val="11"/>
        <w:ind w:firstLine="680"/>
        <w:jc w:val="both"/>
        <w:rPr>
          <w:rFonts w:ascii="Liberation Serif" w:hAnsi="Liberation Serif"/>
        </w:rPr>
      </w:pPr>
      <w:r>
        <w:rPr>
          <w:rFonts w:ascii="Liberation Serif" w:hAnsi="Liberation Serif"/>
        </w:rPr>
        <w:t>Выданное специальное разрешение в электронной форме должно быть распечатано на бумажном носителе.</w:t>
      </w:r>
    </w:p>
    <w:p>
      <w:pPr>
        <w:pStyle w:val="11"/>
        <w:ind w:firstLine="680"/>
        <w:jc w:val="both"/>
        <w:rPr>
          <w:rFonts w:ascii="Liberation Serif" w:hAnsi="Liberation Serif"/>
        </w:rPr>
      </w:pPr>
      <w:r>
        <w:rPr>
          <w:rFonts w:ascii="Liberation Serif" w:hAnsi="Liberation Serif"/>
        </w:rPr>
        <w:t>В случае отказа в выдаче специального разрешения результат предоставления муниципальной услуги направляется заявителю в виде информации об отказе в выдаче специального разрешения с использованием Единого портала.</w:t>
      </w:r>
    </w:p>
    <w:p>
      <w:pPr>
        <w:pStyle w:val="11"/>
        <w:numPr>
          <w:ilvl w:val="0"/>
          <w:numId w:val="12"/>
        </w:numPr>
        <w:tabs>
          <w:tab w:val="clear" w:pos="720"/>
          <w:tab w:val="left" w:pos="1177" w:leader="none"/>
        </w:tabs>
        <w:spacing w:before="0" w:after="320"/>
        <w:ind w:firstLine="680"/>
        <w:jc w:val="both"/>
        <w:rPr>
          <w:rFonts w:ascii="Liberation Serif" w:hAnsi="Liberation Serif"/>
        </w:rPr>
      </w:pPr>
      <w:bookmarkStart w:id="173" w:name="bookmark172"/>
      <w:bookmarkEnd w:id="173"/>
      <w:r>
        <w:rPr>
          <w:rFonts w:ascii="Liberation Serif" w:hAnsi="Liberation Serif"/>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не предусмотрены.</w:t>
      </w:r>
    </w:p>
    <w:p>
      <w:pPr>
        <w:pStyle w:val="11"/>
        <w:ind w:hanging="0"/>
        <w:jc w:val="center"/>
        <w:rPr>
          <w:rFonts w:ascii="Liberation Serif" w:hAnsi="Liberation Serif"/>
        </w:rPr>
      </w:pPr>
      <w:r>
        <w:rPr>
          <w:rFonts w:ascii="Liberation Serif" w:hAnsi="Liberation Serif"/>
          <w:b/>
          <w:bCs/>
        </w:rPr>
        <w:t>Порядок выполнения административных процедур (действий) по</w:t>
        <w:br/>
        <w:t>предоставлению муниципальной услуги, выполняемых МФЦ, в том числе</w:t>
        <w:br/>
        <w:t>порядок административных процедур (действий), выполняемых МФЦ при</w:t>
        <w:br/>
        <w:t>предоставлении муниципальной услуги в полном объеме и при</w:t>
      </w:r>
    </w:p>
    <w:p>
      <w:pPr>
        <w:pStyle w:val="23"/>
        <w:keepNext w:val="true"/>
        <w:keepLines/>
        <w:spacing w:before="0" w:after="320"/>
        <w:rPr>
          <w:rFonts w:ascii="Liberation Serif" w:hAnsi="Liberation Serif"/>
        </w:rPr>
      </w:pPr>
      <w:bookmarkStart w:id="174" w:name="bookmark175"/>
      <w:bookmarkStart w:id="175" w:name="bookmark174"/>
      <w:bookmarkStart w:id="176" w:name="bookmark173"/>
      <w:r>
        <w:rPr>
          <w:rFonts w:ascii="Liberation Serif" w:hAnsi="Liberation Serif"/>
        </w:rPr>
        <w:t>предоставлении муниципальной услуги посредством комплексного запроса</w:t>
      </w:r>
      <w:bookmarkEnd w:id="174"/>
      <w:bookmarkEnd w:id="175"/>
      <w:bookmarkEnd w:id="176"/>
    </w:p>
    <w:p>
      <w:pPr>
        <w:pStyle w:val="11"/>
        <w:numPr>
          <w:ilvl w:val="0"/>
          <w:numId w:val="1"/>
        </w:numPr>
        <w:tabs>
          <w:tab w:val="clear" w:pos="720"/>
          <w:tab w:val="left" w:pos="1421" w:leader="none"/>
        </w:tabs>
        <w:ind w:firstLine="720"/>
        <w:jc w:val="both"/>
        <w:rPr>
          <w:rFonts w:ascii="Liberation Serif" w:hAnsi="Liberation Serif"/>
        </w:rPr>
      </w:pPr>
      <w:bookmarkStart w:id="177" w:name="bookmark176"/>
      <w:bookmarkEnd w:id="177"/>
      <w:r>
        <w:rPr>
          <w:rFonts w:ascii="Liberation Serif" w:hAnsi="Liberation Serif"/>
        </w:rPr>
        <w:t>Порядок выполнения административных действий по предоставлению муниципальной услуги, выполняемых МФЦ, в том числе порядок административных действий, выполняемых МФЦ при предоставлении муниципальной услуги посредством комплексного запроса, включает следующие административные действия:</w:t>
      </w:r>
    </w:p>
    <w:p>
      <w:pPr>
        <w:pStyle w:val="11"/>
        <w:numPr>
          <w:ilvl w:val="0"/>
          <w:numId w:val="13"/>
        </w:numPr>
        <w:tabs>
          <w:tab w:val="clear" w:pos="720"/>
          <w:tab w:val="left" w:pos="1066" w:leader="none"/>
        </w:tabs>
        <w:ind w:firstLine="720"/>
        <w:jc w:val="both"/>
        <w:rPr>
          <w:rFonts w:ascii="Liberation Serif" w:hAnsi="Liberation Serif"/>
        </w:rPr>
      </w:pPr>
      <w:bookmarkStart w:id="178" w:name="bookmark177"/>
      <w:bookmarkEnd w:id="178"/>
      <w:r>
        <w:rPr>
          <w:rFonts w:ascii="Liberation Serif" w:hAnsi="Liberation Serif"/>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11"/>
        <w:ind w:firstLine="720"/>
        <w:jc w:val="both"/>
        <w:rPr>
          <w:rFonts w:ascii="Liberation Serif" w:hAnsi="Liberation Serif"/>
        </w:rPr>
      </w:pPr>
      <w:r>
        <w:rPr>
          <w:rFonts w:ascii="Liberation Serif" w:hAnsi="Liberation Serif"/>
        </w:rPr>
        <w:t>МФЦ осуществляет информирование и консультирование заявителей о порядке предоставления муниципальной услуги, в том числе, посредством комплексного запроса. МФЦ осуществляет информирование заявителя о ходе выполнения запроса о предоставлении муниципальной услуги и результате предоставления муниципальной услуги. МФЦ осуществляет информирование заявителей о месте нахождения Администрации, режиме работы и контактных телефонах Администрации.</w:t>
      </w:r>
    </w:p>
    <w:p>
      <w:pPr>
        <w:pStyle w:val="11"/>
        <w:ind w:firstLine="720"/>
        <w:jc w:val="both"/>
        <w:rPr>
          <w:rFonts w:ascii="Liberation Serif" w:hAnsi="Liberation Serif"/>
        </w:rPr>
      </w:pPr>
      <w:r>
        <w:rPr>
          <w:rFonts w:ascii="Liberation Serif" w:hAnsi="Liberation Serif"/>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pPr>
        <w:pStyle w:val="11"/>
        <w:ind w:firstLine="720"/>
        <w:jc w:val="both"/>
        <w:rPr>
          <w:rFonts w:ascii="Liberation Serif" w:hAnsi="Liberation Serif"/>
        </w:rPr>
      </w:pPr>
      <w:r>
        <w:rPr>
          <w:rFonts w:ascii="Liberation Serif" w:hAnsi="Liberation Serif"/>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pPr>
        <w:pStyle w:val="11"/>
        <w:tabs>
          <w:tab w:val="clear" w:pos="720"/>
          <w:tab w:val="left" w:pos="1052" w:leader="none"/>
        </w:tabs>
        <w:ind w:firstLine="720"/>
        <w:jc w:val="both"/>
        <w:rPr>
          <w:rFonts w:ascii="Liberation Serif" w:hAnsi="Liberation Serif"/>
        </w:rPr>
      </w:pPr>
      <w:bookmarkStart w:id="179" w:name="bookmark178"/>
      <w:r>
        <w:rPr>
          <w:rFonts w:ascii="Liberation Serif" w:hAnsi="Liberation Serif"/>
        </w:rPr>
        <w:t>а</w:t>
      </w:r>
      <w:bookmarkEnd w:id="179"/>
      <w:r>
        <w:rPr>
          <w:rFonts w:ascii="Liberation Serif" w:hAnsi="Liberation Serif"/>
        </w:rPr>
        <w:t>)</w:t>
        <w:tab/>
        <w:t>Основанием для начала административных действий является получение от заявителя запроса о порядке предоставления муниципальной услуги, а также о ходе выполнения муниципальной услуги Администрацией.</w:t>
      </w:r>
    </w:p>
    <w:p>
      <w:pPr>
        <w:pStyle w:val="11"/>
        <w:ind w:firstLine="720"/>
        <w:jc w:val="both"/>
        <w:rPr>
          <w:rFonts w:ascii="Liberation Serif" w:hAnsi="Liberation Serif"/>
        </w:rPr>
      </w:pPr>
      <w:r>
        <w:rPr>
          <w:rFonts w:ascii="Liberation Serif" w:hAnsi="Liberation Serif"/>
        </w:rPr>
        <w:t>При получении запроса о порядке предоставления муниципальной услуги, а также о ходе выполнения муниципальной услуги, необходимая информация специалистом МФЦ запрашивается в Администрации любым доступным способом, обеспечивающим оперативность направления запроса.</w:t>
      </w:r>
    </w:p>
    <w:p>
      <w:pPr>
        <w:pStyle w:val="11"/>
        <w:ind w:firstLine="720"/>
        <w:jc w:val="both"/>
        <w:rPr>
          <w:rFonts w:ascii="Liberation Serif" w:hAnsi="Liberation Serif"/>
        </w:rPr>
      </w:pPr>
      <w:r>
        <w:rPr>
          <w:rFonts w:ascii="Liberation Serif" w:hAnsi="Liberation Serif"/>
        </w:rPr>
        <w:t>Специалист Администрации направляет информацию о ходе выполнения муниципальной услуги Администрацией в МФЦ любым доступным способом, обеспечивающим оперативность направления запрошенной информации.</w:t>
      </w:r>
    </w:p>
    <w:p>
      <w:pPr>
        <w:pStyle w:val="11"/>
        <w:ind w:firstLine="720"/>
        <w:jc w:val="both"/>
        <w:rPr>
          <w:rFonts w:ascii="Liberation Serif" w:hAnsi="Liberation Serif"/>
        </w:rPr>
      </w:pPr>
      <w:r>
        <w:rPr>
          <w:rFonts w:ascii="Liberation Serif" w:hAnsi="Liberation Serif"/>
        </w:rPr>
        <w:t>Специалист МФЦ доводит до заявителя информацию о порядке предоставления государственных и (или) муниципальных услуг МФЦ посредством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pPr>
        <w:pStyle w:val="11"/>
        <w:ind w:firstLine="720"/>
        <w:jc w:val="both"/>
        <w:rPr>
          <w:rFonts w:ascii="Liberation Serif" w:hAnsi="Liberation Serif"/>
        </w:rPr>
      </w:pPr>
      <w:r>
        <w:rPr>
          <w:rFonts w:ascii="Liberation Serif" w:hAnsi="Liberation Serif"/>
        </w:rPr>
        <w:t>Административных действий, выполняемых МФЦ, в случае предоставления муниципальной услуги по установленному постоянному маршруту в электронном виде, не предусмотрено.</w:t>
      </w:r>
    </w:p>
    <w:p>
      <w:pPr>
        <w:pStyle w:val="11"/>
        <w:tabs>
          <w:tab w:val="clear" w:pos="720"/>
          <w:tab w:val="left" w:pos="1071" w:leader="none"/>
        </w:tabs>
        <w:ind w:firstLine="720"/>
        <w:jc w:val="both"/>
        <w:rPr>
          <w:rFonts w:ascii="Liberation Serif" w:hAnsi="Liberation Serif"/>
        </w:rPr>
      </w:pPr>
      <w:bookmarkStart w:id="180" w:name="bookmark179"/>
      <w:r>
        <w:rPr>
          <w:rFonts w:ascii="Liberation Serif" w:hAnsi="Liberation Serif"/>
        </w:rPr>
        <w:t>б</w:t>
      </w:r>
      <w:bookmarkEnd w:id="180"/>
      <w:r>
        <w:rPr>
          <w:rFonts w:ascii="Liberation Serif" w:hAnsi="Liberation Serif"/>
        </w:rPr>
        <w:t>)</w:t>
        <w:tab/>
        <w:t>Ответственными за выполнение административного действия являются:</w:t>
      </w:r>
    </w:p>
    <w:p>
      <w:pPr>
        <w:pStyle w:val="11"/>
        <w:numPr>
          <w:ilvl w:val="0"/>
          <w:numId w:val="4"/>
        </w:numPr>
        <w:tabs>
          <w:tab w:val="clear" w:pos="720"/>
          <w:tab w:val="left" w:pos="947" w:leader="none"/>
        </w:tabs>
        <w:ind w:firstLine="720"/>
        <w:jc w:val="both"/>
        <w:rPr>
          <w:rFonts w:ascii="Liberation Serif" w:hAnsi="Liberation Serif"/>
        </w:rPr>
      </w:pPr>
      <w:bookmarkStart w:id="181" w:name="bookmark180"/>
      <w:bookmarkEnd w:id="181"/>
      <w:r>
        <w:rPr>
          <w:rFonts w:ascii="Liberation Serif" w:hAnsi="Liberation Serif"/>
        </w:rPr>
        <w:t>специалист Администрации;</w:t>
      </w:r>
    </w:p>
    <w:p>
      <w:pPr>
        <w:pStyle w:val="11"/>
        <w:numPr>
          <w:ilvl w:val="0"/>
          <w:numId w:val="4"/>
        </w:numPr>
        <w:tabs>
          <w:tab w:val="clear" w:pos="720"/>
          <w:tab w:val="left" w:pos="947" w:leader="none"/>
        </w:tabs>
        <w:ind w:firstLine="720"/>
        <w:jc w:val="both"/>
        <w:rPr>
          <w:rFonts w:ascii="Liberation Serif" w:hAnsi="Liberation Serif"/>
        </w:rPr>
      </w:pPr>
      <w:bookmarkStart w:id="182" w:name="bookmark181"/>
      <w:bookmarkEnd w:id="182"/>
      <w:r>
        <w:rPr>
          <w:rFonts w:ascii="Liberation Serif" w:hAnsi="Liberation Serif"/>
        </w:rPr>
        <w:t>специалист МФЦ.</w:t>
      </w:r>
    </w:p>
    <w:p>
      <w:pPr>
        <w:pStyle w:val="11"/>
        <w:tabs>
          <w:tab w:val="clear" w:pos="720"/>
          <w:tab w:val="left" w:pos="1262" w:leader="none"/>
        </w:tabs>
        <w:ind w:firstLine="720"/>
        <w:jc w:val="both"/>
        <w:rPr>
          <w:rFonts w:ascii="Liberation Serif" w:hAnsi="Liberation Serif"/>
        </w:rPr>
      </w:pPr>
      <w:bookmarkStart w:id="183" w:name="bookmark182"/>
      <w:r>
        <w:rPr>
          <w:rFonts w:ascii="Liberation Serif" w:hAnsi="Liberation Serif"/>
        </w:rPr>
        <w:t>в</w:t>
      </w:r>
      <w:bookmarkEnd w:id="183"/>
      <w:r>
        <w:rPr>
          <w:rFonts w:ascii="Liberation Serif" w:hAnsi="Liberation Serif"/>
        </w:rPr>
        <w:t>)</w:t>
        <w:tab/>
        <w:t>Срок направления запроса в Администрацию, получения от Администрации информации и предоставления заявителю - не позднее рабочего дня, следующего за днем подачи документов в МФЦ.</w:t>
      </w:r>
    </w:p>
    <w:p>
      <w:pPr>
        <w:pStyle w:val="11"/>
        <w:tabs>
          <w:tab w:val="clear" w:pos="720"/>
          <w:tab w:val="left" w:pos="1062" w:leader="none"/>
        </w:tabs>
        <w:ind w:firstLine="720"/>
        <w:jc w:val="both"/>
        <w:rPr>
          <w:rFonts w:ascii="Liberation Serif" w:hAnsi="Liberation Serif"/>
        </w:rPr>
      </w:pPr>
      <w:bookmarkStart w:id="184" w:name="bookmark183"/>
      <w:r>
        <w:rPr>
          <w:rFonts w:ascii="Liberation Serif" w:hAnsi="Liberation Serif"/>
        </w:rPr>
        <w:t>г</w:t>
      </w:r>
      <w:bookmarkEnd w:id="184"/>
      <w:r>
        <w:rPr>
          <w:rFonts w:ascii="Liberation Serif" w:hAnsi="Liberation Serif"/>
        </w:rPr>
        <w:t>)</w:t>
        <w:tab/>
        <w:t>Результатом является предоставление МФЦ заявителю информации о ходе выполнения муниципальной услуги.</w:t>
      </w:r>
    </w:p>
    <w:p>
      <w:pPr>
        <w:pStyle w:val="11"/>
        <w:numPr>
          <w:ilvl w:val="0"/>
          <w:numId w:val="13"/>
        </w:numPr>
        <w:tabs>
          <w:tab w:val="clear" w:pos="720"/>
          <w:tab w:val="left" w:pos="1072" w:leader="none"/>
        </w:tabs>
        <w:ind w:firstLine="720"/>
        <w:jc w:val="both"/>
        <w:rPr>
          <w:rFonts w:ascii="Liberation Serif" w:hAnsi="Liberation Serif"/>
        </w:rPr>
      </w:pPr>
      <w:bookmarkStart w:id="185" w:name="bookmark184"/>
      <w:bookmarkEnd w:id="185"/>
      <w:r>
        <w:rPr>
          <w:rFonts w:ascii="Liberation Serif" w:hAnsi="Liberation Serif"/>
        </w:rPr>
        <w:t>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11"/>
        <w:ind w:firstLine="720"/>
        <w:jc w:val="both"/>
        <w:rPr>
          <w:rFonts w:ascii="Liberation Serif" w:hAnsi="Liberation Serif"/>
        </w:rPr>
      </w:pPr>
      <w:r>
        <w:rPr>
          <w:rFonts w:ascii="Liberation Serif" w:hAnsi="Liberation Serif"/>
        </w:rPr>
        <w:t>МФЦ осуществляет прием от заявителей заявлений и прилагаемых документов, необходимых для предоставления муниципальной услуги, регистрацию заявлений и направление заявления с прилагаемыми документами в Администрацию.</w:t>
      </w:r>
    </w:p>
    <w:p>
      <w:pPr>
        <w:pStyle w:val="11"/>
        <w:tabs>
          <w:tab w:val="clear" w:pos="720"/>
          <w:tab w:val="left" w:pos="1057" w:leader="none"/>
        </w:tabs>
        <w:ind w:firstLine="720"/>
        <w:jc w:val="both"/>
        <w:rPr>
          <w:rFonts w:ascii="Liberation Serif" w:hAnsi="Liberation Serif"/>
        </w:rPr>
      </w:pPr>
      <w:bookmarkStart w:id="186" w:name="bookmark185"/>
      <w:r>
        <w:rPr>
          <w:rFonts w:ascii="Liberation Serif" w:hAnsi="Liberation Serif"/>
          <w:shd w:fill="FFFFFF" w:val="clear"/>
        </w:rPr>
        <w:t>а</w:t>
      </w:r>
      <w:bookmarkEnd w:id="186"/>
      <w:r>
        <w:rPr>
          <w:rFonts w:ascii="Liberation Serif" w:hAnsi="Liberation Serif"/>
          <w:shd w:fill="FFFFFF" w:val="clear"/>
        </w:rPr>
        <w:t>)</w:t>
      </w:r>
      <w:r>
        <w:rPr>
          <w:rFonts w:ascii="Liberation Serif" w:hAnsi="Liberation Serif"/>
        </w:rPr>
        <w:tab/>
        <w:t>Основанием для начала административных действий является получение от заявителя ответственным специалистом МФЦ заявления и прилагаемых документов, его регистрация либо отказ в регистрации.</w:t>
      </w:r>
    </w:p>
    <w:p>
      <w:pPr>
        <w:pStyle w:val="11"/>
        <w:ind w:hanging="0"/>
        <w:jc w:val="both"/>
        <w:rPr>
          <w:rFonts w:ascii="Liberation Serif" w:hAnsi="Liberation Serif"/>
        </w:rPr>
      </w:pPr>
      <w:r>
        <w:rPr>
          <w:rFonts w:ascii="Liberation Serif" w:hAnsi="Liberation Serif"/>
        </w:rPr>
        <w:t>Специалист МФЦ:</w:t>
      </w:r>
    </w:p>
    <w:p>
      <w:pPr>
        <w:pStyle w:val="11"/>
        <w:numPr>
          <w:ilvl w:val="0"/>
          <w:numId w:val="4"/>
        </w:numPr>
        <w:tabs>
          <w:tab w:val="clear" w:pos="720"/>
          <w:tab w:val="left" w:pos="947" w:leader="none"/>
        </w:tabs>
        <w:ind w:firstLine="720"/>
        <w:jc w:val="both"/>
        <w:rPr>
          <w:rFonts w:ascii="Liberation Serif" w:hAnsi="Liberation Serif"/>
        </w:rPr>
      </w:pPr>
      <w:bookmarkStart w:id="187" w:name="bookmark186"/>
      <w:bookmarkEnd w:id="187"/>
      <w:r>
        <w:rPr>
          <w:rFonts w:ascii="Liberation Serif" w:hAnsi="Liberation Serif"/>
        </w:rPr>
        <w:t>снимает копии с представленных подлинников документов, необходимых для предоставления муниципальной услуги, заверяет их, возвращает подлинники заявителю;</w:t>
      </w:r>
    </w:p>
    <w:p>
      <w:pPr>
        <w:pStyle w:val="11"/>
        <w:numPr>
          <w:ilvl w:val="0"/>
          <w:numId w:val="4"/>
        </w:numPr>
        <w:tabs>
          <w:tab w:val="clear" w:pos="720"/>
          <w:tab w:val="left" w:pos="947" w:leader="none"/>
        </w:tabs>
        <w:ind w:firstLine="720"/>
        <w:jc w:val="both"/>
        <w:rPr>
          <w:rFonts w:ascii="Liberation Serif" w:hAnsi="Liberation Serif"/>
        </w:rPr>
      </w:pPr>
      <w:bookmarkStart w:id="188" w:name="bookmark187"/>
      <w:bookmarkEnd w:id="188"/>
      <w:r>
        <w:rPr>
          <w:rFonts w:ascii="Liberation Serif" w:hAnsi="Liberation Serif"/>
        </w:rPr>
        <w:t>выдает в день обращения документ о приеме заявления и документов, необходимых для предоставления муниципальной услуги;</w:t>
      </w:r>
    </w:p>
    <w:p>
      <w:pPr>
        <w:pStyle w:val="11"/>
        <w:numPr>
          <w:ilvl w:val="0"/>
          <w:numId w:val="4"/>
        </w:numPr>
        <w:tabs>
          <w:tab w:val="clear" w:pos="720"/>
          <w:tab w:val="left" w:pos="947" w:leader="none"/>
        </w:tabs>
        <w:ind w:firstLine="720"/>
        <w:jc w:val="both"/>
        <w:rPr>
          <w:rFonts w:ascii="Liberation Serif" w:hAnsi="Liberation Serif"/>
        </w:rPr>
      </w:pPr>
      <w:bookmarkStart w:id="189" w:name="bookmark188"/>
      <w:bookmarkEnd w:id="189"/>
      <w:r>
        <w:rPr>
          <w:rFonts w:ascii="Liberation Serif" w:hAnsi="Liberation Serif"/>
        </w:rPr>
        <w:t>направляет заявление и документы, необходимые для предоставления муниципальной услуги, в Администрацию.</w:t>
      </w:r>
    </w:p>
    <w:p>
      <w:pPr>
        <w:pStyle w:val="11"/>
        <w:ind w:firstLine="720"/>
        <w:jc w:val="both"/>
        <w:rPr>
          <w:rFonts w:ascii="Liberation Serif" w:hAnsi="Liberation Serif"/>
        </w:rPr>
      </w:pPr>
      <w:r>
        <w:rPr>
          <w:rFonts w:ascii="Liberation Serif" w:hAnsi="Liberation Serif"/>
        </w:rPr>
        <w:t>Для получения муниципальной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по форме приложения № 2 к Административному регламенту и прилагаемые документы, указанные в пункте 9 Порядка выдачи специального разрешения и пункте 16 Административного регламента.</w:t>
      </w:r>
    </w:p>
    <w:p>
      <w:pPr>
        <w:pStyle w:val="11"/>
        <w:tabs>
          <w:tab w:val="clear" w:pos="720"/>
          <w:tab w:val="left" w:pos="3965" w:leader="none"/>
          <w:tab w:val="left" w:pos="6168" w:leader="none"/>
          <w:tab w:val="left" w:pos="8554" w:leader="none"/>
        </w:tabs>
        <w:ind w:firstLine="720"/>
        <w:jc w:val="both"/>
        <w:rPr>
          <w:rFonts w:ascii="Liberation Serif" w:hAnsi="Liberation Serif"/>
        </w:rPr>
      </w:pPr>
      <w:r>
        <w:rPr>
          <w:rFonts w:ascii="Liberation Serif" w:hAnsi="Liberation Serif"/>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соответствующего(их) документа(ов) (или его (их) недействительности)</w:t>
        <w:tab/>
        <w:t>прием запроса(заявления) о предоставлении муниципальной услуги МФЦ не производится.</w:t>
      </w:r>
    </w:p>
    <w:p>
      <w:pPr>
        <w:pStyle w:val="11"/>
        <w:ind w:firstLine="720"/>
        <w:jc w:val="both"/>
        <w:rPr>
          <w:rFonts w:ascii="Liberation Serif" w:hAnsi="Liberation Serif"/>
        </w:rPr>
      </w:pPr>
      <w:r>
        <w:rPr>
          <w:rFonts w:ascii="Liberation Serif" w:hAnsi="Liberation Serif"/>
        </w:rPr>
        <w:t>МФЦ выдает заявителю один экземпляр документа, подтверждающего приём заявления с прилагаемыми документами с указанием перечня принятых документов и даты приема в МФЦ.</w:t>
      </w:r>
    </w:p>
    <w:p>
      <w:pPr>
        <w:pStyle w:val="11"/>
        <w:ind w:firstLine="720"/>
        <w:jc w:val="both"/>
        <w:rPr>
          <w:rFonts w:ascii="Liberation Serif" w:hAnsi="Liberation Serif"/>
        </w:rPr>
      </w:pPr>
      <w:r>
        <w:rPr>
          <w:rFonts w:ascii="Liberation Serif" w:hAnsi="Liberation Serif"/>
        </w:rPr>
        <w:t>Принятый запрос (заявление) регистрируется специалистом МФЦ. Специалист МФЦ также ставит на запросе дату приема и личную подпись.</w:t>
      </w:r>
    </w:p>
    <w:p>
      <w:pPr>
        <w:pStyle w:val="11"/>
        <w:ind w:firstLine="720"/>
        <w:jc w:val="both"/>
        <w:rPr>
          <w:rFonts w:ascii="Liberation Serif" w:hAnsi="Liberation Serif"/>
        </w:rPr>
      </w:pPr>
      <w:r>
        <w:rPr>
          <w:rFonts w:ascii="Liberation Serif" w:hAnsi="Liberation Serif"/>
        </w:rPr>
        <w:t>Специалистом МФЦ осуществляется проверка соответствия копий представляемых документов (за исключением нотариально заверенных) их оригиналам. При необходимости, специалист МФЦ заверяет путем проставления штампа входящие в комплект документов копии документов, при предъявлении их оригиналов.</w:t>
      </w:r>
    </w:p>
    <w:p>
      <w:pPr>
        <w:pStyle w:val="11"/>
        <w:ind w:firstLine="700"/>
        <w:jc w:val="both"/>
        <w:rPr>
          <w:rFonts w:ascii="Liberation Serif" w:hAnsi="Liberation Serif"/>
        </w:rPr>
      </w:pPr>
      <w:r>
        <w:rPr>
          <w:rFonts w:ascii="Liberation Serif" w:hAnsi="Liberation Serif"/>
        </w:rPr>
        <w:t>Принятые от заявителя документы передаются в Администрацию в срок не позднее одного рабочего дня, следующего за днём подачи документов заявителем в МФЦ.</w:t>
      </w:r>
    </w:p>
    <w:p>
      <w:pPr>
        <w:pStyle w:val="11"/>
        <w:ind w:firstLine="700"/>
        <w:jc w:val="both"/>
        <w:rPr>
          <w:rFonts w:ascii="Liberation Serif" w:hAnsi="Liberation Serif"/>
        </w:rPr>
      </w:pPr>
      <w:r>
        <w:rPr>
          <w:rFonts w:ascii="Liberation Serif" w:hAnsi="Liberation Serif"/>
        </w:rPr>
        <w:t>Передача заявления и прилагаемых к нему документов в Администрацию от МФЦ осуществляется МФЦ по приёмо-передаточным документам, оформленным передающей стороной в двух экземплярах. При наличии расхождений между данными, указанными в приёмо-передаточных документах, и передаваемыми документами, в приёмо-передаточных документах принимающей стороной делается отметка об этом в обоих экземплярах.</w:t>
      </w:r>
    </w:p>
    <w:p>
      <w:pPr>
        <w:pStyle w:val="11"/>
        <w:ind w:firstLine="700"/>
        <w:jc w:val="both"/>
        <w:rPr>
          <w:rFonts w:ascii="Liberation Serif" w:hAnsi="Liberation Serif"/>
        </w:rPr>
      </w:pPr>
      <w:r>
        <w:rPr>
          <w:rFonts w:ascii="Liberation Serif" w:hAnsi="Liberation Serif"/>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муниципальной 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в Администрацию оформленное заявление и документы, предоставленные заявителем, с приложением заверенной МФЦ копии комплексного запроса.</w:t>
      </w:r>
    </w:p>
    <w:p>
      <w:pPr>
        <w:pStyle w:val="11"/>
        <w:tabs>
          <w:tab w:val="clear" w:pos="720"/>
          <w:tab w:val="left" w:pos="1062" w:leader="none"/>
        </w:tabs>
        <w:ind w:firstLine="700"/>
        <w:jc w:val="both"/>
        <w:rPr>
          <w:rFonts w:ascii="Liberation Serif" w:hAnsi="Liberation Serif"/>
        </w:rPr>
      </w:pPr>
      <w:bookmarkStart w:id="190" w:name="bookmark189"/>
      <w:r>
        <w:rPr>
          <w:rFonts w:ascii="Liberation Serif" w:hAnsi="Liberation Serif"/>
        </w:rPr>
        <w:t>б</w:t>
      </w:r>
      <w:bookmarkEnd w:id="190"/>
      <w:r>
        <w:rPr>
          <w:rFonts w:ascii="Liberation Serif" w:hAnsi="Liberation Serif"/>
        </w:rPr>
        <w:t>)</w:t>
        <w:tab/>
        <w:t>Ответственным за выполнение административного действия является специалист МФЦ.</w:t>
      </w:r>
    </w:p>
    <w:p>
      <w:pPr>
        <w:pStyle w:val="11"/>
        <w:tabs>
          <w:tab w:val="clear" w:pos="720"/>
          <w:tab w:val="left" w:pos="1054" w:leader="none"/>
        </w:tabs>
        <w:ind w:firstLine="700"/>
        <w:jc w:val="both"/>
        <w:rPr>
          <w:rFonts w:ascii="Liberation Serif" w:hAnsi="Liberation Serif"/>
        </w:rPr>
      </w:pPr>
      <w:bookmarkStart w:id="191" w:name="bookmark190"/>
      <w:r>
        <w:rPr>
          <w:rFonts w:ascii="Liberation Serif" w:hAnsi="Liberation Serif"/>
        </w:rPr>
        <w:t>в</w:t>
      </w:r>
      <w:bookmarkEnd w:id="191"/>
      <w:r>
        <w:rPr>
          <w:rFonts w:ascii="Liberation Serif" w:hAnsi="Liberation Serif"/>
        </w:rPr>
        <w:t>)</w:t>
        <w:tab/>
        <w:t>Срок выполнения административного действия не позднее рабочего дня, следующего за днём подачи документов заявителем в МФЦ.</w:t>
      </w:r>
    </w:p>
    <w:p>
      <w:pPr>
        <w:pStyle w:val="11"/>
        <w:ind w:firstLine="700"/>
        <w:jc w:val="both"/>
        <w:rPr>
          <w:rFonts w:ascii="Liberation Serif" w:hAnsi="Liberation Serif"/>
        </w:rPr>
      </w:pPr>
      <w:r>
        <w:rPr>
          <w:rFonts w:ascii="Liberation Serif" w:hAnsi="Liberation Serif"/>
        </w:rPr>
        <w:t>Срок предоставления муниципальной услуги исчисляется со дня регистрации Администрацией заявления.</w:t>
      </w:r>
    </w:p>
    <w:p>
      <w:pPr>
        <w:pStyle w:val="11"/>
        <w:tabs>
          <w:tab w:val="clear" w:pos="720"/>
          <w:tab w:val="left" w:pos="1057" w:leader="none"/>
        </w:tabs>
        <w:ind w:firstLine="700"/>
        <w:jc w:val="both"/>
        <w:rPr>
          <w:rFonts w:ascii="Liberation Serif" w:hAnsi="Liberation Serif"/>
        </w:rPr>
      </w:pPr>
      <w:bookmarkStart w:id="192" w:name="bookmark191"/>
      <w:r>
        <w:rPr>
          <w:rFonts w:ascii="Liberation Serif" w:hAnsi="Liberation Serif"/>
        </w:rPr>
        <w:t>г</w:t>
      </w:r>
      <w:bookmarkEnd w:id="192"/>
      <w:r>
        <w:rPr>
          <w:rFonts w:ascii="Liberation Serif" w:hAnsi="Liberation Serif"/>
        </w:rPr>
        <w:t>)</w:t>
        <w:tab/>
        <w:t>Результатом исполнения административного действия является приём заявления Администрацией от МФЦ либо отказ в регистрации заявления по основаниям, указанным в пункте 12 Порядка выдачи специального разрешения и пункте 21 Административного регламента.</w:t>
      </w:r>
    </w:p>
    <w:p>
      <w:pPr>
        <w:pStyle w:val="11"/>
        <w:ind w:firstLine="700"/>
        <w:jc w:val="both"/>
        <w:rPr>
          <w:rFonts w:ascii="Liberation Serif" w:hAnsi="Liberation Serif"/>
        </w:rPr>
      </w:pPr>
      <w:r>
        <w:rPr>
          <w:rFonts w:ascii="Liberation Serif" w:hAnsi="Liberation Serif"/>
        </w:rPr>
        <w:t>В случае принятия решения об отказе в регистрации заявления Администрацией оформляется мотивированное Извещение об отказе в регистрации заявления на выдачу специального разрешения на движение по автомобильным дорогам местного значения МО тяжеловесного и (или) крупногабаритного транспортного средства (примерная форма приведена в Приложении № 12 к Административному регламенту), направляемое в МФЦ для направления заявителю в соответствии с настоящим пунктом.</w:t>
      </w:r>
    </w:p>
    <w:p>
      <w:pPr>
        <w:pStyle w:val="11"/>
        <w:numPr>
          <w:ilvl w:val="0"/>
          <w:numId w:val="13"/>
        </w:numPr>
        <w:tabs>
          <w:tab w:val="clear" w:pos="720"/>
          <w:tab w:val="left" w:pos="1066" w:leader="none"/>
        </w:tabs>
        <w:ind w:firstLine="700"/>
        <w:jc w:val="both"/>
        <w:rPr>
          <w:rFonts w:ascii="Liberation Serif" w:hAnsi="Liberation Serif"/>
        </w:rPr>
      </w:pPr>
      <w:bookmarkStart w:id="193" w:name="bookmark192"/>
      <w:bookmarkEnd w:id="193"/>
      <w:r>
        <w:rPr>
          <w:rFonts w:ascii="Liberation Serif" w:hAnsi="Liberation Serif"/>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pPr>
        <w:pStyle w:val="11"/>
        <w:ind w:firstLine="700"/>
        <w:jc w:val="both"/>
        <w:rPr>
          <w:rFonts w:ascii="Liberation Serif" w:hAnsi="Liberation Serif"/>
        </w:rPr>
      </w:pPr>
      <w:r>
        <w:rPr>
          <w:rFonts w:ascii="Liberation Serif" w:hAnsi="Liberation Serif"/>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pPr>
        <w:pStyle w:val="11"/>
        <w:numPr>
          <w:ilvl w:val="0"/>
          <w:numId w:val="13"/>
        </w:numPr>
        <w:tabs>
          <w:tab w:val="clear" w:pos="720"/>
          <w:tab w:val="left" w:pos="1066" w:leader="none"/>
        </w:tabs>
        <w:ind w:firstLine="740"/>
        <w:jc w:val="both"/>
        <w:rPr>
          <w:rFonts w:ascii="Liberation Serif" w:hAnsi="Liberation Serif"/>
        </w:rPr>
      </w:pPr>
      <w:bookmarkStart w:id="194" w:name="bookmark193"/>
      <w:bookmarkEnd w:id="194"/>
      <w:r>
        <w:rPr>
          <w:rFonts w:ascii="Liberation Serif" w:hAnsi="Liberation Serif"/>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11"/>
        <w:ind w:firstLine="740"/>
        <w:jc w:val="both"/>
        <w:rPr>
          <w:rFonts w:ascii="Liberation Serif" w:hAnsi="Liberation Serif"/>
        </w:rPr>
      </w:pPr>
      <w:r>
        <w:rPr>
          <w:rFonts w:ascii="Liberation Serif" w:hAnsi="Liberation Serif"/>
        </w:rPr>
        <w:t>Выдача заявителю результата предоставления Администрацией муниципальной услуги осуществляется в соответствии с пунктом 5 Порядка выдачи специального разрешения на бланке, относящемся к защищенной полиграфической продукции.</w:t>
      </w:r>
    </w:p>
    <w:p>
      <w:pPr>
        <w:pStyle w:val="11"/>
        <w:tabs>
          <w:tab w:val="clear" w:pos="720"/>
          <w:tab w:val="left" w:pos="1047" w:leader="none"/>
        </w:tabs>
        <w:ind w:firstLine="740"/>
        <w:jc w:val="both"/>
        <w:rPr>
          <w:rFonts w:ascii="Liberation Serif" w:hAnsi="Liberation Serif"/>
        </w:rPr>
      </w:pPr>
      <w:bookmarkStart w:id="195" w:name="bookmark194"/>
      <w:r>
        <w:rPr>
          <w:rFonts w:ascii="Liberation Serif" w:hAnsi="Liberation Serif"/>
        </w:rPr>
        <w:t>а</w:t>
      </w:r>
      <w:bookmarkEnd w:id="195"/>
      <w:r>
        <w:rPr>
          <w:rFonts w:ascii="Liberation Serif" w:hAnsi="Liberation Serif"/>
        </w:rPr>
        <w:t>)</w:t>
        <w:tab/>
        <w:t>Основанием для начала административного действия является получение МФЦ результата предоставления муниципальной услуги от Администрации.</w:t>
      </w:r>
    </w:p>
    <w:p>
      <w:pPr>
        <w:pStyle w:val="11"/>
        <w:tabs>
          <w:tab w:val="clear" w:pos="720"/>
          <w:tab w:val="left" w:pos="1339" w:leader="none"/>
        </w:tabs>
        <w:ind w:firstLine="740"/>
        <w:jc w:val="both"/>
        <w:rPr>
          <w:rFonts w:ascii="Liberation Serif" w:hAnsi="Liberation Serif"/>
        </w:rPr>
      </w:pPr>
      <w:bookmarkStart w:id="196" w:name="bookmark195"/>
      <w:r>
        <w:rPr>
          <w:rFonts w:ascii="Liberation Serif" w:hAnsi="Liberation Serif"/>
        </w:rPr>
        <w:t>б</w:t>
      </w:r>
      <w:bookmarkEnd w:id="196"/>
      <w:r>
        <w:rPr>
          <w:rFonts w:ascii="Liberation Serif" w:hAnsi="Liberation Serif"/>
        </w:rPr>
        <w:t>)</w:t>
        <w:tab/>
        <w:t>Ответственным за выполнение административного действия является специалист МФЦ.</w:t>
      </w:r>
    </w:p>
    <w:p>
      <w:pPr>
        <w:pStyle w:val="11"/>
        <w:tabs>
          <w:tab w:val="clear" w:pos="720"/>
          <w:tab w:val="left" w:pos="1176" w:leader="none"/>
        </w:tabs>
        <w:ind w:firstLine="740"/>
        <w:jc w:val="both"/>
        <w:rPr>
          <w:rFonts w:ascii="Liberation Serif" w:hAnsi="Liberation Serif"/>
        </w:rPr>
      </w:pPr>
      <w:bookmarkStart w:id="197" w:name="bookmark196"/>
      <w:r>
        <w:rPr>
          <w:rFonts w:ascii="Liberation Serif" w:hAnsi="Liberation Serif"/>
        </w:rPr>
        <w:t>в</w:t>
      </w:r>
      <w:bookmarkEnd w:id="197"/>
      <w:r>
        <w:rPr>
          <w:rFonts w:ascii="Liberation Serif" w:hAnsi="Liberation Serif"/>
        </w:rPr>
        <w:t>)</w:t>
        <w:tab/>
        <w:t>Результатом административного действия является выдача МФЦ заявителю результата предоставления Администрацией муниципальной услуги.</w:t>
      </w:r>
    </w:p>
    <w:p>
      <w:pPr>
        <w:pStyle w:val="11"/>
        <w:ind w:firstLine="740"/>
        <w:jc w:val="both"/>
        <w:rPr>
          <w:rFonts w:ascii="Liberation Serif" w:hAnsi="Liberation Serif"/>
        </w:rPr>
      </w:pPr>
      <w:r>
        <w:rPr>
          <w:rFonts w:ascii="Liberation Serif" w:hAnsi="Liberation Serif"/>
        </w:rPr>
        <w:t>При подаче заявителем документов через МФЦ, в том числе в составе комплексного запроса, специальное разрешение направляется в МФЦ для выдачи заявителю. Копия Извещения об отказе в выдаче специального разрешения направляется Администрацией в МФЦ любым доступным способом (в том числе по факсу, электронной почте) для отметки в документах МФЦ.</w:t>
      </w:r>
    </w:p>
    <w:p>
      <w:pPr>
        <w:pStyle w:val="11"/>
        <w:ind w:firstLine="740"/>
        <w:jc w:val="both"/>
        <w:rPr>
          <w:rFonts w:ascii="Liberation Serif" w:hAnsi="Liberation Serif"/>
        </w:rPr>
      </w:pPr>
      <w:r>
        <w:rPr>
          <w:rFonts w:ascii="Liberation Serif" w:hAnsi="Liberation Serif"/>
        </w:rPr>
        <w:t>Передача документов в МФЦ осуществляется по приёмо-передаточным документам, оформленным передающей стороной в двух экземплярах. При наличии расхождений между данными, указанными в приёмо-передаточных документах, и передаваемыми документами, в приёмо-передаточных документах принимающей стороной делается отметка об этом в обоих экземплярах. Примерная форма приёмо-передаточных документов приведена в Приложении № 11 к Административному регламенту.</w:t>
      </w:r>
    </w:p>
    <w:p>
      <w:pPr>
        <w:pStyle w:val="11"/>
        <w:ind w:firstLine="740"/>
        <w:jc w:val="both"/>
        <w:rPr>
          <w:rFonts w:ascii="Liberation Serif" w:hAnsi="Liberation Serif"/>
        </w:rPr>
      </w:pPr>
      <w:r>
        <w:rPr>
          <w:rFonts w:ascii="Liberation Serif" w:hAnsi="Liberation Serif"/>
        </w:rPr>
        <w:t>Полученное специалистом МФЦ специальное разрешение регистрируется специалистом МФЦ в документах МФЦ, затем вручается заявителю лично под роспись.</w:t>
      </w:r>
    </w:p>
    <w:p>
      <w:pPr>
        <w:pStyle w:val="11"/>
        <w:ind w:firstLine="740"/>
        <w:jc w:val="both"/>
        <w:rPr>
          <w:rFonts w:ascii="Liberation Serif" w:hAnsi="Liberation Serif"/>
        </w:rPr>
      </w:pPr>
      <w:r>
        <w:rPr>
          <w:rFonts w:ascii="Liberation Serif" w:hAnsi="Liberation Serif"/>
        </w:rPr>
        <w:t>Копия Извещения об отказе в выдаче специального разрешения регистрируется специалистом МФЦ в документах МФЦ для учёта принятых решений.</w:t>
      </w:r>
    </w:p>
    <w:p>
      <w:pPr>
        <w:pStyle w:val="11"/>
        <w:tabs>
          <w:tab w:val="clear" w:pos="720"/>
          <w:tab w:val="left" w:pos="1062" w:leader="none"/>
        </w:tabs>
        <w:ind w:firstLine="740"/>
        <w:jc w:val="both"/>
        <w:rPr>
          <w:rFonts w:ascii="Liberation Serif" w:hAnsi="Liberation Serif"/>
        </w:rPr>
      </w:pPr>
      <w:bookmarkStart w:id="198" w:name="bookmark197"/>
      <w:r>
        <w:rPr>
          <w:rFonts w:ascii="Liberation Serif" w:hAnsi="Liberation Serif"/>
        </w:rPr>
        <w:t>г</w:t>
      </w:r>
      <w:bookmarkEnd w:id="198"/>
      <w:r>
        <w:rPr>
          <w:rFonts w:ascii="Liberation Serif" w:hAnsi="Liberation Serif"/>
        </w:rPr>
        <w:t>)</w:t>
        <w:tab/>
        <w:t>Срок выполнения административного действия. Администрация информирует МФЦ о направлении представителя организации, обеспечивающей доставку документов в МФЦ, для получения специального разрешения в течение рабочего дня, в котором Администрацией получено специальное разрешение от Г осавтоинспекции.</w:t>
      </w:r>
    </w:p>
    <w:p>
      <w:pPr>
        <w:pStyle w:val="11"/>
        <w:ind w:firstLine="740"/>
        <w:jc w:val="both"/>
        <w:rPr>
          <w:rFonts w:ascii="Liberation Serif" w:hAnsi="Liberation Serif"/>
        </w:rPr>
      </w:pPr>
      <w:r>
        <w:rPr>
          <w:rFonts w:ascii="Liberation Serif" w:hAnsi="Liberation Serif"/>
        </w:rPr>
        <w:t>Срок, в течение которого осуществляется курьерская доставка представителем организации, обеспечивающей доставку документов в МФЦ, результата предоставления муниципальной услуги от Администрации до филиала МФЦ, в котором производится выдача результата предоставления муниципальной услуги заявителю, не должен превышать один рабочий день.</w:t>
      </w:r>
    </w:p>
    <w:p>
      <w:pPr>
        <w:pStyle w:val="11"/>
        <w:numPr>
          <w:ilvl w:val="0"/>
          <w:numId w:val="13"/>
        </w:numPr>
        <w:tabs>
          <w:tab w:val="clear" w:pos="720"/>
          <w:tab w:val="left" w:pos="1066" w:leader="none"/>
        </w:tabs>
        <w:ind w:firstLine="740"/>
        <w:jc w:val="both"/>
        <w:rPr>
          <w:rFonts w:ascii="Liberation Serif" w:hAnsi="Liberation Serif"/>
        </w:rPr>
      </w:pPr>
      <w:bookmarkStart w:id="199" w:name="bookmark198"/>
      <w:bookmarkEnd w:id="199"/>
      <w:r>
        <w:rPr>
          <w:rFonts w:ascii="Liberation Serif" w:hAnsi="Liberation Serif"/>
        </w:rPr>
        <w:t>Исправление допущенных опечаток и ошибок в выданных специальных разрешениях в МФЦ.</w:t>
      </w:r>
    </w:p>
    <w:p>
      <w:pPr>
        <w:pStyle w:val="11"/>
        <w:ind w:firstLine="740"/>
        <w:jc w:val="both"/>
        <w:rPr>
          <w:rFonts w:ascii="Liberation Serif" w:hAnsi="Liberation Serif"/>
        </w:rPr>
      </w:pPr>
      <w:r>
        <w:rPr>
          <w:rFonts w:ascii="Liberation Serif" w:hAnsi="Liberation Serif"/>
        </w:rPr>
        <w:t>Исправление допущенных опечаток и ошибок в выданных специальных разрешениях в МФЦ осуществляется на основании получения заявления об исправлении допущенных опечаток и ошибок от заявителя.</w:t>
      </w:r>
    </w:p>
    <w:p>
      <w:pPr>
        <w:pStyle w:val="11"/>
        <w:ind w:firstLine="740"/>
        <w:jc w:val="both"/>
        <w:rPr>
          <w:rFonts w:ascii="Liberation Serif" w:hAnsi="Liberation Serif"/>
        </w:rPr>
      </w:pPr>
      <w:r>
        <w:rPr>
          <w:rFonts w:ascii="Liberation Serif" w:hAnsi="Liberation Serif"/>
        </w:rPr>
        <w:t>а) Основанием для начала административных действий является получение МФЦ от заявителя заявления об исправлении допущенных опечаток и ошибок в выданных специальных разрешениях. Форма заявления приведена в приложении № 13 к Административному регламенту.</w:t>
      </w:r>
    </w:p>
    <w:p>
      <w:pPr>
        <w:pStyle w:val="11"/>
        <w:ind w:firstLine="620"/>
        <w:jc w:val="both"/>
        <w:rPr>
          <w:rFonts w:ascii="Liberation Serif" w:hAnsi="Liberation Serif"/>
        </w:rPr>
      </w:pPr>
      <w:r>
        <w:rPr>
          <w:rFonts w:ascii="Liberation Serif" w:hAnsi="Liberation Serif"/>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pPr>
        <w:pStyle w:val="11"/>
        <w:ind w:firstLine="740"/>
        <w:jc w:val="both"/>
        <w:rPr>
          <w:rFonts w:ascii="Liberation Serif" w:hAnsi="Liberation Serif"/>
        </w:rPr>
      </w:pPr>
      <w:r>
        <w:rPr>
          <w:rFonts w:ascii="Liberation Serif" w:hAnsi="Liberation Serif"/>
        </w:rPr>
        <w:t>При получении заявления об исправлении допущенных опечаток и ошибок в выданных специальных разрешениях специалист МФЦ регистрирует его путем проставления прямоугольного штампа с регистрационным номером МФЦ. Специалист МФЦ также ставит на запросе дату приема и личную подпись.</w:t>
      </w:r>
    </w:p>
    <w:p>
      <w:pPr>
        <w:pStyle w:val="11"/>
        <w:ind w:firstLine="740"/>
        <w:jc w:val="both"/>
        <w:rPr>
          <w:rFonts w:ascii="Liberation Serif" w:hAnsi="Liberation Serif"/>
        </w:rPr>
      </w:pPr>
      <w:r>
        <w:rPr>
          <w:rFonts w:ascii="Liberation Serif" w:hAnsi="Liberation Serif"/>
        </w:rPr>
        <w:t>Заявление об исправлении допущенных опечаток и ошибок в выданных специальных разрешениях с приложенными к нему документами передается из МФЦ в Администрацию по приёмо-передаточным документам, оформленным передающей стороной в двух экземплярах.</w:t>
      </w:r>
    </w:p>
    <w:p>
      <w:pPr>
        <w:pStyle w:val="11"/>
        <w:ind w:firstLine="740"/>
        <w:jc w:val="both"/>
        <w:rPr>
          <w:rFonts w:ascii="Liberation Serif" w:hAnsi="Liberation Serif"/>
        </w:rPr>
      </w:pPr>
      <w:r>
        <w:rPr>
          <w:rFonts w:ascii="Liberation Serif" w:hAnsi="Liberation Serif"/>
        </w:rPr>
        <w:t>Информация о готовности специального разрешения, содержащего верные сведения, передается Администрацией в МФЦ по электронной почте.</w:t>
      </w:r>
    </w:p>
    <w:p>
      <w:pPr>
        <w:pStyle w:val="11"/>
        <w:ind w:firstLine="740"/>
        <w:jc w:val="both"/>
        <w:rPr>
          <w:rFonts w:ascii="Liberation Serif" w:hAnsi="Liberation Serif"/>
        </w:rPr>
      </w:pPr>
      <w:r>
        <w:rPr>
          <w:rFonts w:ascii="Liberation Serif" w:hAnsi="Liberation Serif"/>
        </w:rPr>
        <w:t>Специальное разрешение, содержащее верные сведения, выдается Администрацией представителю организации, обеспечивающей доставку документов в МФЦ, не позднее рабочего дня, следующего за днем истечения срока, предусмотренного для исправления допущенной технической ошибки, по приёмо- передаточным документам, оформленным передающей стороной в двух экземплярах.</w:t>
      </w:r>
    </w:p>
    <w:p>
      <w:pPr>
        <w:pStyle w:val="11"/>
        <w:numPr>
          <w:ilvl w:val="0"/>
          <w:numId w:val="13"/>
        </w:numPr>
        <w:tabs>
          <w:tab w:val="clear" w:pos="720"/>
          <w:tab w:val="left" w:pos="1051" w:leader="none"/>
        </w:tabs>
        <w:ind w:firstLine="700"/>
        <w:jc w:val="both"/>
        <w:rPr>
          <w:rFonts w:ascii="Liberation Serif" w:hAnsi="Liberation Serif"/>
        </w:rPr>
      </w:pPr>
      <w:bookmarkStart w:id="200" w:name="bookmark199"/>
      <w:bookmarkEnd w:id="200"/>
      <w:r>
        <w:rPr>
          <w:rFonts w:ascii="Liberation Serif" w:hAnsi="Liberation Serif"/>
        </w:rPr>
        <w:t>Ответственным за выполнение административного действия является:</w:t>
      </w:r>
    </w:p>
    <w:p>
      <w:pPr>
        <w:pStyle w:val="11"/>
        <w:numPr>
          <w:ilvl w:val="0"/>
          <w:numId w:val="4"/>
        </w:numPr>
        <w:tabs>
          <w:tab w:val="clear" w:pos="720"/>
          <w:tab w:val="left" w:pos="952" w:leader="none"/>
        </w:tabs>
        <w:ind w:firstLine="740"/>
        <w:jc w:val="both"/>
        <w:rPr>
          <w:rFonts w:ascii="Liberation Serif" w:hAnsi="Liberation Serif"/>
        </w:rPr>
      </w:pPr>
      <w:bookmarkStart w:id="201" w:name="bookmark200"/>
      <w:bookmarkEnd w:id="201"/>
      <w:r>
        <w:rPr>
          <w:rFonts w:ascii="Liberation Serif" w:hAnsi="Liberation Serif"/>
        </w:rPr>
        <w:t>специалист МФЦ;</w:t>
      </w:r>
    </w:p>
    <w:p>
      <w:pPr>
        <w:pStyle w:val="11"/>
        <w:numPr>
          <w:ilvl w:val="0"/>
          <w:numId w:val="4"/>
        </w:numPr>
        <w:tabs>
          <w:tab w:val="clear" w:pos="720"/>
          <w:tab w:val="left" w:pos="952" w:leader="none"/>
        </w:tabs>
        <w:ind w:firstLine="740"/>
        <w:jc w:val="both"/>
        <w:rPr>
          <w:rFonts w:ascii="Liberation Serif" w:hAnsi="Liberation Serif"/>
        </w:rPr>
      </w:pPr>
      <w:bookmarkStart w:id="202" w:name="bookmark201"/>
      <w:bookmarkEnd w:id="202"/>
      <w:r>
        <w:rPr>
          <w:rFonts w:ascii="Liberation Serif" w:hAnsi="Liberation Serif"/>
        </w:rPr>
        <w:t>представитель организации, обеспечивающей доставку документов в МФЦ.</w:t>
      </w:r>
    </w:p>
    <w:p>
      <w:pPr>
        <w:pStyle w:val="11"/>
        <w:tabs>
          <w:tab w:val="clear" w:pos="720"/>
          <w:tab w:val="left" w:pos="1176" w:leader="none"/>
        </w:tabs>
        <w:ind w:firstLine="740"/>
        <w:jc w:val="both"/>
        <w:rPr>
          <w:rFonts w:ascii="Liberation Serif" w:hAnsi="Liberation Serif"/>
        </w:rPr>
      </w:pPr>
      <w:bookmarkStart w:id="203" w:name="bookmark202"/>
      <w:r>
        <w:rPr>
          <w:rFonts w:ascii="Liberation Serif" w:hAnsi="Liberation Serif"/>
          <w:shd w:fill="FFFFFF" w:val="clear"/>
        </w:rPr>
        <w:t>в</w:t>
      </w:r>
      <w:bookmarkEnd w:id="203"/>
      <w:r>
        <w:rPr>
          <w:rFonts w:ascii="Liberation Serif" w:hAnsi="Liberation Serif"/>
          <w:shd w:fill="FFFFFF" w:val="clear"/>
        </w:rPr>
        <w:t>)</w:t>
      </w:r>
      <w:r>
        <w:rPr>
          <w:rFonts w:ascii="Liberation Serif" w:hAnsi="Liberation Serif"/>
        </w:rPr>
        <w:tab/>
        <w:t>Результатом административного действия является выдача МФЦ специального разрешения, содержащего верные сведения, заявителю.</w:t>
      </w:r>
    </w:p>
    <w:p>
      <w:pPr>
        <w:pStyle w:val="11"/>
        <w:tabs>
          <w:tab w:val="clear" w:pos="720"/>
          <w:tab w:val="left" w:pos="952" w:leader="none"/>
        </w:tabs>
        <w:ind w:firstLine="620"/>
        <w:jc w:val="both"/>
        <w:rPr>
          <w:rFonts w:ascii="Liberation Serif" w:hAnsi="Liberation Serif"/>
        </w:rPr>
      </w:pPr>
      <w:bookmarkStart w:id="204" w:name="bookmark203"/>
      <w:r>
        <w:rPr>
          <w:rFonts w:ascii="Liberation Serif" w:hAnsi="Liberation Serif"/>
          <w:shd w:fill="FFFFFF" w:val="clear"/>
        </w:rPr>
        <w:t>г</w:t>
      </w:r>
      <w:bookmarkEnd w:id="204"/>
      <w:r>
        <w:rPr>
          <w:rFonts w:ascii="Liberation Serif" w:hAnsi="Liberation Serif"/>
          <w:shd w:fill="FFFFFF" w:val="clear"/>
        </w:rPr>
        <w:t>)</w:t>
      </w:r>
      <w:r>
        <w:rPr>
          <w:rFonts w:ascii="Liberation Serif" w:hAnsi="Liberation Serif"/>
        </w:rPr>
        <w:tab/>
        <w:t>Срок выполнения административного действия.</w:t>
      </w:r>
    </w:p>
    <w:p>
      <w:pPr>
        <w:pStyle w:val="11"/>
        <w:ind w:firstLine="620"/>
        <w:jc w:val="both"/>
        <w:rPr>
          <w:rFonts w:ascii="Liberation Serif" w:hAnsi="Liberation Serif"/>
        </w:rPr>
      </w:pPr>
      <w:r>
        <w:rPr>
          <w:rFonts w:ascii="Liberation Serif" w:hAnsi="Liberation Serif"/>
        </w:rPr>
        <w:t>Передача заявления об исправлении допущенных опечаток и ошибок в выданных специальных разрешениях из МФЦ в Администрацию осуществляется в срок не позднее одного рабочего дня, следующего за днем подачи заявления.</w:t>
      </w:r>
    </w:p>
    <w:p>
      <w:pPr>
        <w:pStyle w:val="11"/>
        <w:ind w:firstLine="700"/>
        <w:jc w:val="both"/>
        <w:rPr>
          <w:rFonts w:ascii="Liberation Serif" w:hAnsi="Liberation Serif"/>
        </w:rPr>
      </w:pPr>
      <w:r>
        <w:rPr>
          <w:rFonts w:ascii="Liberation Serif" w:hAnsi="Liberation Serif"/>
        </w:rPr>
        <w:t>Допущенные опечатки и ошибки в выданных специальных разрешениях исправляются Администрацией в течение трех рабочих дней со дня получения Администрацией от МФЦ заявления об исправлении допущенных опечаток и ошибок в выданных специальных разрешениях.</w:t>
      </w:r>
    </w:p>
    <w:p>
      <w:pPr>
        <w:pStyle w:val="11"/>
        <w:ind w:firstLine="700"/>
        <w:jc w:val="both"/>
        <w:rPr>
          <w:rFonts w:ascii="Liberation Serif" w:hAnsi="Liberation Serif"/>
        </w:rPr>
      </w:pPr>
      <w:r>
        <w:rPr>
          <w:rFonts w:ascii="Liberation Serif" w:hAnsi="Liberation Serif"/>
        </w:rPr>
        <w:t>Информация о готовности специального разрешения, содержащего верные сведения, передается Администрацией в МФЦ в день оформления документа, содержащего верные сведения.</w:t>
      </w:r>
    </w:p>
    <w:p>
      <w:pPr>
        <w:pStyle w:val="11"/>
        <w:ind w:firstLine="700"/>
        <w:jc w:val="both"/>
        <w:rPr>
          <w:rFonts w:ascii="Liberation Serif" w:hAnsi="Liberation Serif"/>
        </w:rPr>
      </w:pPr>
      <w:r>
        <w:rPr>
          <w:rFonts w:ascii="Liberation Serif" w:hAnsi="Liberation Serif"/>
        </w:rPr>
        <w:t>МФЦ выдает заявителю специальное разрешение, содержащее верные сведения, на следующий рабочий день после получения от Администрации.</w:t>
      </w:r>
    </w:p>
    <w:p>
      <w:pPr>
        <w:pStyle w:val="11"/>
        <w:ind w:firstLine="700"/>
        <w:jc w:val="both"/>
        <w:rPr>
          <w:rFonts w:ascii="Liberation Serif" w:hAnsi="Liberation Serif"/>
        </w:rPr>
      </w:pPr>
      <w:r>
        <w:rPr>
          <w:rFonts w:ascii="Liberation Serif" w:hAnsi="Liberation Serif"/>
        </w:rPr>
        <w:t>6) Предоставление муниципальной услуги в МФЦ посредством комплексного запроса.</w:t>
      </w:r>
    </w:p>
    <w:p>
      <w:pPr>
        <w:pStyle w:val="11"/>
        <w:ind w:firstLine="700"/>
        <w:jc w:val="both"/>
        <w:rPr>
          <w:rFonts w:ascii="Liberation Serif" w:hAnsi="Liberation Serif"/>
        </w:rPr>
      </w:pPr>
      <w:r>
        <w:rPr>
          <w:rFonts w:ascii="Liberation Serif" w:hAnsi="Liberation Serif"/>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pPr>
        <w:pStyle w:val="11"/>
        <w:ind w:firstLine="700"/>
        <w:jc w:val="both"/>
        <w:rPr>
          <w:rFonts w:ascii="Liberation Serif" w:hAnsi="Liberation Serif"/>
        </w:rPr>
      </w:pPr>
      <w:r>
        <w:rPr>
          <w:rFonts w:ascii="Liberation Serif" w:hAnsi="Liberation Serif"/>
        </w:rPr>
        <w:t>Порядок действий МФЦ при однократном обращении заявителя в МФЦ с комплексным запросом указан в пункте 18 Административного регламента.</w:t>
      </w:r>
    </w:p>
    <w:p>
      <w:pPr>
        <w:pStyle w:val="11"/>
        <w:ind w:firstLine="700"/>
        <w:jc w:val="both"/>
        <w:rPr>
          <w:rFonts w:ascii="Liberation Serif" w:hAnsi="Liberation Serif"/>
        </w:rPr>
      </w:pPr>
      <w:r>
        <w:rPr>
          <w:rFonts w:ascii="Liberation Serif" w:hAnsi="Liberation Serif"/>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11"/>
        <w:spacing w:before="0" w:after="300"/>
        <w:ind w:firstLine="700"/>
        <w:jc w:val="both"/>
        <w:rPr>
          <w:rFonts w:ascii="Liberation Serif" w:hAnsi="Liberation Serif"/>
        </w:rPr>
      </w:pPr>
      <w:r>
        <w:rPr>
          <w:rFonts w:ascii="Liberation Serif" w:hAnsi="Liberation Serif"/>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pPr>
        <w:pStyle w:val="11"/>
        <w:spacing w:before="0" w:after="300"/>
        <w:ind w:hanging="0"/>
        <w:jc w:val="center"/>
        <w:rPr>
          <w:rFonts w:ascii="Liberation Serif" w:hAnsi="Liberation Serif"/>
        </w:rPr>
      </w:pPr>
      <w:r>
        <w:rPr>
          <w:rFonts w:ascii="Liberation Serif" w:hAnsi="Liberation Serif"/>
          <w:b/>
          <w:bCs/>
        </w:rPr>
        <w:t>Подача заявителем в Администрацию заявления и прилагаемых документов,</w:t>
        <w:br/>
        <w:t>проверка Администрацией правильности заполнения заявления, наличия</w:t>
        <w:br/>
        <w:t>документов и сведений, указанных в пункте 16 Административного</w:t>
        <w:br/>
        <w:t>регламента, регистрация заявления Администрацией</w:t>
      </w:r>
    </w:p>
    <w:p>
      <w:pPr>
        <w:pStyle w:val="11"/>
        <w:numPr>
          <w:ilvl w:val="0"/>
          <w:numId w:val="1"/>
        </w:numPr>
        <w:tabs>
          <w:tab w:val="clear" w:pos="720"/>
          <w:tab w:val="left" w:pos="1421" w:leader="none"/>
        </w:tabs>
        <w:ind w:firstLine="700"/>
        <w:jc w:val="both"/>
        <w:rPr>
          <w:rFonts w:ascii="Liberation Serif" w:hAnsi="Liberation Serif"/>
        </w:rPr>
      </w:pPr>
      <w:bookmarkStart w:id="205" w:name="bookmark204"/>
      <w:bookmarkEnd w:id="205"/>
      <w:r>
        <w:rPr>
          <w:rFonts w:ascii="Liberation Serif" w:hAnsi="Liberation Serif"/>
        </w:rPr>
        <w:t>Основанием для начала административной процедуры является получение от заявителя документов Администрацией:</w:t>
      </w:r>
    </w:p>
    <w:p>
      <w:pPr>
        <w:pStyle w:val="11"/>
        <w:numPr>
          <w:ilvl w:val="0"/>
          <w:numId w:val="4"/>
        </w:numPr>
        <w:tabs>
          <w:tab w:val="clear" w:pos="720"/>
          <w:tab w:val="left" w:pos="918" w:leader="none"/>
        </w:tabs>
        <w:ind w:firstLine="700"/>
        <w:jc w:val="both"/>
        <w:rPr>
          <w:rFonts w:ascii="Liberation Serif" w:hAnsi="Liberation Serif"/>
        </w:rPr>
      </w:pPr>
      <w:bookmarkStart w:id="206" w:name="bookmark205"/>
      <w:bookmarkEnd w:id="206"/>
      <w:r>
        <w:rPr>
          <w:rFonts w:ascii="Liberation Serif" w:hAnsi="Liberation Serif"/>
        </w:rPr>
        <w:t>при личном обращении заявителя или его представителя (по выбору заявителя заявление подается в Администрацию либо в МФЦ);</w:t>
      </w:r>
    </w:p>
    <w:p>
      <w:pPr>
        <w:pStyle w:val="11"/>
        <w:numPr>
          <w:ilvl w:val="0"/>
          <w:numId w:val="4"/>
        </w:numPr>
        <w:tabs>
          <w:tab w:val="clear" w:pos="720"/>
          <w:tab w:val="left" w:pos="912" w:leader="none"/>
        </w:tabs>
        <w:ind w:firstLine="700"/>
        <w:jc w:val="both"/>
        <w:rPr>
          <w:rFonts w:ascii="Liberation Serif" w:hAnsi="Liberation Serif"/>
        </w:rPr>
      </w:pPr>
      <w:bookmarkStart w:id="207" w:name="bookmark206"/>
      <w:bookmarkEnd w:id="207"/>
      <w:r>
        <w:rPr>
          <w:rFonts w:ascii="Liberation Serif" w:hAnsi="Liberation Serif"/>
        </w:rPr>
        <w:t>поступивших по почте или факсу;</w:t>
      </w:r>
    </w:p>
    <w:p>
      <w:pPr>
        <w:pStyle w:val="11"/>
        <w:numPr>
          <w:ilvl w:val="0"/>
          <w:numId w:val="4"/>
        </w:numPr>
        <w:tabs>
          <w:tab w:val="clear" w:pos="720"/>
          <w:tab w:val="left" w:pos="912" w:leader="none"/>
        </w:tabs>
        <w:ind w:firstLine="700"/>
        <w:jc w:val="both"/>
        <w:rPr>
          <w:rFonts w:ascii="Liberation Serif" w:hAnsi="Liberation Serif"/>
        </w:rPr>
      </w:pPr>
      <w:bookmarkStart w:id="208" w:name="bookmark207"/>
      <w:bookmarkEnd w:id="208"/>
      <w:r>
        <w:rPr>
          <w:rFonts w:ascii="Liberation Serif" w:hAnsi="Liberation Serif"/>
        </w:rPr>
        <w:t>поступивших в Администрацию через Единый портал.</w:t>
      </w:r>
    </w:p>
    <w:p>
      <w:pPr>
        <w:pStyle w:val="11"/>
        <w:ind w:firstLine="540"/>
        <w:jc w:val="both"/>
        <w:rPr>
          <w:rFonts w:ascii="Liberation Serif" w:hAnsi="Liberation Serif"/>
        </w:rPr>
      </w:pPr>
      <w:r>
        <w:rPr>
          <w:rFonts w:ascii="Liberation Serif" w:hAnsi="Liberation Serif"/>
        </w:rPr>
        <w:t>Допускается подача заявителем заявления с приложением документов, указанных в части четвертой пункта 16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четвертой пункта 16 Административного регламента, для их рассмотрения в соответствии с настоящим Административным регламентом.</w:t>
      </w:r>
    </w:p>
    <w:p>
      <w:pPr>
        <w:pStyle w:val="11"/>
        <w:spacing w:before="0" w:after="300"/>
        <w:ind w:firstLine="540"/>
        <w:jc w:val="both"/>
        <w:rPr>
          <w:rFonts w:ascii="Liberation Serif" w:hAnsi="Liberation Serif"/>
        </w:rPr>
      </w:pPr>
      <w:r>
        <w:rPr>
          <w:rFonts w:ascii="Liberation Serif" w:hAnsi="Liberation Serif"/>
        </w:rPr>
        <w:t>По обращению заявителя Администрация предоставляет ему сведения о дате поступления заявления и его регистрационном номере.</w:t>
      </w:r>
    </w:p>
    <w:p>
      <w:pPr>
        <w:pStyle w:val="11"/>
        <w:ind w:firstLine="720"/>
        <w:jc w:val="both"/>
        <w:rPr>
          <w:rFonts w:ascii="Liberation Serif" w:hAnsi="Liberation Serif"/>
        </w:rPr>
      </w:pPr>
      <w:r>
        <w:rPr>
          <w:rFonts w:ascii="Liberation Serif" w:hAnsi="Liberation Serif"/>
        </w:rPr>
        <w:t>Способ представления документов определяется заявителем.</w:t>
      </w:r>
    </w:p>
    <w:p>
      <w:pPr>
        <w:pStyle w:val="11"/>
        <w:numPr>
          <w:ilvl w:val="0"/>
          <w:numId w:val="1"/>
        </w:numPr>
        <w:tabs>
          <w:tab w:val="clear" w:pos="720"/>
          <w:tab w:val="left" w:pos="1426" w:leader="none"/>
        </w:tabs>
        <w:ind w:firstLine="720"/>
        <w:jc w:val="both"/>
        <w:rPr>
          <w:rFonts w:ascii="Liberation Serif" w:hAnsi="Liberation Serif"/>
        </w:rPr>
      </w:pPr>
      <w:bookmarkStart w:id="209" w:name="bookmark208"/>
      <w:bookmarkEnd w:id="209"/>
      <w:r>
        <w:rPr>
          <w:rFonts w:ascii="Liberation Serif" w:hAnsi="Liberation Serif"/>
        </w:rPr>
        <w:t>В состав административной процедуры входят следующие административные действия:</w:t>
      </w:r>
    </w:p>
    <w:p>
      <w:pPr>
        <w:pStyle w:val="11"/>
        <w:numPr>
          <w:ilvl w:val="0"/>
          <w:numId w:val="14"/>
        </w:numPr>
        <w:tabs>
          <w:tab w:val="clear" w:pos="720"/>
          <w:tab w:val="left" w:pos="1426" w:leader="none"/>
        </w:tabs>
        <w:ind w:firstLine="720"/>
        <w:jc w:val="both"/>
        <w:rPr>
          <w:rFonts w:ascii="Liberation Serif" w:hAnsi="Liberation Serif"/>
        </w:rPr>
      </w:pPr>
      <w:bookmarkStart w:id="210" w:name="bookmark209"/>
      <w:bookmarkEnd w:id="210"/>
      <w:r>
        <w:rPr>
          <w:rFonts w:ascii="Liberation Serif" w:hAnsi="Liberation Serif"/>
        </w:rPr>
        <w:t>Специалист Администрации осуществляет:</w:t>
      </w:r>
    </w:p>
    <w:p>
      <w:pPr>
        <w:pStyle w:val="11"/>
        <w:numPr>
          <w:ilvl w:val="0"/>
          <w:numId w:val="4"/>
        </w:numPr>
        <w:tabs>
          <w:tab w:val="clear" w:pos="720"/>
          <w:tab w:val="left" w:pos="954" w:leader="none"/>
        </w:tabs>
        <w:ind w:firstLine="720"/>
        <w:jc w:val="both"/>
        <w:rPr>
          <w:rFonts w:ascii="Liberation Serif" w:hAnsi="Liberation Serif"/>
        </w:rPr>
      </w:pPr>
      <w:bookmarkStart w:id="211" w:name="bookmark210"/>
      <w:bookmarkEnd w:id="211"/>
      <w:r>
        <w:rPr>
          <w:rFonts w:ascii="Liberation Serif" w:hAnsi="Liberation Serif"/>
        </w:rPr>
        <w:t>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pPr>
        <w:pStyle w:val="11"/>
        <w:numPr>
          <w:ilvl w:val="0"/>
          <w:numId w:val="4"/>
        </w:numPr>
        <w:tabs>
          <w:tab w:val="clear" w:pos="720"/>
          <w:tab w:val="left" w:pos="954" w:leader="none"/>
        </w:tabs>
        <w:ind w:firstLine="720"/>
        <w:jc w:val="both"/>
        <w:rPr>
          <w:rFonts w:ascii="Liberation Serif" w:hAnsi="Liberation Serif"/>
        </w:rPr>
      </w:pPr>
      <w:bookmarkStart w:id="212" w:name="bookmark211"/>
      <w:bookmarkEnd w:id="212"/>
      <w:r>
        <w:rPr>
          <w:rFonts w:ascii="Liberation Serif" w:hAnsi="Liberation Serif"/>
        </w:rPr>
        <w:t>проверку и наличие сведений, установленных пунктом 16 Административного регламента;</w:t>
      </w:r>
    </w:p>
    <w:p>
      <w:pPr>
        <w:pStyle w:val="11"/>
        <w:numPr>
          <w:ilvl w:val="0"/>
          <w:numId w:val="14"/>
        </w:numPr>
        <w:tabs>
          <w:tab w:val="clear" w:pos="720"/>
          <w:tab w:val="left" w:pos="1426" w:leader="none"/>
        </w:tabs>
        <w:ind w:firstLine="720"/>
        <w:jc w:val="both"/>
        <w:rPr>
          <w:rFonts w:ascii="Liberation Serif" w:hAnsi="Liberation Serif"/>
        </w:rPr>
      </w:pPr>
      <w:bookmarkStart w:id="213" w:name="bookmark212"/>
      <w:bookmarkEnd w:id="213"/>
      <w:r>
        <w:rPr>
          <w:rFonts w:ascii="Liberation Serif" w:hAnsi="Liberation Serif"/>
        </w:rPr>
        <w:t>- наличие документов, соответствующих требованиям пункта 16 Административного регламента, а также копии комплексного запроса в случае обращения заявителя в МФЦ с комплексным запросом.</w:t>
      </w:r>
    </w:p>
    <w:p>
      <w:pPr>
        <w:pStyle w:val="11"/>
        <w:numPr>
          <w:ilvl w:val="0"/>
          <w:numId w:val="14"/>
        </w:numPr>
        <w:tabs>
          <w:tab w:val="clear" w:pos="720"/>
          <w:tab w:val="left" w:pos="1426" w:leader="none"/>
        </w:tabs>
        <w:ind w:firstLine="720"/>
        <w:jc w:val="both"/>
        <w:rPr>
          <w:rFonts w:ascii="Liberation Serif" w:hAnsi="Liberation Serif"/>
        </w:rPr>
      </w:pPr>
      <w:bookmarkStart w:id="214" w:name="bookmark213"/>
      <w:bookmarkEnd w:id="214"/>
      <w:r>
        <w:rPr>
          <w:rFonts w:ascii="Liberation Serif" w:hAnsi="Liberation Serif"/>
        </w:rPr>
        <w:t>Администрация осуществляет в соответствии с пунктом 50 Административного регламента получение в ГИС ГМП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муниципальной услуги.</w:t>
      </w:r>
    </w:p>
    <w:p>
      <w:pPr>
        <w:pStyle w:val="11"/>
        <w:ind w:firstLine="720"/>
        <w:jc w:val="both"/>
        <w:rPr>
          <w:rFonts w:ascii="Liberation Serif" w:hAnsi="Liberation Serif"/>
        </w:rPr>
      </w:pPr>
      <w:r>
        <w:rPr>
          <w:rFonts w:ascii="Liberation Serif" w:hAnsi="Liberation Serif"/>
        </w:rPr>
        <w:t>Требование подлинника или копии данного документа у заявителя Администрацией исключается.</w:t>
      </w:r>
    </w:p>
    <w:p>
      <w:pPr>
        <w:pStyle w:val="11"/>
        <w:ind w:firstLine="720"/>
        <w:jc w:val="both"/>
        <w:rPr>
          <w:rFonts w:ascii="Liberation Serif" w:hAnsi="Liberation Serif"/>
        </w:rPr>
      </w:pPr>
      <w:r>
        <w:rPr>
          <w:rFonts w:ascii="Liberation Serif" w:hAnsi="Liberation Serif"/>
        </w:rPr>
        <w:t>Заявитель вправе представить копию платёжного документа, подтверждающего уплату государственной пошлины за предоставление муниципальной услуги в Администрацию по собственной инициативе.</w:t>
      </w:r>
    </w:p>
    <w:p>
      <w:pPr>
        <w:pStyle w:val="11"/>
        <w:tabs>
          <w:tab w:val="clear" w:pos="720"/>
          <w:tab w:val="left" w:pos="9269" w:leader="none"/>
        </w:tabs>
        <w:ind w:firstLine="720"/>
        <w:jc w:val="both"/>
        <w:rPr>
          <w:rFonts w:ascii="Liberation Serif" w:hAnsi="Liberation Serif"/>
        </w:rPr>
      </w:pPr>
      <w:r>
        <w:rPr>
          <w:rFonts w:ascii="Liberation Serif" w:hAnsi="Liberation Serif"/>
        </w:rPr>
        <w:t>Заявление регистрируется специалистом Администрации в Журнале регистрации заявлений Администрации МО (Приложение №</w:t>
        <w:tab/>
        <w:t>5 к</w:t>
      </w:r>
    </w:p>
    <w:p>
      <w:pPr>
        <w:pStyle w:val="11"/>
        <w:ind w:hanging="0"/>
        <w:jc w:val="both"/>
        <w:rPr>
          <w:rFonts w:ascii="Liberation Serif" w:hAnsi="Liberation Serif"/>
        </w:rPr>
      </w:pPr>
      <w:r>
        <w:rPr>
          <w:rFonts w:ascii="Liberation Serif" w:hAnsi="Liberation Serif"/>
        </w:rPr>
        <w:t>Административному регламенту).</w:t>
      </w:r>
    </w:p>
    <w:p>
      <w:pPr>
        <w:pStyle w:val="11"/>
        <w:ind w:firstLine="720"/>
        <w:jc w:val="both"/>
        <w:rPr>
          <w:rFonts w:ascii="Liberation Serif" w:hAnsi="Liberation Serif"/>
        </w:rPr>
      </w:pPr>
      <w:r>
        <w:rPr>
          <w:rFonts w:ascii="Liberation Serif" w:hAnsi="Liberation Serif"/>
        </w:rPr>
        <w:t>Срок выполнения административной процедуры составляет один рабочий день со дня поступления заявления в Администрацию в соответствии с пунктами 27 и 28 Административного регламента.</w:t>
      </w:r>
    </w:p>
    <w:p>
      <w:pPr>
        <w:pStyle w:val="11"/>
        <w:numPr>
          <w:ilvl w:val="0"/>
          <w:numId w:val="1"/>
        </w:numPr>
        <w:tabs>
          <w:tab w:val="clear" w:pos="720"/>
          <w:tab w:val="left" w:pos="1426" w:leader="none"/>
        </w:tabs>
        <w:ind w:firstLine="720"/>
        <w:jc w:val="both"/>
        <w:rPr>
          <w:rFonts w:ascii="Liberation Serif" w:hAnsi="Liberation Serif"/>
        </w:rPr>
      </w:pPr>
      <w:bookmarkStart w:id="215" w:name="bookmark214"/>
      <w:bookmarkEnd w:id="215"/>
      <w:r>
        <w:rPr>
          <w:rFonts w:ascii="Liberation Serif" w:hAnsi="Liberation Serif"/>
        </w:rPr>
        <w:t>Ответственными за выполнение административной процедуры являются:</w:t>
      </w:r>
    </w:p>
    <w:p>
      <w:pPr>
        <w:pStyle w:val="11"/>
        <w:numPr>
          <w:ilvl w:val="0"/>
          <w:numId w:val="4"/>
        </w:numPr>
        <w:tabs>
          <w:tab w:val="clear" w:pos="720"/>
          <w:tab w:val="left" w:pos="963" w:leader="none"/>
        </w:tabs>
        <w:ind w:firstLine="720"/>
        <w:jc w:val="both"/>
        <w:rPr>
          <w:rFonts w:ascii="Liberation Serif" w:hAnsi="Liberation Serif"/>
        </w:rPr>
      </w:pPr>
      <w:bookmarkStart w:id="216" w:name="bookmark215"/>
      <w:bookmarkEnd w:id="216"/>
      <w:r>
        <w:rPr>
          <w:rFonts w:ascii="Liberation Serif" w:hAnsi="Liberation Serif"/>
        </w:rPr>
        <w:t>специалист Администрации;</w:t>
      </w:r>
    </w:p>
    <w:p>
      <w:pPr>
        <w:pStyle w:val="11"/>
        <w:numPr>
          <w:ilvl w:val="0"/>
          <w:numId w:val="4"/>
        </w:numPr>
        <w:tabs>
          <w:tab w:val="clear" w:pos="720"/>
          <w:tab w:val="left" w:pos="954" w:leader="none"/>
        </w:tabs>
        <w:ind w:firstLine="720"/>
        <w:jc w:val="both"/>
        <w:rPr>
          <w:rFonts w:ascii="Liberation Serif" w:hAnsi="Liberation Serif"/>
        </w:rPr>
      </w:pPr>
      <w:bookmarkStart w:id="217" w:name="bookmark216"/>
      <w:bookmarkEnd w:id="217"/>
      <w:r>
        <w:rPr>
          <w:rFonts w:ascii="Liberation Serif" w:hAnsi="Liberation Serif"/>
        </w:rPr>
        <w:t>специалист МФЦ, ответственный за получение от заявителя документов, указанных в пункте 16 Административного регламента, и направление их в Администрацию;</w:t>
      </w:r>
    </w:p>
    <w:p>
      <w:pPr>
        <w:pStyle w:val="11"/>
        <w:numPr>
          <w:ilvl w:val="0"/>
          <w:numId w:val="4"/>
        </w:numPr>
        <w:tabs>
          <w:tab w:val="clear" w:pos="720"/>
          <w:tab w:val="left" w:pos="954" w:leader="none"/>
        </w:tabs>
        <w:ind w:firstLine="720"/>
        <w:jc w:val="both"/>
        <w:rPr>
          <w:rFonts w:ascii="Liberation Serif" w:hAnsi="Liberation Serif"/>
        </w:rPr>
      </w:pPr>
      <w:bookmarkStart w:id="218" w:name="bookmark217"/>
      <w:bookmarkEnd w:id="218"/>
      <w:r>
        <w:rPr>
          <w:rFonts w:ascii="Liberation Serif" w:hAnsi="Liberation Serif"/>
        </w:rPr>
        <w:t>специалист Администрации, уполномоченный на осуществление взаимодействия с оператором ГИС ГМП.</w:t>
      </w:r>
    </w:p>
    <w:p>
      <w:pPr>
        <w:pStyle w:val="11"/>
        <w:numPr>
          <w:ilvl w:val="0"/>
          <w:numId w:val="1"/>
        </w:numPr>
        <w:tabs>
          <w:tab w:val="clear" w:pos="720"/>
          <w:tab w:val="left" w:pos="1426" w:leader="none"/>
        </w:tabs>
        <w:ind w:firstLine="720"/>
        <w:jc w:val="both"/>
        <w:rPr>
          <w:rFonts w:ascii="Liberation Serif" w:hAnsi="Liberation Serif"/>
        </w:rPr>
      </w:pPr>
      <w:bookmarkStart w:id="219" w:name="bookmark218"/>
      <w:bookmarkEnd w:id="219"/>
      <w:r>
        <w:rPr>
          <w:rFonts w:ascii="Liberation Serif" w:hAnsi="Liberation Serif"/>
        </w:rPr>
        <w:t>Критериями принятия решения о регистрации заявления в рамках настоящей административной процедуры являются:</w:t>
      </w:r>
    </w:p>
    <w:p>
      <w:pPr>
        <w:pStyle w:val="11"/>
        <w:numPr>
          <w:ilvl w:val="0"/>
          <w:numId w:val="15"/>
        </w:numPr>
        <w:tabs>
          <w:tab w:val="clear" w:pos="720"/>
          <w:tab w:val="left" w:pos="1426" w:leader="none"/>
        </w:tabs>
        <w:ind w:firstLine="720"/>
        <w:jc w:val="both"/>
        <w:rPr>
          <w:rFonts w:ascii="Liberation Serif" w:hAnsi="Liberation Serif"/>
        </w:rPr>
      </w:pPr>
      <w:bookmarkStart w:id="220" w:name="bookmark219"/>
      <w:bookmarkEnd w:id="220"/>
      <w:r>
        <w:rPr>
          <w:rFonts w:ascii="Liberation Serif" w:hAnsi="Liberation Serif"/>
        </w:rPr>
        <w:t>Установление факта подписания заявления лицом, уполномоченным на его подписание.</w:t>
      </w:r>
    </w:p>
    <w:p>
      <w:pPr>
        <w:pStyle w:val="11"/>
        <w:numPr>
          <w:ilvl w:val="0"/>
          <w:numId w:val="15"/>
        </w:numPr>
        <w:tabs>
          <w:tab w:val="clear" w:pos="720"/>
          <w:tab w:val="left" w:pos="1426" w:leader="none"/>
        </w:tabs>
        <w:ind w:firstLine="720"/>
        <w:jc w:val="both"/>
        <w:rPr>
          <w:rFonts w:ascii="Liberation Serif" w:hAnsi="Liberation Serif"/>
        </w:rPr>
      </w:pPr>
      <w:bookmarkStart w:id="221" w:name="bookmark220"/>
      <w:bookmarkEnd w:id="221"/>
      <w:r>
        <w:rPr>
          <w:rFonts w:ascii="Liberation Serif" w:hAnsi="Liberation Serif"/>
        </w:rPr>
        <w:t>Наличие в заявлении сведений, установленных пунктом 16 Административного регламента.</w:t>
      </w:r>
    </w:p>
    <w:p>
      <w:pPr>
        <w:pStyle w:val="11"/>
        <w:numPr>
          <w:ilvl w:val="0"/>
          <w:numId w:val="15"/>
        </w:numPr>
        <w:tabs>
          <w:tab w:val="clear" w:pos="720"/>
          <w:tab w:val="left" w:pos="1426" w:leader="none"/>
        </w:tabs>
        <w:ind w:firstLine="720"/>
        <w:jc w:val="both"/>
        <w:rPr>
          <w:rFonts w:ascii="Liberation Serif" w:hAnsi="Liberation Serif"/>
        </w:rPr>
      </w:pPr>
      <w:bookmarkStart w:id="222" w:name="bookmark221"/>
      <w:bookmarkEnd w:id="222"/>
      <w:r>
        <w:rPr>
          <w:rFonts w:ascii="Liberation Serif" w:hAnsi="Liberation Serif"/>
        </w:rPr>
        <w:t>Наличие документов, установленных пунктом 9 Порядка выдачи специального разрешения и пункта 16 Административного регламента и</w:t>
      </w:r>
    </w:p>
    <w:p>
      <w:pPr>
        <w:pStyle w:val="11"/>
        <w:ind w:hanging="0"/>
        <w:jc w:val="both"/>
        <w:rPr>
          <w:rFonts w:ascii="Liberation Serif" w:hAnsi="Liberation Serif"/>
        </w:rPr>
      </w:pPr>
      <w:r>
        <w:rPr>
          <w:rFonts w:ascii="Liberation Serif" w:hAnsi="Liberation Serif"/>
        </w:rPr>
        <w:t>соответствие их требованиям пунктов 9 и 10 Порядка выдачи специального разрешения и пунктов 16 и 18 Административного регламента.</w:t>
      </w:r>
    </w:p>
    <w:p>
      <w:pPr>
        <w:pStyle w:val="11"/>
        <w:numPr>
          <w:ilvl w:val="0"/>
          <w:numId w:val="16"/>
        </w:numPr>
        <w:tabs>
          <w:tab w:val="clear" w:pos="720"/>
          <w:tab w:val="left" w:pos="1421" w:leader="none"/>
        </w:tabs>
        <w:ind w:firstLine="720"/>
        <w:jc w:val="both"/>
        <w:rPr>
          <w:rFonts w:ascii="Liberation Serif" w:hAnsi="Liberation Serif"/>
        </w:rPr>
      </w:pPr>
      <w:bookmarkStart w:id="223" w:name="bookmark222"/>
      <w:bookmarkEnd w:id="223"/>
      <w:r>
        <w:rPr>
          <w:rFonts w:ascii="Liberation Serif" w:hAnsi="Liberation Serif"/>
        </w:rPr>
        <w:t>Получение Администрацией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p>
    <w:p>
      <w:pPr>
        <w:pStyle w:val="11"/>
        <w:numPr>
          <w:ilvl w:val="0"/>
          <w:numId w:val="17"/>
        </w:numPr>
        <w:tabs>
          <w:tab w:val="clear" w:pos="720"/>
          <w:tab w:val="left" w:pos="1421" w:leader="none"/>
        </w:tabs>
        <w:ind w:firstLine="720"/>
        <w:jc w:val="both"/>
        <w:rPr>
          <w:rFonts w:ascii="Liberation Serif" w:hAnsi="Liberation Serif"/>
        </w:rPr>
      </w:pPr>
      <w:bookmarkStart w:id="224" w:name="bookmark223"/>
      <w:bookmarkEnd w:id="224"/>
      <w:r>
        <w:rPr>
          <w:rFonts w:ascii="Liberation Serif" w:hAnsi="Liberation Serif"/>
        </w:rPr>
        <w:t>Результатом административной процедуры является регистрация заявления заявителя Администрацией в Журнале регистрации заявлений Администрации МО или отказ в регистрации заявления по основаниям, указанным в пункте 21 Административного регламента.</w:t>
      </w:r>
    </w:p>
    <w:p>
      <w:pPr>
        <w:pStyle w:val="11"/>
        <w:numPr>
          <w:ilvl w:val="0"/>
          <w:numId w:val="17"/>
        </w:numPr>
        <w:tabs>
          <w:tab w:val="clear" w:pos="720"/>
          <w:tab w:val="left" w:pos="1421" w:leader="none"/>
        </w:tabs>
        <w:spacing w:before="0" w:after="300"/>
        <w:ind w:firstLine="720"/>
        <w:jc w:val="both"/>
        <w:rPr>
          <w:rFonts w:ascii="Liberation Serif" w:hAnsi="Liberation Serif"/>
        </w:rPr>
      </w:pPr>
      <w:bookmarkStart w:id="225" w:name="bookmark224"/>
      <w:bookmarkEnd w:id="225"/>
      <w:r>
        <w:rPr>
          <w:rFonts w:ascii="Liberation Serif" w:hAnsi="Liberation Serif"/>
        </w:rPr>
        <w:t>Способом фиксации результата выполнения административной процедуры является запись о регистрации заявления в Журнале регистрации заявлений Администрации МО, либо регистрация Администрацией Извещения об отказе в регистрации заявления на выдачу специального разрешения на движение по автомобильным дорогам местного значения МО тяжеловесного и (или) крупногабаритного транспортного средства, либо информирование заявителя в личном кабинете на Едином портале об отказе в выдаче специального разрешения в случае подачи заявления заявителем через Единый портал.</w:t>
      </w:r>
    </w:p>
    <w:p>
      <w:pPr>
        <w:pStyle w:val="23"/>
        <w:keepNext w:val="true"/>
        <w:keepLines/>
        <w:ind w:firstLine="720"/>
        <w:jc w:val="both"/>
        <w:rPr>
          <w:rFonts w:ascii="Liberation Serif" w:hAnsi="Liberation Serif"/>
        </w:rPr>
      </w:pPr>
      <w:bookmarkStart w:id="226" w:name="bookmark227"/>
      <w:bookmarkStart w:id="227" w:name="bookmark226"/>
      <w:bookmarkStart w:id="228" w:name="bookmark225"/>
      <w:r>
        <w:rPr>
          <w:rFonts w:ascii="Liberation Serif" w:hAnsi="Liberation Serif"/>
        </w:rPr>
        <w:t>Формирование и направление межведомственных запросов в органы (организации), участвующие в предоставлении муниципальной услуги</w:t>
      </w:r>
      <w:bookmarkEnd w:id="226"/>
      <w:bookmarkEnd w:id="227"/>
      <w:bookmarkEnd w:id="228"/>
    </w:p>
    <w:p>
      <w:pPr>
        <w:pStyle w:val="11"/>
        <w:numPr>
          <w:ilvl w:val="0"/>
          <w:numId w:val="17"/>
        </w:numPr>
        <w:tabs>
          <w:tab w:val="clear" w:pos="720"/>
          <w:tab w:val="left" w:pos="1421" w:leader="none"/>
        </w:tabs>
        <w:ind w:firstLine="720"/>
        <w:jc w:val="both"/>
        <w:rPr>
          <w:rFonts w:ascii="Liberation Serif" w:hAnsi="Liberation Serif"/>
        </w:rPr>
      </w:pPr>
      <w:bookmarkStart w:id="229" w:name="bookmark228"/>
      <w:bookmarkEnd w:id="229"/>
      <w:r>
        <w:rPr>
          <w:rFonts w:ascii="Liberation Serif" w:hAnsi="Liberation Serif"/>
        </w:rPr>
        <w:t>Основанием для начала административных действий является получение Администрацией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w:t>
      </w:r>
    </w:p>
    <w:p>
      <w:pPr>
        <w:pStyle w:val="11"/>
        <w:numPr>
          <w:ilvl w:val="0"/>
          <w:numId w:val="17"/>
        </w:numPr>
        <w:tabs>
          <w:tab w:val="clear" w:pos="720"/>
          <w:tab w:val="left" w:pos="1421" w:leader="none"/>
        </w:tabs>
        <w:ind w:firstLine="720"/>
        <w:jc w:val="both"/>
        <w:rPr>
          <w:rFonts w:ascii="Liberation Serif" w:hAnsi="Liberation Serif"/>
        </w:rPr>
      </w:pPr>
      <w:bookmarkStart w:id="230" w:name="bookmark229"/>
      <w:bookmarkEnd w:id="230"/>
      <w:r>
        <w:rPr>
          <w:rFonts w:ascii="Liberation Serif" w:hAnsi="Liberation Serif"/>
        </w:rPr>
        <w:t>В рамках предоставления муниципальной услуги Администрацией осуществляется межведомственное информационное взаимодействие со следующими органами (организациями):</w:t>
      </w:r>
    </w:p>
    <w:p>
      <w:pPr>
        <w:pStyle w:val="11"/>
        <w:numPr>
          <w:ilvl w:val="0"/>
          <w:numId w:val="18"/>
        </w:numPr>
        <w:tabs>
          <w:tab w:val="clear" w:pos="720"/>
          <w:tab w:val="left" w:pos="1066" w:leader="none"/>
        </w:tabs>
        <w:ind w:firstLine="720"/>
        <w:jc w:val="both"/>
        <w:rPr>
          <w:rFonts w:ascii="Liberation Serif" w:hAnsi="Liberation Serif"/>
        </w:rPr>
      </w:pPr>
      <w:bookmarkStart w:id="231" w:name="bookmark230"/>
      <w:bookmarkEnd w:id="231"/>
      <w:r>
        <w:rPr>
          <w:rFonts w:ascii="Liberation Serif" w:hAnsi="Liberation Serif"/>
        </w:rPr>
        <w:t>Федеральным казначейством в целях получения сведений об оплате заявителем государственной пошлины за предоставление муниципальной услуги и иных платежей, содержащихся в ГИС ГМП;</w:t>
      </w:r>
    </w:p>
    <w:p>
      <w:pPr>
        <w:pStyle w:val="11"/>
        <w:numPr>
          <w:ilvl w:val="0"/>
          <w:numId w:val="18"/>
        </w:numPr>
        <w:tabs>
          <w:tab w:val="clear" w:pos="720"/>
          <w:tab w:val="left" w:pos="1066" w:leader="none"/>
        </w:tabs>
        <w:ind w:firstLine="720"/>
        <w:jc w:val="both"/>
        <w:rPr>
          <w:rFonts w:ascii="Liberation Serif" w:hAnsi="Liberation Serif"/>
        </w:rPr>
      </w:pPr>
      <w:bookmarkStart w:id="232" w:name="bookmark231"/>
      <w:bookmarkEnd w:id="232"/>
      <w:r>
        <w:rPr>
          <w:rFonts w:ascii="Liberation Serif" w:hAnsi="Liberation Serif"/>
        </w:rPr>
        <w:t>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pPr>
        <w:pStyle w:val="11"/>
        <w:numPr>
          <w:ilvl w:val="0"/>
          <w:numId w:val="18"/>
        </w:numPr>
        <w:tabs>
          <w:tab w:val="clear" w:pos="720"/>
          <w:tab w:val="left" w:pos="1062" w:leader="none"/>
        </w:tabs>
        <w:ind w:firstLine="720"/>
        <w:jc w:val="both"/>
        <w:rPr>
          <w:rFonts w:ascii="Liberation Serif" w:hAnsi="Liberation Serif"/>
        </w:rPr>
      </w:pPr>
      <w:bookmarkStart w:id="233" w:name="bookmark232"/>
      <w:bookmarkEnd w:id="233"/>
      <w:r>
        <w:rPr>
          <w:rFonts w:ascii="Liberation Serif" w:hAnsi="Liberation Serif"/>
        </w:rPr>
        <w:t>владельцами автомобильных дорог, по дорогам которых проходит заявленный маршрут, часть маршрута.</w:t>
      </w:r>
    </w:p>
    <w:p>
      <w:pPr>
        <w:pStyle w:val="11"/>
        <w:ind w:firstLine="720"/>
        <w:jc w:val="both"/>
        <w:rPr>
          <w:rFonts w:ascii="Liberation Serif" w:hAnsi="Liberation Serif"/>
        </w:rPr>
      </w:pPr>
      <w:r>
        <w:rPr>
          <w:rFonts w:ascii="Liberation Serif" w:hAnsi="Liberation Serif"/>
        </w:rPr>
        <w:t>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Администрацией в части запроса размера платы в счет возмещения вреда, причиняемого автомобильным дорогам тяжеловесным транспортным средством.</w:t>
      </w:r>
    </w:p>
    <w:p>
      <w:pPr>
        <w:pStyle w:val="11"/>
        <w:ind w:firstLine="700"/>
        <w:jc w:val="both"/>
        <w:rPr>
          <w:rFonts w:ascii="Liberation Serif" w:hAnsi="Liberation Serif"/>
        </w:rPr>
      </w:pPr>
      <w:r>
        <w:rPr>
          <w:rFonts w:ascii="Liberation Serif" w:hAnsi="Liberation Serif"/>
        </w:rPr>
        <w:t>В случае подачи заявителем повторного заявления на движение крупногабаритной сельскохозяйственной техники (комбайн, трактор),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муниципальной услуги с владельцами автомобильных дорог, по дорогам которых проходит заявленный маршрут, часть маршрута, не осуществляется.</w:t>
      </w:r>
    </w:p>
    <w:p>
      <w:pPr>
        <w:pStyle w:val="11"/>
        <w:numPr>
          <w:ilvl w:val="0"/>
          <w:numId w:val="18"/>
        </w:numPr>
        <w:tabs>
          <w:tab w:val="clear" w:pos="720"/>
          <w:tab w:val="left" w:pos="1061" w:leader="none"/>
        </w:tabs>
        <w:ind w:firstLine="700"/>
        <w:jc w:val="both"/>
        <w:rPr>
          <w:rFonts w:ascii="Liberation Serif" w:hAnsi="Liberation Serif"/>
        </w:rPr>
      </w:pPr>
      <w:bookmarkStart w:id="234" w:name="bookmark233"/>
      <w:bookmarkEnd w:id="234"/>
      <w:r>
        <w:rPr>
          <w:rFonts w:ascii="Liberation Serif" w:hAnsi="Liberation Serif"/>
        </w:rPr>
        <w:t>Госавтоинспекцией.</w:t>
      </w:r>
    </w:p>
    <w:p>
      <w:pPr>
        <w:pStyle w:val="11"/>
        <w:ind w:firstLine="700"/>
        <w:jc w:val="both"/>
        <w:rPr>
          <w:rFonts w:ascii="Liberation Serif" w:hAnsi="Liberation Serif"/>
        </w:rPr>
      </w:pPr>
      <w:r>
        <w:rPr>
          <w:rFonts w:ascii="Liberation Serif" w:hAnsi="Liberation Serif"/>
        </w:rPr>
        <w:t>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53 Административного регламента.</w:t>
      </w:r>
    </w:p>
    <w:p>
      <w:pPr>
        <w:pStyle w:val="11"/>
        <w:ind w:firstLine="700"/>
        <w:jc w:val="both"/>
        <w:rPr>
          <w:rFonts w:ascii="Liberation Serif" w:hAnsi="Liberation Serif"/>
        </w:rPr>
      </w:pPr>
      <w:r>
        <w:rPr>
          <w:rFonts w:ascii="Liberation Serif" w:hAnsi="Liberation Serif"/>
        </w:rPr>
        <w:t>В случае подачи заявителем заявления на движение тяжеловесного транспортного средства по установленному постоянному маршруту в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муниципальной услуги с Госавтоинспекцией не осуществляется.</w:t>
      </w:r>
    </w:p>
    <w:p>
      <w:pPr>
        <w:pStyle w:val="11"/>
        <w:numPr>
          <w:ilvl w:val="0"/>
          <w:numId w:val="17"/>
        </w:numPr>
        <w:tabs>
          <w:tab w:val="clear" w:pos="720"/>
          <w:tab w:val="left" w:pos="1423" w:leader="none"/>
        </w:tabs>
        <w:ind w:firstLine="700"/>
        <w:jc w:val="both"/>
        <w:rPr>
          <w:rFonts w:ascii="Liberation Serif" w:hAnsi="Liberation Serif"/>
        </w:rPr>
      </w:pPr>
      <w:bookmarkStart w:id="235" w:name="bookmark234"/>
      <w:bookmarkEnd w:id="235"/>
      <w:r>
        <w:rPr>
          <w:rFonts w:ascii="Liberation Serif" w:hAnsi="Liberation Serif"/>
        </w:rPr>
        <w:t>Ответственными за выполнение административных действий являются:</w:t>
      </w:r>
    </w:p>
    <w:p>
      <w:pPr>
        <w:pStyle w:val="11"/>
        <w:numPr>
          <w:ilvl w:val="0"/>
          <w:numId w:val="19"/>
        </w:numPr>
        <w:tabs>
          <w:tab w:val="clear" w:pos="720"/>
          <w:tab w:val="left" w:pos="912" w:leader="none"/>
        </w:tabs>
        <w:ind w:firstLine="700"/>
        <w:jc w:val="both"/>
        <w:rPr>
          <w:rFonts w:ascii="Liberation Serif" w:hAnsi="Liberation Serif"/>
        </w:rPr>
      </w:pPr>
      <w:bookmarkStart w:id="236" w:name="bookmark235"/>
      <w:bookmarkEnd w:id="236"/>
      <w:r>
        <w:rPr>
          <w:rFonts w:ascii="Liberation Serif" w:hAnsi="Liberation Serif"/>
        </w:rPr>
        <w:t>специалист Администрации;</w:t>
      </w:r>
    </w:p>
    <w:p>
      <w:pPr>
        <w:pStyle w:val="11"/>
        <w:numPr>
          <w:ilvl w:val="0"/>
          <w:numId w:val="19"/>
        </w:numPr>
        <w:tabs>
          <w:tab w:val="clear" w:pos="720"/>
          <w:tab w:val="left" w:pos="922" w:leader="none"/>
        </w:tabs>
        <w:ind w:firstLine="700"/>
        <w:jc w:val="both"/>
        <w:rPr>
          <w:rFonts w:ascii="Liberation Serif" w:hAnsi="Liberation Serif"/>
        </w:rPr>
      </w:pPr>
      <w:bookmarkStart w:id="237" w:name="bookmark236"/>
      <w:bookmarkEnd w:id="237"/>
      <w:r>
        <w:rPr>
          <w:rFonts w:ascii="Liberation Serif" w:hAnsi="Liberation Serif"/>
        </w:rPr>
        <w:t>специалист Администрации, уполномоченный на осуществление взаимодействия с оператором ГИС ГМП.</w:t>
      </w:r>
    </w:p>
    <w:p>
      <w:pPr>
        <w:pStyle w:val="11"/>
        <w:numPr>
          <w:ilvl w:val="0"/>
          <w:numId w:val="17"/>
        </w:numPr>
        <w:tabs>
          <w:tab w:val="clear" w:pos="720"/>
          <w:tab w:val="left" w:pos="1423" w:leader="none"/>
        </w:tabs>
        <w:ind w:firstLine="700"/>
        <w:jc w:val="both"/>
        <w:rPr>
          <w:rFonts w:ascii="Liberation Serif" w:hAnsi="Liberation Serif"/>
        </w:rPr>
      </w:pPr>
      <w:bookmarkStart w:id="238" w:name="bookmark237"/>
      <w:bookmarkEnd w:id="238"/>
      <w:r>
        <w:rPr>
          <w:rFonts w:ascii="Liberation Serif" w:hAnsi="Liberation Serif"/>
        </w:rPr>
        <w:t>При получении заявления специалист Администрации в отношении владельца транспортного средства формирует и направляет в адрес специалиста Администрации, уполномоченного на осуществление взаимодействия с оператором ГИС ГМП, запрос на направление межведомственного запроса в ГИС ГМП на получение информации об оплате заявителем государственной пошлины за предоставление муниципальной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pPr>
        <w:pStyle w:val="11"/>
        <w:ind w:firstLine="700"/>
        <w:jc w:val="both"/>
        <w:rPr>
          <w:rFonts w:ascii="Liberation Serif" w:hAnsi="Liberation Serif"/>
        </w:rPr>
      </w:pPr>
      <w:r>
        <w:rPr>
          <w:rFonts w:ascii="Liberation Serif" w:hAnsi="Liberation Serif"/>
        </w:rPr>
        <w:t>Запрос может состоять из заявления и прилагаемых к нему документов.</w:t>
      </w:r>
    </w:p>
    <w:p>
      <w:pPr>
        <w:pStyle w:val="11"/>
        <w:ind w:firstLine="700"/>
        <w:jc w:val="both"/>
        <w:rPr>
          <w:rFonts w:ascii="Liberation Serif" w:hAnsi="Liberation Serif"/>
        </w:rPr>
      </w:pPr>
      <w:r>
        <w:rPr>
          <w:rFonts w:ascii="Liberation Serif" w:hAnsi="Liberation Serif"/>
        </w:rPr>
        <w:t>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муниципальной услуги в ГИС ГМП осуществляет специалист Администрации, уполномоченный на осуществление взаимодействия с оператором ГИС ГМП.</w:t>
      </w:r>
    </w:p>
    <w:p>
      <w:pPr>
        <w:pStyle w:val="11"/>
        <w:ind w:firstLine="620"/>
        <w:jc w:val="both"/>
        <w:rPr>
          <w:rFonts w:ascii="Liberation Serif" w:hAnsi="Liberation Serif"/>
        </w:rPr>
      </w:pPr>
      <w:r>
        <w:rPr>
          <w:rFonts w:ascii="Liberation Serif" w:hAnsi="Liberation Serif"/>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Администрацией счет оплаты государственной пошлины за предоставление муниципальной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pPr>
        <w:pStyle w:val="11"/>
        <w:ind w:firstLine="620"/>
        <w:jc w:val="both"/>
        <w:rPr>
          <w:rFonts w:ascii="Liberation Serif" w:hAnsi="Liberation Serif"/>
        </w:rPr>
      </w:pPr>
      <w:r>
        <w:rPr>
          <w:rFonts w:ascii="Liberation Serif" w:hAnsi="Liberation Serif"/>
        </w:rPr>
        <w:t>Заявитель вправе представить указанную информацию в Администрацию по собственной инициативе.</w:t>
      </w:r>
    </w:p>
    <w:p>
      <w:pPr>
        <w:pStyle w:val="11"/>
        <w:ind w:firstLine="620"/>
        <w:jc w:val="both"/>
        <w:rPr>
          <w:rFonts w:ascii="Liberation Serif" w:hAnsi="Liberation Serif"/>
        </w:rPr>
      </w:pPr>
      <w:r>
        <w:rPr>
          <w:rFonts w:ascii="Liberation Serif" w:hAnsi="Liberation Serif"/>
        </w:rPr>
        <w:t>Информация из ГИС ГМП об оплате заявителем государственной пошлины за предоставление муниципальной услуги получается Администрацией в оперативном порядке.</w:t>
      </w:r>
    </w:p>
    <w:p>
      <w:pPr>
        <w:pStyle w:val="11"/>
        <w:numPr>
          <w:ilvl w:val="0"/>
          <w:numId w:val="17"/>
        </w:numPr>
        <w:tabs>
          <w:tab w:val="clear" w:pos="720"/>
          <w:tab w:val="left" w:pos="1416" w:leader="none"/>
        </w:tabs>
        <w:ind w:firstLine="720"/>
        <w:jc w:val="both"/>
        <w:rPr>
          <w:rFonts w:ascii="Liberation Serif" w:hAnsi="Liberation Serif"/>
        </w:rPr>
      </w:pPr>
      <w:bookmarkStart w:id="239" w:name="bookmark238"/>
      <w:bookmarkEnd w:id="239"/>
      <w:r>
        <w:rPr>
          <w:rFonts w:ascii="Liberation Serif" w:hAnsi="Liberation Serif"/>
        </w:rPr>
        <w:t>После регистрации заявления специалист Администрации и специалист Администрации, уполномоченный на осуществление взаимодействия с оператором ГИС ГМП, направляют межведомственные запросы:</w:t>
      </w:r>
    </w:p>
    <w:p>
      <w:pPr>
        <w:pStyle w:val="11"/>
        <w:numPr>
          <w:ilvl w:val="0"/>
          <w:numId w:val="20"/>
        </w:numPr>
        <w:tabs>
          <w:tab w:val="clear" w:pos="720"/>
          <w:tab w:val="left" w:pos="1066" w:leader="none"/>
        </w:tabs>
        <w:ind w:firstLine="720"/>
        <w:jc w:val="both"/>
        <w:rPr>
          <w:rFonts w:ascii="Liberation Serif" w:hAnsi="Liberation Serif"/>
        </w:rPr>
      </w:pPr>
      <w:bookmarkStart w:id="240" w:name="bookmark239"/>
      <w:bookmarkEnd w:id="240"/>
      <w:r>
        <w:rPr>
          <w:rFonts w:ascii="Liberation Serif" w:hAnsi="Liberation Serif"/>
        </w:rPr>
        <w:t>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pPr>
        <w:pStyle w:val="11"/>
        <w:ind w:firstLine="720"/>
        <w:jc w:val="both"/>
        <w:rPr>
          <w:rFonts w:ascii="Liberation Serif" w:hAnsi="Liberation Serif"/>
        </w:rPr>
      </w:pPr>
      <w:r>
        <w:rPr>
          <w:rFonts w:ascii="Liberation Serif" w:hAnsi="Liberation Serif"/>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pPr>
        <w:pStyle w:val="11"/>
        <w:ind w:firstLine="720"/>
        <w:jc w:val="both"/>
        <w:rPr>
          <w:rFonts w:ascii="Liberation Serif" w:hAnsi="Liberation Serif"/>
        </w:rPr>
      </w:pPr>
      <w:r>
        <w:rPr>
          <w:rFonts w:ascii="Liberation Serif" w:hAnsi="Liberation Serif"/>
        </w:rPr>
        <w:t>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Администрацией в оперативном порядке.</w:t>
      </w:r>
    </w:p>
    <w:p>
      <w:pPr>
        <w:pStyle w:val="11"/>
        <w:ind w:firstLine="720"/>
        <w:jc w:val="both"/>
        <w:rPr>
          <w:rFonts w:ascii="Liberation Serif" w:hAnsi="Liberation Serif"/>
        </w:rPr>
      </w:pPr>
      <w:r>
        <w:rPr>
          <w:rFonts w:ascii="Liberation Serif" w:hAnsi="Liberation Serif"/>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с одновременным его направлением почтой или курьером. При этом в межведомственном запросе на бумажном носителе указываются сведения, предусмотренные частью 1 статьи 7.2 Федерального закона «Об организации предоставления государственных и муниципальных услуг», а также основной государственный регистрационный номер и идентификационный номер налогоплательщика.</w:t>
      </w:r>
    </w:p>
    <w:p>
      <w:pPr>
        <w:pStyle w:val="11"/>
        <w:ind w:firstLine="620"/>
        <w:jc w:val="both"/>
        <w:rPr>
          <w:rFonts w:ascii="Liberation Serif" w:hAnsi="Liberation Serif"/>
        </w:rPr>
      </w:pPr>
      <w:r>
        <w:rPr>
          <w:rFonts w:ascii="Liberation Serif" w:hAnsi="Liberation Serif"/>
        </w:rPr>
        <w:t>Заявитель вправе представить указанную информацию в Администрацию по собственной инициативе.</w:t>
      </w:r>
    </w:p>
    <w:p>
      <w:pPr>
        <w:pStyle w:val="11"/>
        <w:numPr>
          <w:ilvl w:val="0"/>
          <w:numId w:val="20"/>
        </w:numPr>
        <w:tabs>
          <w:tab w:val="clear" w:pos="720"/>
          <w:tab w:val="left" w:pos="1001" w:leader="none"/>
        </w:tabs>
        <w:ind w:firstLine="620"/>
        <w:jc w:val="both"/>
        <w:rPr>
          <w:rFonts w:ascii="Liberation Serif" w:hAnsi="Liberation Serif"/>
        </w:rPr>
      </w:pPr>
      <w:bookmarkStart w:id="241" w:name="bookmark240"/>
      <w:bookmarkEnd w:id="241"/>
      <w:r>
        <w:rPr>
          <w:rFonts w:ascii="Liberation Serif" w:hAnsi="Liberation Serif"/>
        </w:rPr>
        <w:t>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нагрузку более чем на два процента.</w:t>
      </w:r>
    </w:p>
    <w:p>
      <w:pPr>
        <w:pStyle w:val="11"/>
        <w:ind w:firstLine="720"/>
        <w:jc w:val="both"/>
        <w:rPr>
          <w:rFonts w:ascii="Liberation Serif" w:hAnsi="Liberation Serif"/>
        </w:rPr>
      </w:pPr>
      <w:r>
        <w:rPr>
          <w:rFonts w:ascii="Liberation Serif" w:hAnsi="Liberation Serif"/>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pPr>
        <w:pStyle w:val="11"/>
        <w:numPr>
          <w:ilvl w:val="0"/>
          <w:numId w:val="20"/>
        </w:numPr>
        <w:tabs>
          <w:tab w:val="clear" w:pos="720"/>
          <w:tab w:val="left" w:pos="1066" w:leader="none"/>
        </w:tabs>
        <w:ind w:firstLine="720"/>
        <w:jc w:val="both"/>
        <w:rPr>
          <w:rFonts w:ascii="Liberation Serif" w:hAnsi="Liberation Serif"/>
        </w:rPr>
      </w:pPr>
      <w:bookmarkStart w:id="242" w:name="bookmark241"/>
      <w:bookmarkEnd w:id="242"/>
      <w:r>
        <w:rPr>
          <w:rFonts w:ascii="Liberation Serif" w:hAnsi="Liberation Serif"/>
        </w:rPr>
        <w:t>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pPr>
        <w:pStyle w:val="11"/>
        <w:ind w:firstLine="620"/>
        <w:jc w:val="both"/>
        <w:rPr>
          <w:rFonts w:ascii="Liberation Serif" w:hAnsi="Liberation Serif"/>
        </w:rPr>
      </w:pPr>
      <w:r>
        <w:rPr>
          <w:rFonts w:ascii="Liberation Serif" w:hAnsi="Liberation Serif"/>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pPr>
        <w:pStyle w:val="11"/>
        <w:ind w:firstLine="620"/>
        <w:jc w:val="both"/>
        <w:rPr>
          <w:rFonts w:ascii="Liberation Serif" w:hAnsi="Liberation Serif"/>
        </w:rPr>
      </w:pPr>
      <w:r>
        <w:rPr>
          <w:rFonts w:ascii="Liberation Serif" w:hAnsi="Liberation Serif"/>
        </w:rPr>
        <w:t>Информация из ГИС ГМП получается в оперативном порядке.</w:t>
      </w:r>
    </w:p>
    <w:p>
      <w:pPr>
        <w:pStyle w:val="11"/>
        <w:ind w:firstLine="620"/>
        <w:jc w:val="both"/>
        <w:rPr>
          <w:rFonts w:ascii="Liberation Serif" w:hAnsi="Liberation Serif"/>
        </w:rPr>
      </w:pPr>
      <w:r>
        <w:rPr>
          <w:rFonts w:ascii="Liberation Serif" w:hAnsi="Liberation Serif"/>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Администрацией счет оплаты государственной пошлины за предоставление муниципальной услуги и иных платежей, указанных в настоящем подпункте,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 а также по почте.</w:t>
      </w:r>
    </w:p>
    <w:p>
      <w:pPr>
        <w:pStyle w:val="11"/>
        <w:numPr>
          <w:ilvl w:val="0"/>
          <w:numId w:val="17"/>
        </w:numPr>
        <w:tabs>
          <w:tab w:val="clear" w:pos="720"/>
          <w:tab w:val="left" w:pos="1423" w:leader="none"/>
        </w:tabs>
        <w:ind w:firstLine="720"/>
        <w:jc w:val="both"/>
        <w:rPr>
          <w:rFonts w:ascii="Liberation Serif" w:hAnsi="Liberation Serif"/>
        </w:rPr>
      </w:pPr>
      <w:bookmarkStart w:id="243" w:name="bookmark242"/>
      <w:bookmarkEnd w:id="243"/>
      <w:r>
        <w:rPr>
          <w:rFonts w:ascii="Liberation Serif" w:hAnsi="Liberation Serif"/>
        </w:rPr>
        <w:t>Специалист Администрации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 (с учетом положения, установленного абзацем вторым подпункта 3 пункта 48 Административного регламента).</w:t>
      </w:r>
    </w:p>
    <w:p>
      <w:pPr>
        <w:pStyle w:val="11"/>
        <w:ind w:firstLine="720"/>
        <w:jc w:val="both"/>
        <w:rPr>
          <w:rFonts w:ascii="Liberation Serif" w:hAnsi="Liberation Serif"/>
        </w:rPr>
      </w:pPr>
      <w:r>
        <w:rPr>
          <w:rFonts w:ascii="Liberation Serif" w:hAnsi="Liberation Serif"/>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pPr>
        <w:pStyle w:val="11"/>
        <w:numPr>
          <w:ilvl w:val="0"/>
          <w:numId w:val="17"/>
        </w:numPr>
        <w:tabs>
          <w:tab w:val="clear" w:pos="720"/>
          <w:tab w:val="left" w:pos="1423" w:leader="none"/>
        </w:tabs>
        <w:ind w:firstLine="720"/>
        <w:jc w:val="both"/>
        <w:rPr>
          <w:rFonts w:ascii="Liberation Serif" w:hAnsi="Liberation Serif"/>
        </w:rPr>
      </w:pPr>
      <w:bookmarkStart w:id="244" w:name="bookmark243"/>
      <w:bookmarkEnd w:id="244"/>
      <w:r>
        <w:rPr>
          <w:rFonts w:ascii="Liberation Serif" w:hAnsi="Liberation Serif"/>
        </w:rPr>
        <w:t>Формирование и направление межведомственного запроса в Госавтоинспекцию.</w:t>
      </w:r>
    </w:p>
    <w:p>
      <w:pPr>
        <w:pStyle w:val="11"/>
        <w:ind w:firstLine="620"/>
        <w:jc w:val="both"/>
        <w:rPr>
          <w:rFonts w:ascii="Liberation Serif" w:hAnsi="Liberation Serif"/>
        </w:rPr>
      </w:pPr>
      <w:r>
        <w:rPr>
          <w:rFonts w:ascii="Liberation Serif" w:hAnsi="Liberation Serif"/>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pPr>
        <w:pStyle w:val="11"/>
        <w:ind w:firstLine="620"/>
        <w:jc w:val="both"/>
        <w:rPr>
          <w:rFonts w:ascii="Liberation Serif" w:hAnsi="Liberation Serif"/>
        </w:rPr>
      </w:pPr>
      <w:r>
        <w:rPr>
          <w:rFonts w:ascii="Liberation Serif" w:hAnsi="Liberation Serif"/>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1-3 части четвертой пункта 16 Административного регламента, и копий согласований маршрута транспортного средства.</w:t>
      </w:r>
    </w:p>
    <w:p>
      <w:pPr>
        <w:pStyle w:val="11"/>
        <w:ind w:firstLine="620"/>
        <w:jc w:val="both"/>
        <w:rPr>
          <w:rFonts w:ascii="Liberation Serif" w:hAnsi="Liberation Serif"/>
        </w:rPr>
      </w:pPr>
      <w:r>
        <w:rPr>
          <w:rFonts w:ascii="Liberation Serif" w:hAnsi="Liberation Serif"/>
        </w:rPr>
        <w:t>Администрацией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w:t>
      </w:r>
    </w:p>
    <w:p>
      <w:pPr>
        <w:pStyle w:val="11"/>
        <w:numPr>
          <w:ilvl w:val="0"/>
          <w:numId w:val="19"/>
        </w:numPr>
        <w:tabs>
          <w:tab w:val="clear" w:pos="720"/>
          <w:tab w:val="left" w:pos="832" w:leader="none"/>
        </w:tabs>
        <w:ind w:firstLine="620"/>
        <w:jc w:val="both"/>
        <w:rPr>
          <w:rFonts w:ascii="Liberation Serif" w:hAnsi="Liberation Serif"/>
        </w:rPr>
      </w:pPr>
      <w:bookmarkStart w:id="245" w:name="bookmark244"/>
      <w:bookmarkEnd w:id="245"/>
      <w:r>
        <w:rPr>
          <w:rFonts w:ascii="Liberation Serif" w:hAnsi="Liberation Serif"/>
        </w:rPr>
        <w:t>отдельных участков автомобильных дорог;</w:t>
      </w:r>
    </w:p>
    <w:p>
      <w:pPr>
        <w:pStyle w:val="11"/>
        <w:numPr>
          <w:ilvl w:val="0"/>
          <w:numId w:val="19"/>
        </w:numPr>
        <w:tabs>
          <w:tab w:val="clear" w:pos="720"/>
          <w:tab w:val="left" w:pos="836" w:leader="none"/>
        </w:tabs>
        <w:ind w:firstLine="620"/>
        <w:jc w:val="both"/>
        <w:rPr>
          <w:rFonts w:ascii="Liberation Serif" w:hAnsi="Liberation Serif"/>
        </w:rPr>
      </w:pPr>
      <w:bookmarkStart w:id="246" w:name="bookmark245"/>
      <w:bookmarkEnd w:id="246"/>
      <w:r>
        <w:rPr>
          <w:rFonts w:ascii="Liberation Serif" w:hAnsi="Liberation Serif"/>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pPr>
        <w:pStyle w:val="11"/>
        <w:numPr>
          <w:ilvl w:val="0"/>
          <w:numId w:val="19"/>
        </w:numPr>
        <w:tabs>
          <w:tab w:val="clear" w:pos="720"/>
          <w:tab w:val="left" w:pos="826" w:leader="none"/>
        </w:tabs>
        <w:ind w:firstLine="620"/>
        <w:jc w:val="both"/>
        <w:rPr>
          <w:rFonts w:ascii="Liberation Serif" w:hAnsi="Liberation Serif"/>
        </w:rPr>
      </w:pPr>
      <w:bookmarkStart w:id="247" w:name="bookmark246"/>
      <w:bookmarkEnd w:id="247"/>
      <w:r>
        <w:rPr>
          <w:rFonts w:ascii="Liberation Serif" w:hAnsi="Liberation Serif"/>
        </w:rPr>
        <w:t>изменение организации дорожного движения по маршруту тяжеловесного и (или) крупногабаритного транспортного средства;</w:t>
      </w:r>
    </w:p>
    <w:p>
      <w:pPr>
        <w:pStyle w:val="11"/>
        <w:numPr>
          <w:ilvl w:val="0"/>
          <w:numId w:val="19"/>
        </w:numPr>
        <w:tabs>
          <w:tab w:val="clear" w:pos="720"/>
          <w:tab w:val="left" w:pos="836" w:leader="none"/>
        </w:tabs>
        <w:ind w:firstLine="620"/>
        <w:jc w:val="both"/>
        <w:rPr>
          <w:rFonts w:ascii="Liberation Serif" w:hAnsi="Liberation Serif"/>
        </w:rPr>
      </w:pPr>
      <w:bookmarkStart w:id="248" w:name="bookmark247"/>
      <w:bookmarkEnd w:id="248"/>
      <w:r>
        <w:rPr>
          <w:rFonts w:ascii="Liberation Serif" w:hAnsi="Liberation Serif"/>
        </w:rPr>
        <w:t>введение ограничений в отношении движения других транспортных средств по требованиям обеспечения безопасности дорожного движения.</w:t>
      </w:r>
    </w:p>
    <w:p>
      <w:pPr>
        <w:pStyle w:val="11"/>
        <w:ind w:firstLine="620"/>
        <w:jc w:val="both"/>
        <w:rPr>
          <w:rFonts w:ascii="Liberation Serif" w:hAnsi="Liberation Serif"/>
        </w:rPr>
      </w:pPr>
      <w:r>
        <w:rPr>
          <w:rFonts w:ascii="Liberation Serif" w:hAnsi="Liberation Serif"/>
        </w:rPr>
        <w:t>Ответ на запрос направляется Госавтоинспекцией курьером Администрации в Администрацию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pPr>
        <w:pStyle w:val="11"/>
        <w:numPr>
          <w:ilvl w:val="0"/>
          <w:numId w:val="17"/>
        </w:numPr>
        <w:tabs>
          <w:tab w:val="clear" w:pos="720"/>
          <w:tab w:val="left" w:pos="1421" w:leader="none"/>
        </w:tabs>
        <w:ind w:firstLine="720"/>
        <w:jc w:val="both"/>
        <w:rPr>
          <w:rFonts w:ascii="Liberation Serif" w:hAnsi="Liberation Serif"/>
        </w:rPr>
      </w:pPr>
      <w:bookmarkStart w:id="249" w:name="bookmark248"/>
      <w:bookmarkEnd w:id="249"/>
      <w:r>
        <w:rPr>
          <w:rFonts w:ascii="Liberation Serif" w:hAnsi="Liberation Serif"/>
        </w:rPr>
        <w:t>Срок выполнения административных действий:</w:t>
      </w:r>
    </w:p>
    <w:p>
      <w:pPr>
        <w:pStyle w:val="11"/>
        <w:numPr>
          <w:ilvl w:val="0"/>
          <w:numId w:val="19"/>
        </w:numPr>
        <w:tabs>
          <w:tab w:val="clear" w:pos="720"/>
          <w:tab w:val="left" w:pos="836" w:leader="none"/>
        </w:tabs>
        <w:ind w:firstLine="620"/>
        <w:jc w:val="both"/>
        <w:rPr>
          <w:rFonts w:ascii="Liberation Serif" w:hAnsi="Liberation Serif"/>
        </w:rPr>
      </w:pPr>
      <w:bookmarkStart w:id="250" w:name="bookmark249"/>
      <w:bookmarkEnd w:id="250"/>
      <w:r>
        <w:rPr>
          <w:rFonts w:ascii="Liberation Serif" w:hAnsi="Liberation Serif"/>
        </w:rPr>
        <w:t>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pPr>
        <w:pStyle w:val="11"/>
        <w:ind w:firstLine="620"/>
        <w:jc w:val="both"/>
        <w:rPr>
          <w:rFonts w:ascii="Liberation Serif" w:hAnsi="Liberation Serif"/>
        </w:rPr>
      </w:pPr>
      <w:r>
        <w:rPr>
          <w:rFonts w:ascii="Liberation Serif" w:hAnsi="Liberation Serif"/>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pPr>
        <w:pStyle w:val="11"/>
        <w:numPr>
          <w:ilvl w:val="0"/>
          <w:numId w:val="19"/>
        </w:numPr>
        <w:tabs>
          <w:tab w:val="clear" w:pos="720"/>
          <w:tab w:val="left" w:pos="836" w:leader="none"/>
        </w:tabs>
        <w:ind w:firstLine="620"/>
        <w:jc w:val="both"/>
        <w:rPr>
          <w:rFonts w:ascii="Liberation Serif" w:hAnsi="Liberation Serif"/>
        </w:rPr>
      </w:pPr>
      <w:bookmarkStart w:id="251" w:name="bookmark250"/>
      <w:bookmarkEnd w:id="251"/>
      <w:r>
        <w:rPr>
          <w:rFonts w:ascii="Liberation Serif" w:hAnsi="Liberation Serif"/>
        </w:rPr>
        <w:t>по межведомственному запросу, указанному в подпункте 2 пункта 51 Административного регламента и пункте 52 Административного регламента,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Администрации;</w:t>
      </w:r>
    </w:p>
    <w:p>
      <w:pPr>
        <w:pStyle w:val="11"/>
        <w:numPr>
          <w:ilvl w:val="0"/>
          <w:numId w:val="19"/>
        </w:numPr>
        <w:tabs>
          <w:tab w:val="clear" w:pos="720"/>
          <w:tab w:val="left" w:pos="831" w:leader="none"/>
        </w:tabs>
        <w:spacing w:before="0" w:after="300"/>
        <w:ind w:firstLine="620"/>
        <w:jc w:val="both"/>
        <w:rPr>
          <w:rFonts w:ascii="Liberation Serif" w:hAnsi="Liberation Serif"/>
        </w:rPr>
      </w:pPr>
      <w:bookmarkStart w:id="252" w:name="bookmark251"/>
      <w:bookmarkEnd w:id="252"/>
      <w:r>
        <w:rPr>
          <w:rFonts w:ascii="Liberation Serif" w:hAnsi="Liberation Serif"/>
        </w:rPr>
        <w:t>по межведомственному запросу, указанному в пункте 53, согласование специального разрешения производится Госавтоинспекцией в течение четырех рабочих дней с даты регистрации запроса, полученного от Администрации,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Администрации.</w:t>
      </w:r>
    </w:p>
    <w:p>
      <w:pPr>
        <w:pStyle w:val="11"/>
        <w:spacing w:before="0" w:after="300"/>
        <w:ind w:hanging="0"/>
        <w:jc w:val="center"/>
        <w:rPr>
          <w:rFonts w:ascii="Liberation Serif" w:hAnsi="Liberation Serif"/>
        </w:rPr>
      </w:pPr>
      <w:r>
        <w:rPr>
          <w:rFonts w:ascii="Liberation Serif" w:hAnsi="Liberation Serif"/>
          <w:b/>
          <w:bCs/>
        </w:rPr>
        <w:t>Рассмотрение Администрацией заявления и прилагаемых документов,</w:t>
        <w:br/>
        <w:t>подготовка проектов запросов на согласование маршрута владельцами</w:t>
        <w:br/>
        <w:t>автомобильных дорог, направление Администрацией запросов на</w:t>
        <w:br/>
        <w:t>согласование маршрутов владельцам автомобильных дорог, обработка</w:t>
        <w:br/>
        <w:t>Администрацией полученных согласований от владельцев автомобильных</w:t>
        <w:br/>
        <w:t>дорог, расчет размера вреда, причиняемого автомобильным дорогам общего</w:t>
        <w:br/>
        <w:t>пользования местного значения МО, оформление специального разрешения</w:t>
        <w:br/>
        <w:t>или Извещения об отказе в выдаче специального разрешения и направление</w:t>
        <w:br/>
        <w:t>специального разрешения в Госавтоинспекцию в случае необходимости</w:t>
        <w:br/>
        <w:t>согласования с Госавтоинспекцией</w:t>
      </w:r>
    </w:p>
    <w:p>
      <w:pPr>
        <w:pStyle w:val="11"/>
        <w:numPr>
          <w:ilvl w:val="0"/>
          <w:numId w:val="17"/>
        </w:numPr>
        <w:tabs>
          <w:tab w:val="clear" w:pos="720"/>
          <w:tab w:val="left" w:pos="1418" w:leader="none"/>
        </w:tabs>
        <w:ind w:firstLine="720"/>
        <w:jc w:val="both"/>
        <w:rPr>
          <w:rFonts w:ascii="Liberation Serif" w:hAnsi="Liberation Serif"/>
        </w:rPr>
      </w:pPr>
      <w:bookmarkStart w:id="253" w:name="bookmark252"/>
      <w:bookmarkEnd w:id="253"/>
      <w:r>
        <w:rPr>
          <w:rFonts w:ascii="Liberation Serif" w:hAnsi="Liberation Serif"/>
        </w:rPr>
        <w:t>Основанием для начала данной административной процедуры является регистрация заявления специалистом Администрации.</w:t>
      </w:r>
    </w:p>
    <w:p>
      <w:pPr>
        <w:pStyle w:val="11"/>
        <w:numPr>
          <w:ilvl w:val="0"/>
          <w:numId w:val="17"/>
        </w:numPr>
        <w:tabs>
          <w:tab w:val="clear" w:pos="720"/>
          <w:tab w:val="left" w:pos="1418" w:leader="none"/>
        </w:tabs>
        <w:ind w:firstLine="720"/>
        <w:jc w:val="both"/>
        <w:rPr>
          <w:rFonts w:ascii="Liberation Serif" w:hAnsi="Liberation Serif"/>
        </w:rPr>
      </w:pPr>
      <w:bookmarkStart w:id="254" w:name="bookmark253"/>
      <w:bookmarkEnd w:id="254"/>
      <w:r>
        <w:rPr>
          <w:rFonts w:ascii="Liberation Serif" w:hAnsi="Liberation Serif"/>
        </w:rPr>
        <w:t>В состав административной процедуры входят следующие административные действия:</w:t>
      </w:r>
    </w:p>
    <w:p>
      <w:pPr>
        <w:pStyle w:val="11"/>
        <w:numPr>
          <w:ilvl w:val="0"/>
          <w:numId w:val="21"/>
        </w:numPr>
        <w:tabs>
          <w:tab w:val="clear" w:pos="720"/>
          <w:tab w:val="left" w:pos="1106" w:leader="none"/>
        </w:tabs>
        <w:ind w:firstLine="720"/>
        <w:jc w:val="both"/>
        <w:rPr>
          <w:rFonts w:ascii="Liberation Serif" w:hAnsi="Liberation Serif"/>
        </w:rPr>
      </w:pPr>
      <w:bookmarkStart w:id="255" w:name="bookmark254"/>
      <w:bookmarkEnd w:id="255"/>
      <w:r>
        <w:rPr>
          <w:rFonts w:ascii="Liberation Serif" w:hAnsi="Liberation Serif"/>
        </w:rPr>
        <w:t>в течение трёх рабочих дней со дня регистрации заявления специалист Администрации проверяет:</w:t>
      </w:r>
    </w:p>
    <w:p>
      <w:pPr>
        <w:pStyle w:val="11"/>
        <w:numPr>
          <w:ilvl w:val="0"/>
          <w:numId w:val="19"/>
        </w:numPr>
        <w:tabs>
          <w:tab w:val="clear" w:pos="720"/>
          <w:tab w:val="left" w:pos="922" w:leader="none"/>
        </w:tabs>
        <w:ind w:firstLine="720"/>
        <w:jc w:val="both"/>
        <w:rPr>
          <w:rFonts w:ascii="Liberation Serif" w:hAnsi="Liberation Serif"/>
        </w:rPr>
      </w:pPr>
      <w:bookmarkStart w:id="256" w:name="bookmark255"/>
      <w:bookmarkEnd w:id="256"/>
      <w:r>
        <w:rPr>
          <w:rFonts w:ascii="Liberation Serif" w:hAnsi="Liberation Serif"/>
        </w:rPr>
        <w:t xml:space="preserve">наличие в заявленном маршруте (части маршрута) автомобильных дорог местного значения ГО, участков таких автомобильных дорог, при условии, что если маршрут, часть маршрута транспортного средства не проходят по автомобильным дорогам федерального, регионального, межмуницпального значения, участками таких автомобильных дорог в соответствии с пунктом 6 Порядка выдачи специального разрешения;    </w:t>
      </w:r>
    </w:p>
    <w:p>
      <w:pPr>
        <w:pStyle w:val="11"/>
        <w:numPr>
          <w:ilvl w:val="0"/>
          <w:numId w:val="19"/>
        </w:numPr>
        <w:tabs>
          <w:tab w:val="clear" w:pos="720"/>
          <w:tab w:val="left" w:pos="922" w:leader="none"/>
        </w:tabs>
        <w:ind w:firstLine="720"/>
        <w:jc w:val="both"/>
        <w:rPr>
          <w:rFonts w:ascii="Liberation Serif" w:hAnsi="Liberation Serif"/>
        </w:rPr>
      </w:pPr>
      <w:r>
        <w:rPr>
          <w:rFonts w:ascii="Liberation Serif" w:hAnsi="Liberation Serif"/>
        </w:rPr>
        <w:t>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заявленного движения тяжеловесных и (или) крупногабаритных транспортных средств;</w:t>
      </w:r>
    </w:p>
    <w:p>
      <w:pPr>
        <w:pStyle w:val="11"/>
        <w:numPr>
          <w:ilvl w:val="0"/>
          <w:numId w:val="19"/>
        </w:numPr>
        <w:tabs>
          <w:tab w:val="clear" w:pos="720"/>
          <w:tab w:val="left" w:pos="922" w:leader="none"/>
        </w:tabs>
        <w:ind w:firstLine="720"/>
        <w:jc w:val="both"/>
        <w:rPr>
          <w:rFonts w:ascii="Liberation Serif" w:hAnsi="Liberation Serif"/>
        </w:rPr>
      </w:pPr>
      <w:bookmarkStart w:id="257" w:name="bookmark257"/>
      <w:bookmarkEnd w:id="257"/>
      <w:r>
        <w:rPr>
          <w:rFonts w:ascii="Liberation Serif" w:hAnsi="Liberation Serif"/>
        </w:rPr>
        <w:t>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pPr>
        <w:pStyle w:val="11"/>
        <w:numPr>
          <w:ilvl w:val="0"/>
          <w:numId w:val="19"/>
        </w:numPr>
        <w:tabs>
          <w:tab w:val="clear" w:pos="720"/>
          <w:tab w:val="left" w:pos="932" w:leader="none"/>
        </w:tabs>
        <w:ind w:firstLine="720"/>
        <w:jc w:val="both"/>
        <w:rPr>
          <w:rFonts w:ascii="Liberation Serif" w:hAnsi="Liberation Serif"/>
        </w:rPr>
      </w:pPr>
      <w:bookmarkStart w:id="258" w:name="bookmark258"/>
      <w:bookmarkEnd w:id="258"/>
      <w:r>
        <w:rPr>
          <w:rFonts w:ascii="Liberation Serif" w:hAnsi="Liberation Serif"/>
        </w:rPr>
        <w:t>соблюдение требований о перевозке делимого груза.</w:t>
      </w:r>
    </w:p>
    <w:p>
      <w:pPr>
        <w:pStyle w:val="11"/>
        <w:ind w:firstLine="720"/>
        <w:jc w:val="both"/>
        <w:rPr>
          <w:rFonts w:ascii="Liberation Serif" w:hAnsi="Liberation Serif"/>
        </w:rPr>
      </w:pPr>
      <w:r>
        <w:rPr>
          <w:rFonts w:ascii="Liberation Serif" w:hAnsi="Liberation Serif"/>
        </w:rPr>
        <w:t>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Администрацию по собственной инициативе;</w:t>
      </w:r>
    </w:p>
    <w:p>
      <w:pPr>
        <w:pStyle w:val="11"/>
        <w:numPr>
          <w:ilvl w:val="0"/>
          <w:numId w:val="21"/>
        </w:numPr>
        <w:tabs>
          <w:tab w:val="clear" w:pos="720"/>
          <w:tab w:val="left" w:pos="1106" w:leader="none"/>
        </w:tabs>
        <w:spacing w:lineRule="atLeast" w:line="0" w:before="0" w:after="480"/>
        <w:ind w:firstLine="720"/>
        <w:jc w:val="both"/>
        <w:rPr/>
      </w:pPr>
      <w:bookmarkStart w:id="259" w:name="bookmark259"/>
      <w:bookmarkEnd w:id="259"/>
      <w:r>
        <w:rPr>
          <w:rFonts w:ascii="Liberation Serif" w:hAnsi="Liberation Serif"/>
        </w:rPr>
        <w:t>в течение трёх рабочих дней со дня регистрации заявления (за исключением случая</w:t>
      </w:r>
      <w:r>
        <w:rPr>
          <w:rStyle w:val="Style15"/>
          <w:rFonts w:ascii="Liberation Serif" w:hAnsi="Liberation Serif"/>
        </w:rPr>
        <w:t>, установленного подпунктом 1.4 пункта 13 Административного регламента) специалист Администрации:</w:t>
      </w:r>
    </w:p>
    <w:p>
      <w:pPr>
        <w:pStyle w:val="11"/>
        <w:numPr>
          <w:ilvl w:val="0"/>
          <w:numId w:val="19"/>
        </w:numPr>
        <w:tabs>
          <w:tab w:val="clear" w:pos="720"/>
          <w:tab w:val="left" w:pos="932" w:leader="none"/>
        </w:tabs>
        <w:spacing w:lineRule="atLeast" w:line="0"/>
        <w:ind w:firstLine="720"/>
        <w:jc w:val="both"/>
        <w:rPr>
          <w:rFonts w:ascii="Liberation Serif" w:hAnsi="Liberation Serif"/>
        </w:rPr>
      </w:pPr>
      <w:bookmarkStart w:id="260" w:name="bookmark260"/>
      <w:bookmarkEnd w:id="260"/>
      <w:r>
        <w:rPr>
          <w:rFonts w:ascii="Liberation Serif" w:hAnsi="Liberation Serif"/>
        </w:rPr>
        <w:t>устанавливает путь следования по заявленному маршруту;</w:t>
      </w:r>
    </w:p>
    <w:p>
      <w:pPr>
        <w:pStyle w:val="11"/>
        <w:numPr>
          <w:ilvl w:val="0"/>
          <w:numId w:val="19"/>
        </w:numPr>
        <w:tabs>
          <w:tab w:val="clear" w:pos="720"/>
          <w:tab w:val="left" w:pos="918" w:leader="none"/>
        </w:tabs>
        <w:ind w:firstLine="720"/>
        <w:jc w:val="both"/>
        <w:rPr>
          <w:rFonts w:ascii="Liberation Serif" w:hAnsi="Liberation Serif"/>
        </w:rPr>
      </w:pPr>
      <w:bookmarkStart w:id="261" w:name="bookmark261"/>
      <w:bookmarkEnd w:id="261"/>
      <w:r>
        <w:rPr>
          <w:rFonts w:ascii="Liberation Serif" w:hAnsi="Liberation Serif"/>
        </w:rPr>
        <w:t xml:space="preserve">определяет владельцев автомобильных дорог по пути следования заявленного маршрута;                                                 </w:t>
      </w:r>
    </w:p>
    <w:p>
      <w:pPr>
        <w:pStyle w:val="11"/>
        <w:numPr>
          <w:ilvl w:val="0"/>
          <w:numId w:val="19"/>
        </w:numPr>
        <w:tabs>
          <w:tab w:val="clear" w:pos="720"/>
          <w:tab w:val="left" w:pos="922" w:leader="none"/>
        </w:tabs>
        <w:ind w:firstLine="720"/>
        <w:jc w:val="both"/>
        <w:rPr>
          <w:rFonts w:ascii="Liberation Serif" w:hAnsi="Liberation Serif"/>
        </w:rPr>
      </w:pPr>
      <w:bookmarkStart w:id="262" w:name="bookmark262"/>
      <w:bookmarkEnd w:id="262"/>
      <w:r>
        <w:rPr>
          <w:rFonts w:ascii="Liberation Serif" w:hAnsi="Liberation Serif"/>
        </w:rPr>
        <w:t>формирует и представляет на подпись уполномоченному должностному лицу Администрации проект запроса на согласование маршрута (Приложение № 7 к Административному регламенту).</w:t>
      </w:r>
    </w:p>
    <w:p>
      <w:pPr>
        <w:pStyle w:val="11"/>
        <w:ind w:firstLine="720"/>
        <w:jc w:val="both"/>
        <w:rPr>
          <w:rFonts w:ascii="Liberation Serif" w:hAnsi="Liberation Serif"/>
        </w:rPr>
      </w:pPr>
      <w:r>
        <w:rPr>
          <w:rFonts w:ascii="Liberation Serif" w:hAnsi="Liberation Serif"/>
        </w:rPr>
        <w:t>В проекте запроса на согласование маршрута 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запроса;</w:t>
      </w:r>
    </w:p>
    <w:p>
      <w:pPr>
        <w:pStyle w:val="11"/>
        <w:numPr>
          <w:ilvl w:val="0"/>
          <w:numId w:val="21"/>
        </w:numPr>
        <w:tabs>
          <w:tab w:val="clear" w:pos="720"/>
          <w:tab w:val="left" w:pos="1073" w:leader="none"/>
        </w:tabs>
        <w:ind w:firstLine="720"/>
        <w:jc w:val="both"/>
        <w:rPr>
          <w:rFonts w:ascii="Liberation Serif" w:hAnsi="Liberation Serif"/>
        </w:rPr>
      </w:pPr>
      <w:bookmarkStart w:id="263" w:name="bookmark263"/>
      <w:bookmarkEnd w:id="263"/>
      <w:r>
        <w:rPr>
          <w:rFonts w:ascii="Liberation Serif" w:hAnsi="Liberation Serif"/>
        </w:rPr>
        <w:t>специалист Администрации в течение одного рабочего дня подписывает проект запроса на согласование маршрута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p>
    <w:p>
      <w:pPr>
        <w:pStyle w:val="11"/>
        <w:numPr>
          <w:ilvl w:val="0"/>
          <w:numId w:val="21"/>
        </w:numPr>
        <w:tabs>
          <w:tab w:val="clear" w:pos="720"/>
          <w:tab w:val="left" w:pos="1073" w:leader="none"/>
        </w:tabs>
        <w:ind w:firstLine="720"/>
        <w:jc w:val="both"/>
        <w:rPr>
          <w:rFonts w:ascii="Liberation Serif" w:hAnsi="Liberation Serif"/>
        </w:rPr>
      </w:pPr>
      <w:bookmarkStart w:id="264" w:name="bookmark264"/>
      <w:bookmarkEnd w:id="264"/>
      <w:r>
        <w:rPr>
          <w:rFonts w:ascii="Liberation Serif" w:hAnsi="Liberation Serif"/>
        </w:rPr>
        <w:t>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специалист Администрации в течение одного рабочего дня информирует об этом заявителя посредством почтового отправления, электронной почты либо по телефону, указанному в заявлении;</w:t>
      </w:r>
    </w:p>
    <w:p>
      <w:pPr>
        <w:pStyle w:val="11"/>
        <w:numPr>
          <w:ilvl w:val="0"/>
          <w:numId w:val="21"/>
        </w:numPr>
        <w:tabs>
          <w:tab w:val="clear" w:pos="720"/>
          <w:tab w:val="left" w:pos="1081" w:leader="none"/>
        </w:tabs>
        <w:ind w:firstLine="720"/>
        <w:jc w:val="both"/>
        <w:rPr>
          <w:rFonts w:ascii="Liberation Serif" w:hAnsi="Liberation Serif"/>
        </w:rPr>
      </w:pPr>
      <w:bookmarkStart w:id="265" w:name="bookmark265"/>
      <w:bookmarkEnd w:id="265"/>
      <w:r>
        <w:rPr>
          <w:rFonts w:ascii="Liberation Serif" w:hAnsi="Liberation Serif"/>
        </w:rPr>
        <w:t>при получении согласия от заявителя на проведение специальных мер по обустройству пересекающих автомобильную дорогу сооружений и инженерных коммуникаций специалист Администрации направляет такое согласие владельцу пересекающих автомобильную дорогу сооружений и инженерных коммуникаций;</w:t>
      </w:r>
    </w:p>
    <w:p>
      <w:pPr>
        <w:pStyle w:val="11"/>
        <w:numPr>
          <w:ilvl w:val="0"/>
          <w:numId w:val="21"/>
        </w:numPr>
        <w:tabs>
          <w:tab w:val="clear" w:pos="720"/>
          <w:tab w:val="left" w:pos="1076" w:leader="none"/>
        </w:tabs>
        <w:ind w:firstLine="720"/>
        <w:jc w:val="both"/>
        <w:rPr>
          <w:rFonts w:ascii="Liberation Serif" w:hAnsi="Liberation Serif"/>
        </w:rPr>
      </w:pPr>
      <w:bookmarkStart w:id="266" w:name="bookmark266"/>
      <w:bookmarkEnd w:id="266"/>
      <w:r>
        <w:rPr>
          <w:rFonts w:ascii="Liberation Serif" w:hAnsi="Liberation Serif"/>
        </w:rPr>
        <w:t>при поступлении информации от владельцев автомобильных дорог о необходимости и условиях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и предполагаемых расходах на осуществление указанной оценки, а также необходимости разработки проекта организации дорожного движения специалист Администрации в течение двух рабочих дней с даты получения от владельца автомобильной дороги указанной информации уведомляет об этом заявителя посредством почтового отправления, электронной почты либо по телефону, указанному в заявлении;</w:t>
      </w:r>
    </w:p>
    <w:p>
      <w:pPr>
        <w:pStyle w:val="11"/>
        <w:numPr>
          <w:ilvl w:val="0"/>
          <w:numId w:val="21"/>
        </w:numPr>
        <w:tabs>
          <w:tab w:val="clear" w:pos="720"/>
          <w:tab w:val="left" w:pos="353" w:leader="none"/>
        </w:tabs>
        <w:ind w:firstLine="720"/>
        <w:jc w:val="both"/>
        <w:rPr>
          <w:rFonts w:ascii="Liberation Serif" w:hAnsi="Liberation Serif"/>
        </w:rPr>
      </w:pPr>
      <w:bookmarkStart w:id="267" w:name="bookmark267"/>
      <w:bookmarkEnd w:id="267"/>
      <w:r>
        <w:rPr>
          <w:rFonts w:ascii="Liberation Serif" w:hAnsi="Liberation Serif"/>
        </w:rPr>
        <w:t>при получении согласия заявителя на проведение оценки технического состояния автомобильных дорог или их участков и на оплату расходов, специалист Администрации в оперативном порядке направляет данное согласие владельцам автомобильных дорог;</w:t>
      </w:r>
    </w:p>
    <w:p>
      <w:pPr>
        <w:pStyle w:val="11"/>
        <w:numPr>
          <w:ilvl w:val="0"/>
          <w:numId w:val="21"/>
        </w:numPr>
        <w:tabs>
          <w:tab w:val="clear" w:pos="720"/>
          <w:tab w:val="left" w:pos="1123" w:leader="none"/>
        </w:tabs>
        <w:ind w:firstLine="720"/>
        <w:jc w:val="both"/>
        <w:rPr>
          <w:rFonts w:ascii="Liberation Serif" w:hAnsi="Liberation Serif"/>
        </w:rPr>
      </w:pPr>
      <w:bookmarkStart w:id="268" w:name="bookmark268"/>
      <w:bookmarkEnd w:id="268"/>
      <w:r>
        <w:rPr>
          <w:rFonts w:ascii="Liberation Serif" w:hAnsi="Liberation Serif"/>
        </w:rPr>
        <w:t>в случае получения отказа заявителя (отсутствия согласия заявителя в течение пяти рабочих дней) от проведения оценки технического состояния автомобильных дорог или их участков и на оплату расходов, специалист Администрации в течение двух рабочих дней оформляет проект Извещения об отказе в выдаче специального разрешения;</w:t>
      </w:r>
    </w:p>
    <w:p>
      <w:pPr>
        <w:pStyle w:val="11"/>
        <w:numPr>
          <w:ilvl w:val="0"/>
          <w:numId w:val="21"/>
        </w:numPr>
        <w:tabs>
          <w:tab w:val="clear" w:pos="720"/>
          <w:tab w:val="left" w:pos="1123" w:leader="none"/>
        </w:tabs>
        <w:ind w:firstLine="720"/>
        <w:jc w:val="both"/>
        <w:rPr>
          <w:rFonts w:ascii="Liberation Serif" w:hAnsi="Liberation Serif"/>
        </w:rPr>
      </w:pPr>
      <w:bookmarkStart w:id="269" w:name="bookmark269"/>
      <w:bookmarkEnd w:id="269"/>
      <w:r>
        <w:rPr>
          <w:rFonts w:ascii="Liberation Serif" w:hAnsi="Liberation Serif"/>
        </w:rPr>
        <w:t>срок проведения оценки технического состояния автомобильных дорог и (или) их участков не должен превышать 30 рабочих дней. Оценка технического состояния автомобильных дорог производится юридическими лицами и индивидуальными предпринимателями, осуществляющими такую оценку в соответствии с частью 14 статьи 31 Федерального закона «Об автодорогах»;</w:t>
      </w:r>
    </w:p>
    <w:p>
      <w:pPr>
        <w:pStyle w:val="11"/>
        <w:numPr>
          <w:ilvl w:val="0"/>
          <w:numId w:val="21"/>
        </w:numPr>
        <w:tabs>
          <w:tab w:val="clear" w:pos="720"/>
          <w:tab w:val="left" w:pos="1206" w:leader="none"/>
        </w:tabs>
        <w:ind w:firstLine="720"/>
        <w:jc w:val="both"/>
        <w:rPr>
          <w:rFonts w:ascii="Liberation Serif" w:hAnsi="Liberation Serif"/>
        </w:rPr>
      </w:pPr>
      <w:bookmarkStart w:id="270" w:name="bookmark270"/>
      <w:bookmarkEnd w:id="270"/>
      <w:r>
        <w:rPr>
          <w:rFonts w:ascii="Liberation Serif" w:hAnsi="Liberation Serif"/>
        </w:rPr>
        <w:t>по результатам оценки технического состояния автомобильных дорог или их участков определяется возможность осуществления движения тяжеловесных и (или) крупногабаритных транспортных средств по заявленному маршруту по автомобильным дорогам местного значения МО,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pPr>
        <w:pStyle w:val="11"/>
        <w:numPr>
          <w:ilvl w:val="0"/>
          <w:numId w:val="21"/>
        </w:numPr>
        <w:tabs>
          <w:tab w:val="clear" w:pos="720"/>
          <w:tab w:val="left" w:pos="1336" w:leader="none"/>
        </w:tabs>
        <w:ind w:firstLine="720"/>
        <w:jc w:val="both"/>
        <w:rPr>
          <w:rFonts w:ascii="Liberation Serif" w:hAnsi="Liberation Serif"/>
        </w:rPr>
      </w:pPr>
      <w:bookmarkStart w:id="271" w:name="bookmark271"/>
      <w:bookmarkEnd w:id="271"/>
      <w:r>
        <w:rPr>
          <w:rFonts w:ascii="Liberation Serif" w:hAnsi="Liberation Serif"/>
        </w:rPr>
        <w:t>при поступлении информации о результатах оценки технического состояния автомобильных дорог или их участков от владельцев автомобильных дорог специалист Администрации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pPr>
        <w:pStyle w:val="11"/>
        <w:numPr>
          <w:ilvl w:val="0"/>
          <w:numId w:val="21"/>
        </w:numPr>
        <w:tabs>
          <w:tab w:val="clear" w:pos="720"/>
          <w:tab w:val="left" w:pos="1336" w:leader="none"/>
        </w:tabs>
        <w:ind w:firstLine="720"/>
        <w:jc w:val="both"/>
        <w:rPr>
          <w:rFonts w:ascii="Liberation Serif" w:hAnsi="Liberation Serif"/>
        </w:rPr>
      </w:pPr>
      <w:bookmarkStart w:id="272" w:name="bookmark272"/>
      <w:bookmarkEnd w:id="272"/>
      <w:r>
        <w:rPr>
          <w:rFonts w:ascii="Liberation Serif" w:hAnsi="Liberation Serif"/>
        </w:rPr>
        <w:t>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специалист Администрации в оперативном порядке направляет данное согласие владельцам автомобильных дорог;</w:t>
      </w:r>
    </w:p>
    <w:p>
      <w:pPr>
        <w:pStyle w:val="11"/>
        <w:numPr>
          <w:ilvl w:val="0"/>
          <w:numId w:val="21"/>
        </w:numPr>
        <w:tabs>
          <w:tab w:val="clear" w:pos="720"/>
          <w:tab w:val="left" w:pos="1206" w:leader="none"/>
        </w:tabs>
        <w:ind w:firstLine="720"/>
        <w:jc w:val="both"/>
        <w:rPr>
          <w:rFonts w:ascii="Liberation Serif" w:hAnsi="Liberation Serif"/>
        </w:rPr>
      </w:pPr>
      <w:bookmarkStart w:id="273" w:name="bookmark273"/>
      <w:bookmarkEnd w:id="273"/>
      <w:r>
        <w:rPr>
          <w:rFonts w:ascii="Liberation Serif" w:hAnsi="Liberation Serif"/>
        </w:rPr>
        <w:t>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специалист Администрации в течение одного рабочего дня оформляет проект Извещения об отказе в выдаче специального разрешения.</w:t>
      </w:r>
    </w:p>
    <w:p>
      <w:pPr>
        <w:pStyle w:val="11"/>
        <w:ind w:firstLine="720"/>
        <w:jc w:val="both"/>
        <w:rPr>
          <w:rFonts w:ascii="Liberation Serif" w:hAnsi="Liberation Serif"/>
        </w:rPr>
      </w:pPr>
      <w:bookmarkStart w:id="274" w:name="bookmark274"/>
      <w:r>
        <w:rPr>
          <w:rFonts w:ascii="Liberation Serif" w:hAnsi="Liberation Serif"/>
        </w:rPr>
        <w:t>С</w:t>
      </w:r>
      <w:bookmarkEnd w:id="274"/>
      <w:r>
        <w:rPr>
          <w:rFonts w:ascii="Liberation Serif" w:hAnsi="Liberation Serif"/>
        </w:rPr>
        <w:t>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 «Об автодорогах»;</w:t>
      </w:r>
    </w:p>
    <w:p>
      <w:pPr>
        <w:pStyle w:val="11"/>
        <w:numPr>
          <w:ilvl w:val="0"/>
          <w:numId w:val="22"/>
        </w:numPr>
        <w:tabs>
          <w:tab w:val="clear" w:pos="720"/>
          <w:tab w:val="left" w:pos="616" w:leader="none"/>
        </w:tabs>
        <w:ind w:firstLine="720"/>
        <w:jc w:val="both"/>
        <w:rPr>
          <w:rFonts w:ascii="Liberation Serif" w:hAnsi="Liberation Serif"/>
        </w:rPr>
      </w:pPr>
      <w:bookmarkStart w:id="275" w:name="bookmark275"/>
      <w:bookmarkEnd w:id="275"/>
      <w:r>
        <w:rPr>
          <w:rFonts w:ascii="Liberation Serif" w:hAnsi="Liberation Serif"/>
        </w:rPr>
        <w:t>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специалист Администрации направляет указанный расчёт платы в адрес заявителя.</w:t>
      </w:r>
    </w:p>
    <w:p>
      <w:pPr>
        <w:pStyle w:val="11"/>
        <w:ind w:firstLine="700"/>
        <w:jc w:val="both"/>
        <w:rPr>
          <w:rFonts w:ascii="Liberation Serif" w:hAnsi="Liberation Serif"/>
        </w:rPr>
      </w:pPr>
      <w:r>
        <w:rPr>
          <w:rFonts w:ascii="Liberation Serif" w:hAnsi="Liberation Serif"/>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при получении информации от владельцев автомобильных дорог специалист Администрации оформляет проект Извещения об отказе в выдаче специального разрешения;</w:t>
      </w:r>
    </w:p>
    <w:p>
      <w:pPr>
        <w:pStyle w:val="11"/>
        <w:numPr>
          <w:ilvl w:val="0"/>
          <w:numId w:val="22"/>
        </w:numPr>
        <w:tabs>
          <w:tab w:val="clear" w:pos="720"/>
          <w:tab w:val="left" w:pos="1210" w:leader="none"/>
        </w:tabs>
        <w:ind w:firstLine="700"/>
        <w:jc w:val="both"/>
        <w:rPr>
          <w:rFonts w:ascii="Liberation Serif" w:hAnsi="Liberation Serif"/>
        </w:rPr>
      </w:pPr>
      <w:bookmarkStart w:id="276" w:name="bookmark276"/>
      <w:bookmarkEnd w:id="276"/>
      <w:r>
        <w:rPr>
          <w:rFonts w:ascii="Liberation Serif" w:hAnsi="Liberation Serif"/>
        </w:rPr>
        <w:t>после получения необходимых в соответствии с пунктом 15 Порядка выдачи специального разрешения согласований от владельцев автомобильных дорог, пересекающих автомобильную дорогу сооружений и инженерных коммуникаций оформляет, специалист Администрации подписывает в установленном порядке и доводит до заявителя размер платы в счет возмещения вреда, причиняемого тяжеловесным транспортным средством автомобильным дорогам, путём направления Извещения на оплату возмещения вреда, причиняемого автомобильным дорогам тяжеловесными транспортными средствами (Приложение № 8 к Административному регламенту);</w:t>
      </w:r>
    </w:p>
    <w:p>
      <w:pPr>
        <w:pStyle w:val="11"/>
        <w:numPr>
          <w:ilvl w:val="0"/>
          <w:numId w:val="22"/>
        </w:numPr>
        <w:tabs>
          <w:tab w:val="clear" w:pos="720"/>
          <w:tab w:val="left" w:pos="1181" w:leader="none"/>
        </w:tabs>
        <w:ind w:firstLine="700"/>
        <w:jc w:val="both"/>
        <w:rPr>
          <w:rFonts w:ascii="Liberation Serif" w:hAnsi="Liberation Serif"/>
        </w:rPr>
      </w:pPr>
      <w:bookmarkStart w:id="277" w:name="bookmark277"/>
      <w:bookmarkEnd w:id="277"/>
      <w:r>
        <w:rPr>
          <w:rFonts w:ascii="Liberation Serif" w:hAnsi="Liberation Serif"/>
        </w:rPr>
        <w:t>формирование и направление межведомственного запроса в ГИС ГМП.</w:t>
      </w:r>
    </w:p>
    <w:p>
      <w:pPr>
        <w:pStyle w:val="11"/>
        <w:ind w:firstLine="700"/>
        <w:jc w:val="both"/>
        <w:rPr>
          <w:rFonts w:ascii="Liberation Serif" w:hAnsi="Liberation Serif"/>
        </w:rPr>
      </w:pPr>
      <w:r>
        <w:rPr>
          <w:rFonts w:ascii="Liberation Serif" w:hAnsi="Liberation Serif"/>
        </w:rPr>
        <w:t>Специалист Администрации, уполномоченный на осуществление взаимодействия с оператором ГИС ГМП, в соответствии с подпунктом 3 пункта 51 Административного регламента, 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ГИС ГМП, исключая требование данных документов у заявителя.</w:t>
      </w:r>
    </w:p>
    <w:p>
      <w:pPr>
        <w:pStyle w:val="11"/>
        <w:ind w:firstLine="700"/>
        <w:jc w:val="both"/>
        <w:rPr>
          <w:rFonts w:ascii="Liberation Serif" w:hAnsi="Liberation Serif"/>
        </w:rPr>
      </w:pPr>
      <w:r>
        <w:rPr>
          <w:rFonts w:ascii="Liberation Serif" w:hAnsi="Liberation Serif"/>
        </w:rPr>
        <w:t>Ответ на запрос поступает в Администрацию в электронной форме в оперативном порядке.</w:t>
      </w:r>
    </w:p>
    <w:p>
      <w:pPr>
        <w:pStyle w:val="11"/>
        <w:ind w:firstLine="700"/>
        <w:jc w:val="both"/>
        <w:rPr>
          <w:rFonts w:ascii="Liberation Serif" w:hAnsi="Liberation Serif"/>
        </w:rPr>
      </w:pPr>
      <w:r>
        <w:rPr>
          <w:rFonts w:ascii="Liberation Serif" w:hAnsi="Liberation Serif"/>
        </w:rPr>
        <w:t>В случае невозможности получения информации об оплате заявителем платежей, предусмотренных подпунктом 3 пункта 51 Административного регламента, средствами межведомственного электронного взаимодействия, в том числе средствами ГИС ГМП, направление запроса производится по почте.</w:t>
      </w:r>
    </w:p>
    <w:p>
      <w:pPr>
        <w:pStyle w:val="11"/>
        <w:ind w:firstLine="700"/>
        <w:jc w:val="both"/>
        <w:rPr>
          <w:rFonts w:ascii="Liberation Serif" w:hAnsi="Liberation Serif"/>
        </w:rPr>
      </w:pPr>
      <w:r>
        <w:rPr>
          <w:rFonts w:ascii="Liberation Serif" w:hAnsi="Liberation Serif"/>
        </w:rPr>
        <w:t>В соответствии с федеральным законодательством 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11"/>
        <w:ind w:firstLine="720"/>
        <w:jc w:val="both"/>
        <w:rPr>
          <w:rFonts w:ascii="Liberation Serif" w:hAnsi="Liberation Serif"/>
        </w:rPr>
      </w:pPr>
      <w:r>
        <w:rPr>
          <w:rFonts w:ascii="Liberation Serif" w:hAnsi="Liberation Serif"/>
        </w:rPr>
        <w:t>Заявитель вправе представить указанную информацию в Администрацию по собственной инициативе.</w:t>
      </w:r>
    </w:p>
    <w:p>
      <w:pPr>
        <w:pStyle w:val="11"/>
        <w:ind w:firstLine="720"/>
        <w:jc w:val="both"/>
        <w:rPr>
          <w:rFonts w:ascii="Liberation Serif" w:hAnsi="Liberation Serif"/>
        </w:rPr>
      </w:pPr>
      <w:r>
        <w:rPr>
          <w:rFonts w:ascii="Liberation Serif" w:hAnsi="Liberation Serif"/>
        </w:rPr>
        <w:t>При 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p>
    <w:p>
      <w:pPr>
        <w:pStyle w:val="11"/>
        <w:numPr>
          <w:ilvl w:val="0"/>
          <w:numId w:val="22"/>
        </w:numPr>
        <w:tabs>
          <w:tab w:val="clear" w:pos="720"/>
          <w:tab w:val="left" w:pos="1297" w:leader="none"/>
        </w:tabs>
        <w:ind w:firstLine="720"/>
        <w:jc w:val="both"/>
        <w:rPr>
          <w:rFonts w:ascii="Liberation Serif" w:hAnsi="Liberation Serif"/>
        </w:rPr>
      </w:pPr>
      <w:bookmarkStart w:id="278" w:name="bookmark278"/>
      <w:bookmarkEnd w:id="278"/>
      <w:r>
        <w:rPr>
          <w:rFonts w:ascii="Liberation Serif" w:hAnsi="Liberation Serif"/>
        </w:rPr>
        <w:t>при наличии оснований для отказа в предоставлении муниципальной услуги, указанных в подпунктах 1-8 части второй пункта 22 Административного регламента и подпунктах 12 - 13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pPr>
        <w:pStyle w:val="11"/>
        <w:numPr>
          <w:ilvl w:val="0"/>
          <w:numId w:val="22"/>
        </w:numPr>
        <w:tabs>
          <w:tab w:val="clear" w:pos="720"/>
          <w:tab w:val="left" w:pos="1297" w:leader="none"/>
        </w:tabs>
        <w:ind w:firstLine="720"/>
        <w:jc w:val="both"/>
        <w:rPr>
          <w:rFonts w:ascii="Liberation Serif" w:hAnsi="Liberation Serif"/>
        </w:rPr>
      </w:pPr>
      <w:bookmarkStart w:id="279" w:name="bookmark279"/>
      <w:bookmarkEnd w:id="279"/>
      <w:r>
        <w:rPr>
          <w:rFonts w:ascii="Liberation Serif" w:hAnsi="Liberation Serif"/>
        </w:rPr>
        <w:t>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9-11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pPr>
        <w:pStyle w:val="11"/>
        <w:numPr>
          <w:ilvl w:val="0"/>
          <w:numId w:val="22"/>
        </w:numPr>
        <w:tabs>
          <w:tab w:val="clear" w:pos="720"/>
          <w:tab w:val="left" w:pos="1170" w:leader="none"/>
        </w:tabs>
        <w:ind w:firstLine="680"/>
        <w:jc w:val="both"/>
        <w:rPr>
          <w:rFonts w:ascii="Liberation Serif" w:hAnsi="Liberation Serif"/>
        </w:rPr>
      </w:pPr>
      <w:bookmarkStart w:id="280" w:name="bookmark280"/>
      <w:bookmarkEnd w:id="280"/>
      <w:r>
        <w:rPr>
          <w:rFonts w:ascii="Liberation Serif" w:hAnsi="Liberation Serif"/>
        </w:rPr>
        <w:t>уполномоченное должностное лицо Администрации подписывает:</w:t>
      </w:r>
    </w:p>
    <w:p>
      <w:pPr>
        <w:pStyle w:val="11"/>
        <w:numPr>
          <w:ilvl w:val="0"/>
          <w:numId w:val="19"/>
        </w:numPr>
        <w:tabs>
          <w:tab w:val="clear" w:pos="720"/>
          <w:tab w:val="left" w:pos="927" w:leader="none"/>
        </w:tabs>
        <w:ind w:firstLine="720"/>
        <w:jc w:val="both"/>
        <w:rPr>
          <w:rFonts w:ascii="Liberation Serif" w:hAnsi="Liberation Serif"/>
        </w:rPr>
      </w:pPr>
      <w:bookmarkStart w:id="281" w:name="bookmark281"/>
      <w:bookmarkEnd w:id="281"/>
      <w:r>
        <w:rPr>
          <w:rFonts w:ascii="Liberation Serif" w:hAnsi="Liberation Serif"/>
        </w:rPr>
        <w:t>при отсутствии оснований для отказа в предоставлении муниципальной услуги, указанных в части второй пункта 22 Административного регламента, специальное разрешение в одном экземпляре;</w:t>
      </w:r>
    </w:p>
    <w:p>
      <w:pPr>
        <w:pStyle w:val="11"/>
        <w:numPr>
          <w:ilvl w:val="0"/>
          <w:numId w:val="19"/>
        </w:numPr>
        <w:tabs>
          <w:tab w:val="clear" w:pos="720"/>
          <w:tab w:val="left" w:pos="927" w:leader="none"/>
        </w:tabs>
        <w:ind w:firstLine="720"/>
        <w:jc w:val="both"/>
        <w:rPr>
          <w:rFonts w:ascii="Liberation Serif" w:hAnsi="Liberation Serif"/>
        </w:rPr>
      </w:pPr>
      <w:bookmarkStart w:id="282" w:name="bookmark282"/>
      <w:bookmarkEnd w:id="282"/>
      <w:r>
        <w:rPr>
          <w:rFonts w:ascii="Liberation Serif" w:hAnsi="Liberation Serif"/>
        </w:rPr>
        <w:t>при наличии оснований для отказа в предоставлении муниципальной услуги, указанных в части второй пункта 22 Административного регламента, Извещение об отказе в выдаче специального разрешения в двух экземплярах;</w:t>
      </w:r>
    </w:p>
    <w:p>
      <w:pPr>
        <w:pStyle w:val="11"/>
        <w:numPr>
          <w:ilvl w:val="0"/>
          <w:numId w:val="22"/>
        </w:numPr>
        <w:tabs>
          <w:tab w:val="clear" w:pos="720"/>
          <w:tab w:val="left" w:pos="1297" w:leader="none"/>
        </w:tabs>
        <w:ind w:firstLine="720"/>
        <w:jc w:val="both"/>
        <w:rPr>
          <w:rFonts w:ascii="Liberation Serif" w:hAnsi="Liberation Serif"/>
        </w:rPr>
      </w:pPr>
      <w:bookmarkStart w:id="283" w:name="bookmark283"/>
      <w:bookmarkEnd w:id="283"/>
      <w:r>
        <w:rPr>
          <w:rFonts w:ascii="Liberation Serif" w:hAnsi="Liberation Serif"/>
        </w:rPr>
        <w:t>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pPr>
        <w:pStyle w:val="11"/>
        <w:numPr>
          <w:ilvl w:val="0"/>
          <w:numId w:val="22"/>
        </w:numPr>
        <w:tabs>
          <w:tab w:val="clear" w:pos="720"/>
          <w:tab w:val="left" w:pos="1555" w:leader="none"/>
        </w:tabs>
        <w:ind w:firstLine="720"/>
        <w:jc w:val="both"/>
        <w:rPr>
          <w:rFonts w:ascii="Liberation Serif" w:hAnsi="Liberation Serif"/>
        </w:rPr>
      </w:pPr>
      <w:bookmarkStart w:id="284" w:name="bookmark284"/>
      <w:bookmarkEnd w:id="284"/>
      <w:r>
        <w:rPr>
          <w:rFonts w:ascii="Liberation Serif" w:hAnsi="Liberation Serif"/>
        </w:rPr>
        <w:t>Администрация направляет подписанное уполномоченным должностным лицом Администрации специальное разрешение курьером Администрации в Госавтоинспекцию в соответствии с пунктами 53 и 61 - 66 Административного регламента;</w:t>
      </w:r>
    </w:p>
    <w:p>
      <w:pPr>
        <w:pStyle w:val="11"/>
        <w:numPr>
          <w:ilvl w:val="0"/>
          <w:numId w:val="22"/>
        </w:numPr>
        <w:tabs>
          <w:tab w:val="clear" w:pos="720"/>
          <w:tab w:val="left" w:pos="1297" w:leader="none"/>
        </w:tabs>
        <w:ind w:firstLine="720"/>
        <w:jc w:val="both"/>
        <w:rPr>
          <w:rFonts w:ascii="Liberation Serif" w:hAnsi="Liberation Serif"/>
        </w:rPr>
      </w:pPr>
      <w:bookmarkStart w:id="285" w:name="bookmark285"/>
      <w:bookmarkEnd w:id="285"/>
      <w:r>
        <w:rPr>
          <w:rFonts w:ascii="Liberation Serif" w:hAnsi="Liberation Serif"/>
        </w:rPr>
        <w:t>специалист Администрации информирует заявителя о результате предоставления муниципальной услуги в случае отсутствия необходимости согласования маршрута с Госавтоинспекцией.</w:t>
      </w:r>
    </w:p>
    <w:p>
      <w:pPr>
        <w:pStyle w:val="11"/>
        <w:ind w:firstLine="720"/>
        <w:jc w:val="both"/>
        <w:rPr>
          <w:rFonts w:ascii="Liberation Serif" w:hAnsi="Liberation Serif"/>
        </w:rPr>
      </w:pPr>
      <w:r>
        <w:rPr>
          <w:rFonts w:ascii="Liberation Serif" w:hAnsi="Liberation Serif"/>
        </w:rPr>
        <w:t>Срок выполнения административной процедуры:</w:t>
      </w:r>
    </w:p>
    <w:p>
      <w:pPr>
        <w:pStyle w:val="11"/>
        <w:numPr>
          <w:ilvl w:val="0"/>
          <w:numId w:val="19"/>
        </w:numPr>
        <w:tabs>
          <w:tab w:val="clear" w:pos="720"/>
          <w:tab w:val="left" w:pos="927" w:leader="none"/>
        </w:tabs>
        <w:ind w:firstLine="720"/>
        <w:jc w:val="both"/>
        <w:rPr>
          <w:rFonts w:ascii="Liberation Serif" w:hAnsi="Liberation Serif"/>
        </w:rPr>
      </w:pPr>
      <w:bookmarkStart w:id="286" w:name="bookmark286"/>
      <w:bookmarkEnd w:id="286"/>
      <w:r>
        <w:rPr>
          <w:rFonts w:ascii="Liberation Serif" w:hAnsi="Liberation Serif"/>
        </w:rPr>
        <w:t>рассмотрение специалистом Администрации представленных заявителем документов,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производится в течение четырёх рабочих дней со дня регистрации заявления;</w:t>
      </w:r>
    </w:p>
    <w:p>
      <w:pPr>
        <w:pStyle w:val="11"/>
        <w:numPr>
          <w:ilvl w:val="0"/>
          <w:numId w:val="19"/>
        </w:numPr>
        <w:tabs>
          <w:tab w:val="clear" w:pos="720"/>
          <w:tab w:val="left" w:pos="922" w:leader="none"/>
        </w:tabs>
        <w:ind w:firstLine="700"/>
        <w:jc w:val="both"/>
        <w:rPr>
          <w:rFonts w:ascii="Liberation Serif" w:hAnsi="Liberation Serif"/>
        </w:rPr>
      </w:pPr>
      <w:bookmarkStart w:id="287" w:name="bookmark287"/>
      <w:bookmarkEnd w:id="287"/>
      <w:r>
        <w:rPr>
          <w:rFonts w:ascii="Liberation Serif" w:hAnsi="Liberation Serif"/>
        </w:rPr>
        <w:t>регистрация владельцем автомобильной дороги запроса на согласовании маршрута осуществляется в течение одного рабочего дня с даты его поступления, в том числе в ведомственных информационных системах при использовании таких систем;</w:t>
      </w:r>
    </w:p>
    <w:p>
      <w:pPr>
        <w:pStyle w:val="11"/>
        <w:numPr>
          <w:ilvl w:val="0"/>
          <w:numId w:val="19"/>
        </w:numPr>
        <w:tabs>
          <w:tab w:val="clear" w:pos="720"/>
          <w:tab w:val="left" w:pos="1022" w:leader="none"/>
        </w:tabs>
        <w:ind w:firstLine="700"/>
        <w:jc w:val="both"/>
        <w:rPr>
          <w:rFonts w:ascii="Liberation Serif" w:hAnsi="Liberation Serif"/>
        </w:rPr>
      </w:pPr>
      <w:bookmarkStart w:id="288" w:name="bookmark288"/>
      <w:bookmarkEnd w:id="288"/>
      <w:r>
        <w:rPr>
          <w:rFonts w:ascii="Liberation Serif" w:hAnsi="Liberation Serif"/>
        </w:rPr>
        <w:t>направление владельцами автомобильных дорог в Администрацию результатов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 с даты поступления от Администрации запроса на согласование маршрута.</w:t>
      </w:r>
    </w:p>
    <w:p>
      <w:pPr>
        <w:pStyle w:val="11"/>
        <w:ind w:firstLine="700"/>
        <w:jc w:val="both"/>
        <w:rPr>
          <w:rFonts w:ascii="Liberation Serif" w:hAnsi="Liberation Serif"/>
        </w:rPr>
      </w:pPr>
      <w:r>
        <w:rPr>
          <w:rFonts w:ascii="Liberation Serif" w:hAnsi="Liberation Serif"/>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либо по электронной почте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pPr>
        <w:pStyle w:val="11"/>
        <w:ind w:firstLine="700"/>
        <w:jc w:val="both"/>
        <w:rPr>
          <w:rFonts w:ascii="Liberation Serif" w:hAnsi="Liberation Serif"/>
        </w:rPr>
      </w:pPr>
      <w:r>
        <w:rPr>
          <w:rFonts w:ascii="Liberation Serif" w:hAnsi="Liberation Serif"/>
        </w:rPr>
        <w:t>В случае,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pPr>
        <w:pStyle w:val="11"/>
        <w:ind w:firstLine="700"/>
        <w:jc w:val="both"/>
        <w:rPr>
          <w:rFonts w:ascii="Liberation Serif" w:hAnsi="Liberation Serif"/>
        </w:rPr>
      </w:pPr>
      <w:r>
        <w:rPr>
          <w:rFonts w:ascii="Liberation Serif" w:hAnsi="Liberation Serif"/>
        </w:rPr>
        <w:t>ширина транспортного средства с грузом или без груза составляет 5 м и более и высота от поверхности дороги 4,5 м и более;</w:t>
      </w:r>
    </w:p>
    <w:p>
      <w:pPr>
        <w:pStyle w:val="11"/>
        <w:ind w:firstLine="700"/>
        <w:jc w:val="both"/>
        <w:rPr>
          <w:rFonts w:ascii="Liberation Serif" w:hAnsi="Liberation Serif"/>
        </w:rPr>
      </w:pPr>
      <w:r>
        <w:rPr>
          <w:rFonts w:ascii="Liberation Serif" w:hAnsi="Liberation Serif"/>
        </w:rPr>
        <w:t>длина транспортного средства с одним прицепом превышает 22 м или автопоезд имеет два и более прицепа;</w:t>
      </w:r>
    </w:p>
    <w:p>
      <w:pPr>
        <w:pStyle w:val="11"/>
        <w:ind w:firstLine="700"/>
        <w:jc w:val="both"/>
        <w:rPr>
          <w:rFonts w:ascii="Liberation Serif" w:hAnsi="Liberation Serif"/>
        </w:rPr>
      </w:pPr>
      <w:r>
        <w:rPr>
          <w:rFonts w:ascii="Liberation Serif" w:hAnsi="Liberation Serif"/>
        </w:rPr>
        <w:t>скорость движения транспортного средства менее 8 км/ч.</w:t>
      </w:r>
    </w:p>
    <w:p>
      <w:pPr>
        <w:pStyle w:val="11"/>
        <w:ind w:firstLine="860"/>
        <w:jc w:val="both"/>
        <w:rPr>
          <w:rFonts w:ascii="Liberation Serif" w:hAnsi="Liberation Serif"/>
        </w:rPr>
      </w:pPr>
      <w:r>
        <w:rPr>
          <w:rFonts w:ascii="Liberation Serif" w:hAnsi="Liberation Serif"/>
        </w:rPr>
        <w:t>Согласование владельцами инфраструктуры железнодорожного транспорта осуществляется в течение трех рабочих дней с даты получения запроса;</w:t>
      </w:r>
    </w:p>
    <w:p>
      <w:pPr>
        <w:pStyle w:val="11"/>
        <w:ind w:firstLine="860"/>
        <w:jc w:val="both"/>
        <w:rPr>
          <w:rFonts w:ascii="Liberation Serif" w:hAnsi="Liberation Serif"/>
        </w:rPr>
      </w:pPr>
      <w:r>
        <w:rPr>
          <w:rFonts w:ascii="Liberation Serif" w:hAnsi="Liberation Serif"/>
        </w:rPr>
        <w:t>- доведение Администрацией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p>
    <w:p>
      <w:pPr>
        <w:pStyle w:val="11"/>
        <w:numPr>
          <w:ilvl w:val="0"/>
          <w:numId w:val="19"/>
        </w:numPr>
        <w:tabs>
          <w:tab w:val="clear" w:pos="720"/>
          <w:tab w:val="left" w:pos="1022" w:leader="none"/>
        </w:tabs>
        <w:ind w:firstLine="700"/>
        <w:jc w:val="both"/>
        <w:rPr>
          <w:rFonts w:ascii="Liberation Serif" w:hAnsi="Liberation Serif"/>
        </w:rPr>
      </w:pPr>
      <w:bookmarkStart w:id="289" w:name="bookmark289"/>
      <w:bookmarkEnd w:id="289"/>
      <w:r>
        <w:rPr>
          <w:rFonts w:ascii="Liberation Serif" w:hAnsi="Liberation Serif"/>
        </w:rPr>
        <w:t>оформление 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производится в течение двух рабочих дней со дня поступления в Администрацию согласований такого маршрута от всех владельцев автомобильных дорог;</w:t>
      </w:r>
    </w:p>
    <w:p>
      <w:pPr>
        <w:pStyle w:val="11"/>
        <w:numPr>
          <w:ilvl w:val="0"/>
          <w:numId w:val="19"/>
        </w:numPr>
        <w:tabs>
          <w:tab w:val="clear" w:pos="720"/>
          <w:tab w:val="left" w:pos="1022" w:leader="none"/>
        </w:tabs>
        <w:ind w:firstLine="700"/>
        <w:jc w:val="both"/>
        <w:rPr>
          <w:rFonts w:ascii="Liberation Serif" w:hAnsi="Liberation Serif"/>
        </w:rPr>
      </w:pPr>
      <w:bookmarkStart w:id="290" w:name="bookmark290"/>
      <w:bookmarkEnd w:id="290"/>
      <w:r>
        <w:rPr>
          <w:rFonts w:ascii="Liberation Serif" w:hAnsi="Liberation Serif"/>
        </w:rPr>
        <w:t>специальное разрешение подписывается уполномоченным должностным лицом Администрации, регистрируется специалистом Администрации в Журнале выданных специальных разрешений Администрации МО и направляется в Госавтоинспекцию (в случае необходимости согласования с Госавтоинспекцией) в течение одного рабочего дня с момента поступления на подписание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pPr>
        <w:pStyle w:val="11"/>
        <w:numPr>
          <w:ilvl w:val="0"/>
          <w:numId w:val="19"/>
        </w:numPr>
        <w:tabs>
          <w:tab w:val="clear" w:pos="720"/>
          <w:tab w:val="left" w:pos="927" w:leader="none"/>
        </w:tabs>
        <w:ind w:firstLine="700"/>
        <w:jc w:val="both"/>
        <w:rPr>
          <w:rFonts w:ascii="Liberation Serif" w:hAnsi="Liberation Serif"/>
        </w:rPr>
      </w:pPr>
      <w:bookmarkStart w:id="291" w:name="bookmark291"/>
      <w:bookmarkEnd w:id="291"/>
      <w:r>
        <w:rPr>
          <w:rFonts w:ascii="Liberation Serif" w:hAnsi="Liberation Serif"/>
        </w:rPr>
        <w:t>в случае принятия решения об отказе в выдаче специального разрешения по основаниям, указанным в подпунктах 1 - 4 и подпункте 13 части второй пункта 22 Административного регламента, 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pPr>
        <w:pStyle w:val="11"/>
        <w:numPr>
          <w:ilvl w:val="0"/>
          <w:numId w:val="19"/>
        </w:numPr>
        <w:tabs>
          <w:tab w:val="clear" w:pos="720"/>
          <w:tab w:val="left" w:pos="927" w:leader="none"/>
        </w:tabs>
        <w:ind w:firstLine="700"/>
        <w:jc w:val="both"/>
        <w:rPr>
          <w:rFonts w:ascii="Liberation Serif" w:hAnsi="Liberation Serif"/>
        </w:rPr>
      </w:pPr>
      <w:bookmarkStart w:id="292" w:name="bookmark292"/>
      <w:bookmarkEnd w:id="292"/>
      <w:r>
        <w:rPr>
          <w:rFonts w:ascii="Liberation Serif" w:hAnsi="Liberation Serif"/>
        </w:rPr>
        <w:t>в случае принятия решения об отказе в выдаче специального разрешения по основанию, указанному в подпункте 5 части второй пункта 22 Административного регламента, специалист Администрации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 в течение двух рабочих дней со дня поступления в Администрацию от владельца автомобильной дороги отказа в согласовании маршрута.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pPr>
        <w:pStyle w:val="11"/>
        <w:numPr>
          <w:ilvl w:val="0"/>
          <w:numId w:val="19"/>
        </w:numPr>
        <w:tabs>
          <w:tab w:val="clear" w:pos="720"/>
          <w:tab w:val="left" w:pos="927" w:leader="none"/>
        </w:tabs>
        <w:ind w:firstLine="700"/>
        <w:jc w:val="both"/>
        <w:rPr>
          <w:rFonts w:ascii="Liberation Serif" w:hAnsi="Liberation Serif"/>
        </w:rPr>
      </w:pPr>
      <w:bookmarkStart w:id="293" w:name="bookmark293"/>
      <w:bookmarkEnd w:id="293"/>
      <w:r>
        <w:rPr>
          <w:rFonts w:ascii="Liberation Serif" w:hAnsi="Liberation Serif"/>
        </w:rPr>
        <w:t>в случае принятия решения об отказе в выдаче специального разрешения по основаниям, указанным в подпункте 6 части второй пункта 22 Административного регламента, и при отсутствии информации от заявителя о сроках производства необходимых платежей, специалист Администрации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 в сроки, указанные в подпунктах 8 и 13 настоящего пункта Административного регламента.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pPr>
        <w:pStyle w:val="11"/>
        <w:numPr>
          <w:ilvl w:val="0"/>
          <w:numId w:val="19"/>
        </w:numPr>
        <w:tabs>
          <w:tab w:val="clear" w:pos="720"/>
          <w:tab w:val="left" w:pos="922" w:leader="none"/>
        </w:tabs>
        <w:ind w:firstLine="700"/>
        <w:jc w:val="both"/>
        <w:rPr>
          <w:rFonts w:ascii="Liberation Serif" w:hAnsi="Liberation Serif"/>
        </w:rPr>
      </w:pPr>
      <w:bookmarkStart w:id="294" w:name="bookmark294"/>
      <w:bookmarkEnd w:id="294"/>
      <w:r>
        <w:rPr>
          <w:rFonts w:ascii="Liberation Serif" w:hAnsi="Liberation Serif"/>
        </w:rPr>
        <w:t>в случае принятия решения об отказе в выдаче специального разрешения по основанию, указанному в подпункте 7 части второй пункта 22 Административного регламента, и при отсутствии информации от заявителя о сроках производства необходимых платежей, 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 шестом пункта 14 Административного регламента;</w:t>
      </w:r>
    </w:p>
    <w:p>
      <w:pPr>
        <w:pStyle w:val="11"/>
        <w:ind w:firstLine="1140"/>
        <w:jc w:val="both"/>
        <w:rPr>
          <w:rFonts w:ascii="Liberation Serif" w:hAnsi="Liberation Serif"/>
        </w:rPr>
      </w:pPr>
      <w:r>
        <w:rPr>
          <w:rFonts w:ascii="Liberation Serif" w:hAnsi="Liberation Serif"/>
        </w:rPr>
        <w:t>в случае, если для осуществления движения тяжеловесных и (или) крупногабаритных транспортных средств по согласованию с заявителем производилось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(подпункт 8 части второй пункта 22 Административного регламента), и при отсутствии информации от заявителя о сроках производства необходимых платежей, 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с учётом срока проведения указанных мероприятий, указанных в абзаце седьмом пункта 14 Административного регламента;</w:t>
      </w:r>
    </w:p>
    <w:p>
      <w:pPr>
        <w:pStyle w:val="11"/>
        <w:ind w:firstLine="1140"/>
        <w:jc w:val="both"/>
        <w:rPr>
          <w:rFonts w:ascii="Liberation Serif" w:hAnsi="Liberation Serif"/>
        </w:rPr>
      </w:pPr>
      <w:r>
        <w:rPr>
          <w:rFonts w:ascii="Liberation Serif" w:hAnsi="Liberation Serif"/>
        </w:rPr>
        <w:t>в случае отсутствия необходимости согласования маршрута с Госавтоинспекцией и при принятии решения об отказе в выдаче специального разрешения по основаниям, указанным в подпунктах 9-11 части второй пункта 22 Административного регламента, и при отсутствии информации от заявителя о сроках производства необходимых платежей, 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 первом пункта 14 Административного регламента;</w:t>
      </w:r>
    </w:p>
    <w:p>
      <w:pPr>
        <w:pStyle w:val="11"/>
        <w:ind w:firstLine="700"/>
        <w:jc w:val="both"/>
        <w:rPr>
          <w:rFonts w:ascii="Liberation Serif" w:hAnsi="Liberation Serif"/>
        </w:rPr>
      </w:pPr>
      <w:r>
        <w:rPr>
          <w:rFonts w:ascii="Liberation Serif" w:hAnsi="Liberation Serif"/>
        </w:rPr>
        <w:t>- в случае принятия решения об отказе в выдаче специального разрешения по основанию, указанному в подпункте 12 части второй пункта 22 Административного регламента, 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 четвёртом пункта 14 Административного регламента.</w:t>
      </w:r>
    </w:p>
    <w:p>
      <w:pPr>
        <w:pStyle w:val="11"/>
        <w:ind w:firstLine="700"/>
        <w:jc w:val="both"/>
        <w:rPr>
          <w:rFonts w:ascii="Liberation Serif" w:hAnsi="Liberation Serif"/>
        </w:rPr>
      </w:pPr>
      <w:r>
        <w:rPr>
          <w:rFonts w:ascii="Liberation Serif" w:hAnsi="Liberation Serif"/>
        </w:rPr>
        <w:t>В случае принятия решения об отказе в выдаче специального разрешения по основаниям, указанным в подпунктах 1-4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pPr>
        <w:pStyle w:val="11"/>
        <w:ind w:firstLine="700"/>
        <w:jc w:val="both"/>
        <w:rPr>
          <w:rFonts w:ascii="Liberation Serif" w:hAnsi="Liberation Serif"/>
        </w:rPr>
      </w:pPr>
      <w:r>
        <w:rPr>
          <w:rFonts w:ascii="Liberation Serif" w:hAnsi="Liberation Serif"/>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pPr>
        <w:pStyle w:val="11"/>
        <w:numPr>
          <w:ilvl w:val="0"/>
          <w:numId w:val="17"/>
        </w:numPr>
        <w:tabs>
          <w:tab w:val="clear" w:pos="720"/>
          <w:tab w:val="left" w:pos="1426" w:leader="none"/>
        </w:tabs>
        <w:ind w:firstLine="700"/>
        <w:jc w:val="both"/>
        <w:rPr>
          <w:rFonts w:ascii="Liberation Serif" w:hAnsi="Liberation Serif"/>
        </w:rPr>
      </w:pPr>
      <w:bookmarkStart w:id="295" w:name="bookmark295"/>
      <w:bookmarkEnd w:id="295"/>
      <w:r>
        <w:rPr>
          <w:rFonts w:ascii="Liberation Serif" w:hAnsi="Liberation Serif"/>
        </w:rPr>
        <w:t>Ответственными за выполнение административной процедуры являются:</w:t>
      </w:r>
    </w:p>
    <w:p>
      <w:pPr>
        <w:pStyle w:val="11"/>
        <w:tabs>
          <w:tab w:val="clear" w:pos="720"/>
          <w:tab w:val="left" w:pos="1037" w:leader="none"/>
        </w:tabs>
        <w:ind w:firstLine="700"/>
        <w:jc w:val="both"/>
        <w:rPr>
          <w:rFonts w:ascii="Liberation Serif" w:hAnsi="Liberation Serif"/>
        </w:rPr>
      </w:pPr>
      <w:bookmarkStart w:id="296" w:name="bookmark296"/>
      <w:r>
        <w:rPr>
          <w:rFonts w:ascii="Liberation Serif" w:hAnsi="Liberation Serif"/>
        </w:rPr>
        <w:t>а</w:t>
      </w:r>
      <w:bookmarkEnd w:id="296"/>
      <w:r>
        <w:rPr>
          <w:rFonts w:ascii="Liberation Serif" w:hAnsi="Liberation Serif"/>
        </w:rPr>
        <w:t>)</w:t>
        <w:tab/>
        <w:t>специалист Администрации;</w:t>
      </w:r>
    </w:p>
    <w:p>
      <w:pPr>
        <w:pStyle w:val="11"/>
        <w:tabs>
          <w:tab w:val="clear" w:pos="720"/>
          <w:tab w:val="left" w:pos="1205" w:leader="none"/>
        </w:tabs>
        <w:ind w:firstLine="700"/>
        <w:jc w:val="both"/>
        <w:rPr>
          <w:rFonts w:ascii="Liberation Serif" w:hAnsi="Liberation Serif"/>
        </w:rPr>
      </w:pPr>
      <w:bookmarkStart w:id="297" w:name="bookmark297"/>
      <w:r>
        <w:rPr>
          <w:rFonts w:ascii="Liberation Serif" w:hAnsi="Liberation Serif"/>
        </w:rPr>
        <w:t>б</w:t>
      </w:r>
      <w:bookmarkEnd w:id="297"/>
      <w:r>
        <w:rPr>
          <w:rFonts w:ascii="Liberation Serif" w:hAnsi="Liberation Serif"/>
        </w:rPr>
        <w:t>)</w:t>
        <w:tab/>
        <w:t>специалист Администрации, уполномоченный на осуществление взаимодействия с оператором ГИС ГМП;</w:t>
      </w:r>
    </w:p>
    <w:p>
      <w:pPr>
        <w:pStyle w:val="11"/>
        <w:tabs>
          <w:tab w:val="clear" w:pos="720"/>
          <w:tab w:val="left" w:pos="1051" w:leader="none"/>
        </w:tabs>
        <w:ind w:firstLine="700"/>
        <w:jc w:val="both"/>
        <w:rPr>
          <w:rFonts w:ascii="Liberation Serif" w:hAnsi="Liberation Serif"/>
        </w:rPr>
      </w:pPr>
      <w:bookmarkStart w:id="298" w:name="bookmark298"/>
      <w:r>
        <w:rPr>
          <w:rFonts w:ascii="Liberation Serif" w:hAnsi="Liberation Serif"/>
        </w:rPr>
        <w:t>в</w:t>
      </w:r>
      <w:bookmarkEnd w:id="298"/>
      <w:r>
        <w:rPr>
          <w:rFonts w:ascii="Liberation Serif" w:hAnsi="Liberation Serif"/>
        </w:rPr>
        <w:t>)</w:t>
        <w:tab/>
        <w:t>уполномоченное должностное лицо Администрации;</w:t>
      </w:r>
    </w:p>
    <w:p>
      <w:pPr>
        <w:pStyle w:val="11"/>
        <w:tabs>
          <w:tab w:val="clear" w:pos="720"/>
          <w:tab w:val="left" w:pos="1205" w:leader="none"/>
        </w:tabs>
        <w:ind w:firstLine="700"/>
        <w:jc w:val="both"/>
        <w:rPr>
          <w:rFonts w:ascii="Liberation Serif" w:hAnsi="Liberation Serif"/>
        </w:rPr>
      </w:pPr>
      <w:bookmarkStart w:id="299" w:name="bookmark299"/>
      <w:r>
        <w:rPr>
          <w:rFonts w:ascii="Liberation Serif" w:hAnsi="Liberation Serif"/>
        </w:rPr>
        <w:t>г</w:t>
      </w:r>
      <w:bookmarkEnd w:id="299"/>
      <w:r>
        <w:rPr>
          <w:rFonts w:ascii="Liberation Serif" w:hAnsi="Liberation Serif"/>
        </w:rPr>
        <w:t>)</w:t>
        <w:tab/>
        <w:t>владельцы автомобильных дорог, ответственные за согласование маршрута тяжеловесного и (или) крупногабаритного транспортного средства.</w:t>
      </w:r>
    </w:p>
    <w:p>
      <w:pPr>
        <w:pStyle w:val="11"/>
        <w:numPr>
          <w:ilvl w:val="0"/>
          <w:numId w:val="17"/>
        </w:numPr>
        <w:tabs>
          <w:tab w:val="clear" w:pos="720"/>
          <w:tab w:val="left" w:pos="1425" w:leader="none"/>
        </w:tabs>
        <w:ind w:firstLine="720"/>
        <w:jc w:val="both"/>
        <w:rPr>
          <w:rFonts w:ascii="Liberation Serif" w:hAnsi="Liberation Serif"/>
        </w:rPr>
      </w:pPr>
      <w:bookmarkStart w:id="300" w:name="bookmark300"/>
      <w:bookmarkEnd w:id="300"/>
      <w:r>
        <w:rPr>
          <w:rFonts w:ascii="Liberation Serif" w:hAnsi="Liberation Serif"/>
        </w:rPr>
        <w:t>Критериями принятия решения об оформлении специального разрешения в рамках настоящей административной процедуры являются:</w:t>
      </w:r>
    </w:p>
    <w:p>
      <w:pPr>
        <w:pStyle w:val="11"/>
        <w:numPr>
          <w:ilvl w:val="0"/>
          <w:numId w:val="23"/>
        </w:numPr>
        <w:tabs>
          <w:tab w:val="clear" w:pos="720"/>
          <w:tab w:val="left" w:pos="1425" w:leader="none"/>
        </w:tabs>
        <w:ind w:firstLine="720"/>
        <w:jc w:val="both"/>
        <w:rPr>
          <w:rFonts w:ascii="Liberation Serif" w:hAnsi="Liberation Serif"/>
        </w:rPr>
      </w:pPr>
      <w:bookmarkStart w:id="301" w:name="bookmark301"/>
      <w:bookmarkEnd w:id="301"/>
      <w:r>
        <w:rPr>
          <w:rFonts w:ascii="Liberation Serif" w:hAnsi="Liberation Serif"/>
        </w:rPr>
        <w:t>Наличие в заявленном маршруте (части маршрута) автомобильных дорог местного значения городского округа  и отсутствие автомобильных дорог федерального, регионального, межмуниципального значения, участков таких автомобильных дорог.</w:t>
      </w:r>
    </w:p>
    <w:p>
      <w:pPr>
        <w:pStyle w:val="11"/>
        <w:numPr>
          <w:ilvl w:val="0"/>
          <w:numId w:val="23"/>
        </w:numPr>
        <w:tabs>
          <w:tab w:val="clear" w:pos="720"/>
          <w:tab w:val="left" w:pos="1425" w:leader="none"/>
        </w:tabs>
        <w:ind w:firstLine="720"/>
        <w:jc w:val="both"/>
        <w:rPr>
          <w:rFonts w:ascii="Liberation Serif" w:hAnsi="Liberation Serif"/>
        </w:rPr>
      </w:pPr>
      <w:bookmarkStart w:id="302" w:name="bookmark302"/>
      <w:bookmarkEnd w:id="302"/>
      <w:r>
        <w:rPr>
          <w:rFonts w:ascii="Liberation Serif" w:hAnsi="Liberation Serif"/>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и (или) крупногабаритного транспортного средства.</w:t>
      </w:r>
    </w:p>
    <w:p>
      <w:pPr>
        <w:pStyle w:val="11"/>
        <w:numPr>
          <w:ilvl w:val="0"/>
          <w:numId w:val="23"/>
        </w:numPr>
        <w:tabs>
          <w:tab w:val="clear" w:pos="720"/>
          <w:tab w:val="left" w:pos="1425" w:leader="none"/>
        </w:tabs>
        <w:ind w:firstLine="720"/>
        <w:jc w:val="both"/>
        <w:rPr>
          <w:rFonts w:ascii="Liberation Serif" w:hAnsi="Liberation Serif"/>
        </w:rPr>
      </w:pPr>
      <w:bookmarkStart w:id="303" w:name="bookmark303"/>
      <w:bookmarkEnd w:id="303"/>
      <w:r>
        <w:rPr>
          <w:rFonts w:ascii="Liberation Serif" w:hAnsi="Liberation Serif"/>
        </w:rPr>
        <w:t>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pPr>
        <w:pStyle w:val="11"/>
        <w:numPr>
          <w:ilvl w:val="0"/>
          <w:numId w:val="23"/>
        </w:numPr>
        <w:tabs>
          <w:tab w:val="clear" w:pos="720"/>
          <w:tab w:val="left" w:pos="1425" w:leader="none"/>
        </w:tabs>
        <w:ind w:firstLine="720"/>
        <w:jc w:val="both"/>
        <w:rPr>
          <w:rFonts w:ascii="Liberation Serif" w:hAnsi="Liberation Serif"/>
        </w:rPr>
      </w:pPr>
      <w:bookmarkStart w:id="304" w:name="bookmark304"/>
      <w:bookmarkEnd w:id="304"/>
      <w:r>
        <w:rPr>
          <w:rFonts w:ascii="Liberation Serif" w:hAnsi="Liberation Serif"/>
        </w:rPr>
        <w:t>Соблюдение требований о перевозке делимого груза, установленных пунктом 75 Правил перевозок грузов автомобильным транспортом, утверждённых постановлением Правительства Российской Федерации от 15.04.2011 № 272 (далее - Правила перевозок грузов).</w:t>
      </w:r>
    </w:p>
    <w:p>
      <w:pPr>
        <w:pStyle w:val="11"/>
        <w:numPr>
          <w:ilvl w:val="0"/>
          <w:numId w:val="23"/>
        </w:numPr>
        <w:tabs>
          <w:tab w:val="clear" w:pos="720"/>
          <w:tab w:val="left" w:pos="1425" w:leader="none"/>
        </w:tabs>
        <w:ind w:firstLine="720"/>
        <w:jc w:val="both"/>
        <w:rPr>
          <w:rFonts w:ascii="Liberation Serif" w:hAnsi="Liberation Serif"/>
        </w:rPr>
      </w:pPr>
      <w:bookmarkStart w:id="305" w:name="bookmark305"/>
      <w:bookmarkEnd w:id="305"/>
      <w:r>
        <w:rPr>
          <w:rFonts w:ascii="Liberation Serif" w:hAnsi="Liberation Serif"/>
        </w:rPr>
        <w:t>Установление при согласовании маршрута с владельцами автомобильных дорог, по дорогам которых проходит заявленный маршрут, часть маршрута,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pPr>
        <w:pStyle w:val="11"/>
        <w:numPr>
          <w:ilvl w:val="0"/>
          <w:numId w:val="23"/>
        </w:numPr>
        <w:tabs>
          <w:tab w:val="clear" w:pos="720"/>
          <w:tab w:val="left" w:pos="1425" w:leader="none"/>
        </w:tabs>
        <w:ind w:firstLine="720"/>
        <w:jc w:val="both"/>
        <w:rPr>
          <w:rFonts w:ascii="Liberation Serif" w:hAnsi="Liberation Serif"/>
        </w:rPr>
      </w:pPr>
      <w:bookmarkStart w:id="306" w:name="bookmark306"/>
      <w:bookmarkEnd w:id="306"/>
      <w:r>
        <w:rPr>
          <w:rFonts w:ascii="Liberation Serif" w:hAnsi="Liberation Serif"/>
        </w:rPr>
        <w:t>Наличие согласия заявителя на:</w:t>
      </w:r>
    </w:p>
    <w:p>
      <w:pPr>
        <w:pStyle w:val="11"/>
        <w:numPr>
          <w:ilvl w:val="0"/>
          <w:numId w:val="19"/>
        </w:numPr>
        <w:tabs>
          <w:tab w:val="clear" w:pos="720"/>
          <w:tab w:val="left" w:pos="217" w:leader="none"/>
        </w:tabs>
        <w:jc w:val="both"/>
        <w:rPr>
          <w:rFonts w:ascii="Liberation Serif" w:hAnsi="Liberation Serif"/>
        </w:rPr>
      </w:pPr>
      <w:bookmarkStart w:id="307" w:name="bookmark307"/>
      <w:bookmarkEnd w:id="307"/>
      <w:r>
        <w:rPr>
          <w:rFonts w:ascii="Liberation Serif" w:hAnsi="Liberation Serif"/>
        </w:rPr>
        <w:t>проведение оценки технического состояния автомобильной дороги согласно подпункту 1.7 пункта 56 Административного регламента;</w:t>
      </w:r>
    </w:p>
    <w:p>
      <w:pPr>
        <w:pStyle w:val="11"/>
        <w:numPr>
          <w:ilvl w:val="0"/>
          <w:numId w:val="19"/>
        </w:numPr>
        <w:tabs>
          <w:tab w:val="clear" w:pos="720"/>
          <w:tab w:val="left" w:pos="222" w:leader="none"/>
        </w:tabs>
        <w:jc w:val="both"/>
        <w:rPr>
          <w:rFonts w:ascii="Liberation Serif" w:hAnsi="Liberation Serif"/>
        </w:rPr>
      </w:pPr>
      <w:bookmarkStart w:id="308" w:name="bookmark308"/>
      <w:bookmarkEnd w:id="308"/>
      <w:r>
        <w:rPr>
          <w:rFonts w:ascii="Liberation Serif" w:hAnsi="Liberation Serif"/>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pPr>
        <w:pStyle w:val="11"/>
        <w:numPr>
          <w:ilvl w:val="0"/>
          <w:numId w:val="19"/>
        </w:numPr>
        <w:tabs>
          <w:tab w:val="clear" w:pos="720"/>
          <w:tab w:val="left" w:pos="217" w:leader="none"/>
        </w:tabs>
        <w:jc w:val="both"/>
        <w:rPr>
          <w:rFonts w:ascii="Liberation Serif" w:hAnsi="Liberation Serif"/>
        </w:rPr>
      </w:pPr>
      <w:bookmarkStart w:id="309" w:name="bookmark309"/>
      <w:bookmarkEnd w:id="309"/>
      <w:r>
        <w:rPr>
          <w:rFonts w:ascii="Liberation Serif" w:hAnsi="Liberation Serif"/>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pPr>
        <w:pStyle w:val="11"/>
        <w:numPr>
          <w:ilvl w:val="0"/>
          <w:numId w:val="23"/>
        </w:numPr>
        <w:tabs>
          <w:tab w:val="clear" w:pos="720"/>
          <w:tab w:val="left" w:pos="1425" w:leader="none"/>
        </w:tabs>
        <w:ind w:firstLine="720"/>
        <w:jc w:val="both"/>
        <w:rPr>
          <w:rFonts w:ascii="Liberation Serif" w:hAnsi="Liberation Serif"/>
        </w:rPr>
      </w:pPr>
      <w:bookmarkStart w:id="310" w:name="bookmark310"/>
      <w:bookmarkEnd w:id="310"/>
      <w:r>
        <w:rPr>
          <w:rFonts w:ascii="Liberation Serif" w:hAnsi="Liberation Serif"/>
        </w:rPr>
        <w:t>Получение Администрацией информации об оплате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pPr>
        <w:pStyle w:val="11"/>
        <w:numPr>
          <w:ilvl w:val="0"/>
          <w:numId w:val="23"/>
        </w:numPr>
        <w:tabs>
          <w:tab w:val="clear" w:pos="720"/>
          <w:tab w:val="left" w:pos="1425" w:leader="none"/>
        </w:tabs>
        <w:ind w:firstLine="720"/>
        <w:jc w:val="both"/>
        <w:rPr>
          <w:rFonts w:ascii="Liberation Serif" w:hAnsi="Liberation Serif"/>
        </w:rPr>
      </w:pPr>
      <w:bookmarkStart w:id="311" w:name="bookmark311"/>
      <w:bookmarkEnd w:id="311"/>
      <w:r>
        <w:rPr>
          <w:rFonts w:ascii="Liberation Serif" w:hAnsi="Liberation Serif"/>
        </w:rPr>
        <w:t>Получение Администрацией информации об оплате 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pPr>
        <w:pStyle w:val="11"/>
        <w:numPr>
          <w:ilvl w:val="0"/>
          <w:numId w:val="23"/>
        </w:numPr>
        <w:tabs>
          <w:tab w:val="clear" w:pos="720"/>
          <w:tab w:val="left" w:pos="705" w:leader="none"/>
        </w:tabs>
        <w:ind w:firstLine="720"/>
        <w:jc w:val="both"/>
        <w:rPr>
          <w:rFonts w:ascii="Liberation Serif" w:hAnsi="Liberation Serif"/>
        </w:rPr>
      </w:pPr>
      <w:bookmarkStart w:id="312" w:name="bookmark312"/>
      <w:bookmarkEnd w:id="312"/>
      <w:r>
        <w:rPr>
          <w:rFonts w:ascii="Liberation Serif" w:hAnsi="Liberation Serif"/>
        </w:rPr>
        <w:t>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 (в случае отсутствия необходимости согласования с Г осавтоинспекцией).</w:t>
      </w:r>
    </w:p>
    <w:p>
      <w:pPr>
        <w:pStyle w:val="11"/>
        <w:numPr>
          <w:ilvl w:val="0"/>
          <w:numId w:val="23"/>
        </w:numPr>
        <w:tabs>
          <w:tab w:val="clear" w:pos="720"/>
          <w:tab w:val="left" w:pos="1421" w:leader="none"/>
        </w:tabs>
        <w:ind w:firstLine="720"/>
        <w:jc w:val="both"/>
        <w:rPr>
          <w:rFonts w:ascii="Liberation Serif" w:hAnsi="Liberation Serif"/>
        </w:rPr>
      </w:pPr>
      <w:bookmarkStart w:id="313" w:name="bookmark313"/>
      <w:bookmarkEnd w:id="313"/>
      <w:r>
        <w:rPr>
          <w:rFonts w:ascii="Liberation Serif" w:hAnsi="Liberation Serif"/>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pPr>
        <w:pStyle w:val="11"/>
        <w:numPr>
          <w:ilvl w:val="0"/>
          <w:numId w:val="23"/>
        </w:numPr>
        <w:tabs>
          <w:tab w:val="clear" w:pos="720"/>
          <w:tab w:val="left" w:pos="1421" w:leader="none"/>
        </w:tabs>
        <w:ind w:firstLine="720"/>
        <w:jc w:val="both"/>
        <w:rPr>
          <w:rFonts w:ascii="Liberation Serif" w:hAnsi="Liberation Serif"/>
        </w:rPr>
      </w:pPr>
      <w:bookmarkStart w:id="314" w:name="bookmark314"/>
      <w:bookmarkEnd w:id="314"/>
      <w:r>
        <w:rPr>
          <w:rFonts w:ascii="Liberation Serif" w:hAnsi="Liberation Serif"/>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pPr>
        <w:pStyle w:val="11"/>
        <w:numPr>
          <w:ilvl w:val="0"/>
          <w:numId w:val="23"/>
        </w:numPr>
        <w:tabs>
          <w:tab w:val="clear" w:pos="720"/>
          <w:tab w:val="left" w:pos="1421" w:leader="none"/>
        </w:tabs>
        <w:ind w:firstLine="720"/>
        <w:jc w:val="both"/>
        <w:rPr>
          <w:rFonts w:ascii="Liberation Serif" w:hAnsi="Liberation Serif"/>
        </w:rPr>
      </w:pPr>
      <w:bookmarkStart w:id="315" w:name="bookmark315"/>
      <w:bookmarkEnd w:id="315"/>
      <w:r>
        <w:rPr>
          <w:rFonts w:ascii="Liberation Serif" w:hAnsi="Liberation Serif"/>
        </w:rPr>
        <w:t>Наличие специального проекта, проекта организации дорожного движения (при необходимости).</w:t>
      </w:r>
    </w:p>
    <w:p>
      <w:pPr>
        <w:pStyle w:val="11"/>
        <w:numPr>
          <w:ilvl w:val="0"/>
          <w:numId w:val="23"/>
        </w:numPr>
        <w:tabs>
          <w:tab w:val="clear" w:pos="720"/>
          <w:tab w:val="left" w:pos="1421" w:leader="none"/>
        </w:tabs>
        <w:ind w:firstLine="720"/>
        <w:jc w:val="both"/>
        <w:rPr>
          <w:rFonts w:ascii="Liberation Serif" w:hAnsi="Liberation Serif"/>
        </w:rPr>
      </w:pPr>
      <w:bookmarkStart w:id="316" w:name="bookmark316"/>
      <w:bookmarkEnd w:id="316"/>
      <w:r>
        <w:rPr>
          <w:rFonts w:ascii="Liberation Serif" w:hAnsi="Liberation Serif"/>
        </w:rPr>
        <w:t>Отсутствие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w:t>
      </w:r>
    </w:p>
    <w:p>
      <w:pPr>
        <w:pStyle w:val="11"/>
        <w:numPr>
          <w:ilvl w:val="0"/>
          <w:numId w:val="17"/>
        </w:numPr>
        <w:tabs>
          <w:tab w:val="clear" w:pos="720"/>
          <w:tab w:val="left" w:pos="1421" w:leader="none"/>
        </w:tabs>
        <w:ind w:firstLine="720"/>
        <w:jc w:val="both"/>
        <w:rPr>
          <w:rFonts w:ascii="Liberation Serif" w:hAnsi="Liberation Serif"/>
        </w:rPr>
      </w:pPr>
      <w:bookmarkStart w:id="317" w:name="bookmark317"/>
      <w:bookmarkEnd w:id="317"/>
      <w:r>
        <w:rPr>
          <w:rFonts w:ascii="Liberation Serif" w:hAnsi="Liberation Serif"/>
        </w:rPr>
        <w:t>Результатами административной процедуры являются:</w:t>
      </w:r>
    </w:p>
    <w:p>
      <w:pPr>
        <w:pStyle w:val="11"/>
        <w:numPr>
          <w:ilvl w:val="0"/>
          <w:numId w:val="19"/>
        </w:numPr>
        <w:tabs>
          <w:tab w:val="clear" w:pos="720"/>
          <w:tab w:val="left" w:pos="962" w:leader="none"/>
        </w:tabs>
        <w:ind w:firstLine="720"/>
        <w:jc w:val="both"/>
        <w:rPr>
          <w:rFonts w:ascii="Liberation Serif" w:hAnsi="Liberation Serif"/>
        </w:rPr>
      </w:pPr>
      <w:bookmarkStart w:id="318" w:name="bookmark318"/>
      <w:bookmarkEnd w:id="318"/>
      <w:r>
        <w:rPr>
          <w:rFonts w:ascii="Liberation Serif" w:hAnsi="Liberation Serif"/>
        </w:rPr>
        <w:t>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w:t>
      </w:r>
    </w:p>
    <w:p>
      <w:pPr>
        <w:pStyle w:val="11"/>
        <w:numPr>
          <w:ilvl w:val="0"/>
          <w:numId w:val="19"/>
        </w:numPr>
        <w:tabs>
          <w:tab w:val="clear" w:pos="720"/>
          <w:tab w:val="left" w:pos="962" w:leader="none"/>
        </w:tabs>
        <w:ind w:firstLine="720"/>
        <w:jc w:val="both"/>
        <w:rPr>
          <w:rFonts w:ascii="Liberation Serif" w:hAnsi="Liberation Serif"/>
        </w:rPr>
      </w:pPr>
      <w:bookmarkStart w:id="319" w:name="bookmark319"/>
      <w:bookmarkEnd w:id="319"/>
      <w:r>
        <w:rPr>
          <w:rFonts w:ascii="Liberation Serif" w:hAnsi="Liberation Serif"/>
        </w:rPr>
        <w:t>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pPr>
        <w:pStyle w:val="11"/>
        <w:numPr>
          <w:ilvl w:val="0"/>
          <w:numId w:val="19"/>
        </w:numPr>
        <w:tabs>
          <w:tab w:val="clear" w:pos="720"/>
          <w:tab w:val="left" w:pos="962" w:leader="none"/>
        </w:tabs>
        <w:ind w:firstLine="720"/>
        <w:jc w:val="both"/>
        <w:rPr>
          <w:rFonts w:ascii="Liberation Serif" w:hAnsi="Liberation Serif"/>
        </w:rPr>
      </w:pPr>
      <w:bookmarkStart w:id="320" w:name="bookmark320"/>
      <w:bookmarkEnd w:id="320"/>
      <w:r>
        <w:rPr>
          <w:rFonts w:ascii="Liberation Serif" w:hAnsi="Liberation Serif"/>
        </w:rPr>
        <w:t>направления заявителю Извещения об отказе в выдаче специального разрешения в соответствии с пунктом 56 Административного регламента.</w:t>
      </w:r>
    </w:p>
    <w:p>
      <w:pPr>
        <w:pStyle w:val="11"/>
        <w:ind w:firstLine="720"/>
        <w:jc w:val="both"/>
        <w:rPr>
          <w:rFonts w:ascii="Liberation Serif" w:hAnsi="Liberation Serif"/>
        </w:rPr>
      </w:pPr>
      <w:r>
        <w:rPr>
          <w:rFonts w:ascii="Liberation Serif" w:hAnsi="Liberation Serif"/>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pPr>
        <w:pStyle w:val="11"/>
        <w:ind w:firstLine="720"/>
        <w:jc w:val="both"/>
        <w:rPr>
          <w:rFonts w:ascii="Liberation Serif" w:hAnsi="Liberation Serif"/>
        </w:rPr>
      </w:pPr>
      <w:r>
        <w:rPr>
          <w:rFonts w:ascii="Liberation Serif" w:hAnsi="Liberation Serif"/>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pPr>
        <w:pStyle w:val="11"/>
        <w:ind w:firstLine="720"/>
        <w:jc w:val="both"/>
        <w:rPr>
          <w:rFonts w:ascii="Liberation Serif" w:hAnsi="Liberation Serif"/>
        </w:rPr>
      </w:pPr>
      <w:r>
        <w:rPr>
          <w:rFonts w:ascii="Liberation Serif" w:hAnsi="Liberation Serif"/>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pPr>
        <w:pStyle w:val="11"/>
        <w:numPr>
          <w:ilvl w:val="0"/>
          <w:numId w:val="17"/>
        </w:numPr>
        <w:tabs>
          <w:tab w:val="clear" w:pos="720"/>
          <w:tab w:val="left" w:pos="1421" w:leader="none"/>
        </w:tabs>
        <w:ind w:firstLine="720"/>
        <w:jc w:val="both"/>
        <w:rPr>
          <w:rFonts w:ascii="Liberation Serif" w:hAnsi="Liberation Serif"/>
        </w:rPr>
      </w:pPr>
      <w:bookmarkStart w:id="321" w:name="bookmark321"/>
      <w:bookmarkEnd w:id="321"/>
      <w:r>
        <w:rPr>
          <w:rFonts w:ascii="Liberation Serif" w:hAnsi="Liberation Serif"/>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pPr>
        <w:pStyle w:val="11"/>
        <w:ind w:firstLine="720"/>
        <w:jc w:val="both"/>
        <w:rPr>
          <w:rFonts w:ascii="Liberation Serif" w:hAnsi="Liberation Serif"/>
        </w:rPr>
      </w:pPr>
      <w:r>
        <w:rPr>
          <w:rFonts w:ascii="Liberation Serif" w:hAnsi="Liberation Serif"/>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pPr>
        <w:pStyle w:val="11"/>
        <w:ind w:firstLine="720"/>
        <w:jc w:val="both"/>
        <w:rPr>
          <w:rFonts w:ascii="Liberation Serif" w:hAnsi="Liberation Serif"/>
        </w:rPr>
      </w:pPr>
      <w:r>
        <w:rPr>
          <w:rFonts w:ascii="Liberation Serif" w:hAnsi="Liberation Serif"/>
        </w:rPr>
        <w:t>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w:t>
      </w:r>
    </w:p>
    <w:p>
      <w:pPr>
        <w:pStyle w:val="11"/>
        <w:spacing w:before="0" w:after="300"/>
        <w:ind w:firstLine="720"/>
        <w:jc w:val="both"/>
        <w:rPr>
          <w:rFonts w:ascii="Liberation Serif" w:hAnsi="Liberation Serif"/>
        </w:rPr>
      </w:pPr>
      <w:r>
        <w:rPr>
          <w:rFonts w:ascii="Liberation Serif" w:hAnsi="Liberation Serif"/>
        </w:rPr>
        <w:t>Отказ в выдаче специального разрешения может быть оспорен заявителем в досудебном и судебном порядке.</w:t>
      </w:r>
    </w:p>
    <w:p>
      <w:pPr>
        <w:pStyle w:val="11"/>
        <w:spacing w:before="0" w:after="300"/>
        <w:ind w:hanging="0"/>
        <w:jc w:val="center"/>
        <w:rPr>
          <w:rFonts w:ascii="Liberation Serif" w:hAnsi="Liberation Serif"/>
        </w:rPr>
      </w:pPr>
      <w:r>
        <w:rPr>
          <w:rFonts w:ascii="Liberation Serif" w:hAnsi="Liberation Serif"/>
          <w:b/>
          <w:bCs/>
        </w:rPr>
        <w:t>Согласование маршрута тяжеловесного и (или) крупногабаритного</w:t>
        <w:br/>
        <w:t>транспортного средства с Госавтоинспекцией в случае необходимости</w:t>
        <w:br/>
        <w:t>согласования с Госавтоинспекцией</w:t>
      </w:r>
    </w:p>
    <w:p>
      <w:pPr>
        <w:pStyle w:val="11"/>
        <w:numPr>
          <w:ilvl w:val="0"/>
          <w:numId w:val="17"/>
        </w:numPr>
        <w:tabs>
          <w:tab w:val="clear" w:pos="720"/>
          <w:tab w:val="left" w:pos="1418" w:leader="none"/>
        </w:tabs>
        <w:ind w:firstLine="720"/>
        <w:jc w:val="both"/>
        <w:rPr>
          <w:rFonts w:ascii="Liberation Serif" w:hAnsi="Liberation Serif"/>
        </w:rPr>
      </w:pPr>
      <w:bookmarkStart w:id="322" w:name="bookmark322"/>
      <w:bookmarkEnd w:id="322"/>
      <w:r>
        <w:rPr>
          <w:rFonts w:ascii="Liberation Serif" w:hAnsi="Liberation Serif"/>
        </w:rPr>
        <w:t>Основанием для начала административной процедуры является направление Администрацией специального разрешения в Госавтоинспекцию.</w:t>
      </w:r>
    </w:p>
    <w:p>
      <w:pPr>
        <w:pStyle w:val="11"/>
        <w:numPr>
          <w:ilvl w:val="0"/>
          <w:numId w:val="17"/>
        </w:numPr>
        <w:tabs>
          <w:tab w:val="clear" w:pos="720"/>
          <w:tab w:val="left" w:pos="1418" w:leader="none"/>
        </w:tabs>
        <w:ind w:firstLine="720"/>
        <w:jc w:val="both"/>
        <w:rPr>
          <w:rFonts w:ascii="Liberation Serif" w:hAnsi="Liberation Serif"/>
        </w:rPr>
      </w:pPr>
      <w:bookmarkStart w:id="323" w:name="bookmark323"/>
      <w:bookmarkEnd w:id="323"/>
      <w:r>
        <w:rPr>
          <w:rFonts w:ascii="Liberation Serif" w:hAnsi="Liberation Serif"/>
        </w:rPr>
        <w:t>В состав административной процедуры входят следующие административные действия:</w:t>
      </w:r>
    </w:p>
    <w:p>
      <w:pPr>
        <w:pStyle w:val="11"/>
        <w:numPr>
          <w:ilvl w:val="0"/>
          <w:numId w:val="24"/>
        </w:numPr>
        <w:tabs>
          <w:tab w:val="clear" w:pos="720"/>
          <w:tab w:val="left" w:pos="1234" w:leader="none"/>
        </w:tabs>
        <w:ind w:firstLine="720"/>
        <w:jc w:val="both"/>
        <w:rPr>
          <w:rFonts w:ascii="Liberation Serif" w:hAnsi="Liberation Serif"/>
        </w:rPr>
      </w:pPr>
      <w:bookmarkStart w:id="324" w:name="bookmark324"/>
      <w:bookmarkEnd w:id="324"/>
      <w:r>
        <w:rPr>
          <w:rFonts w:ascii="Liberation Serif" w:hAnsi="Liberation Serif"/>
        </w:rPr>
        <w:t>Согласование с Госавтоинспекцией маршрута крупногабаритного транспортного средства, а также тяжеловесного транспортного средства (в случаях, указанных в пункте 53 Административного регламента).</w:t>
      </w:r>
    </w:p>
    <w:p>
      <w:pPr>
        <w:pStyle w:val="11"/>
        <w:ind w:firstLine="720"/>
        <w:jc w:val="both"/>
        <w:rPr>
          <w:rFonts w:ascii="Liberation Serif" w:hAnsi="Liberation Serif"/>
        </w:rPr>
      </w:pPr>
      <w:r>
        <w:rPr>
          <w:rFonts w:ascii="Liberation Serif" w:hAnsi="Liberation Serif"/>
        </w:rPr>
        <w:t>Направление Администрацией специального разрешения на согласование Госавтоинспекцией осуществляется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w:t>
      </w:r>
    </w:p>
    <w:p>
      <w:pPr>
        <w:pStyle w:val="11"/>
        <w:numPr>
          <w:ilvl w:val="0"/>
          <w:numId w:val="24"/>
        </w:numPr>
        <w:tabs>
          <w:tab w:val="clear" w:pos="720"/>
          <w:tab w:val="left" w:pos="1020" w:leader="none"/>
        </w:tabs>
        <w:ind w:firstLine="540"/>
        <w:jc w:val="both"/>
        <w:rPr>
          <w:rFonts w:ascii="Liberation Serif" w:hAnsi="Liberation Serif"/>
        </w:rPr>
      </w:pPr>
      <w:bookmarkStart w:id="325" w:name="bookmark325"/>
      <w:bookmarkEnd w:id="325"/>
      <w:r>
        <w:rPr>
          <w:rFonts w:ascii="Liberation Serif" w:hAnsi="Liberation Serif"/>
        </w:rPr>
        <w:t>Регистрация запроса Госавтоинспекцией. Регистрация производится в течение одного рабочего дня с даты ее получения.</w:t>
      </w:r>
    </w:p>
    <w:p>
      <w:pPr>
        <w:pStyle w:val="11"/>
        <w:numPr>
          <w:ilvl w:val="0"/>
          <w:numId w:val="24"/>
        </w:numPr>
        <w:tabs>
          <w:tab w:val="clear" w:pos="720"/>
          <w:tab w:val="left" w:pos="1020" w:leader="none"/>
        </w:tabs>
        <w:ind w:firstLine="540"/>
        <w:jc w:val="both"/>
        <w:rPr>
          <w:rFonts w:ascii="Liberation Serif" w:hAnsi="Liberation Serif"/>
        </w:rPr>
      </w:pPr>
      <w:bookmarkStart w:id="326" w:name="bookmark326"/>
      <w:bookmarkEnd w:id="326"/>
      <w:r>
        <w:rPr>
          <w:rFonts w:ascii="Liberation Serif" w:hAnsi="Liberation Serif"/>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Администрации,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Администрации.</w:t>
      </w:r>
    </w:p>
    <w:p>
      <w:pPr>
        <w:pStyle w:val="11"/>
        <w:ind w:firstLine="720"/>
        <w:jc w:val="both"/>
        <w:rPr>
          <w:rFonts w:ascii="Liberation Serif" w:hAnsi="Liberation Serif"/>
        </w:rPr>
      </w:pPr>
      <w:r>
        <w:rPr>
          <w:rFonts w:ascii="Liberation Serif" w:hAnsi="Liberation Serif"/>
        </w:rPr>
        <w:t>Ответ на запрос направляется курьером Администрации в Администрацию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дата согласования, фамилия, имя, отчество (при наличии) и должность сотрудника Госавтоинспекции), которые заверяются печатью, подписью должностного лица Г осавтоинспекции.</w:t>
      </w:r>
    </w:p>
    <w:p>
      <w:pPr>
        <w:pStyle w:val="11"/>
        <w:ind w:firstLine="720"/>
        <w:jc w:val="both"/>
        <w:rPr>
          <w:rFonts w:ascii="Liberation Serif" w:hAnsi="Liberation Serif"/>
        </w:rPr>
      </w:pPr>
      <w:r>
        <w:rPr>
          <w:rFonts w:ascii="Liberation Serif" w:hAnsi="Liberation Serif"/>
        </w:rPr>
        <w:t>Срок выполнения административной процедуры составляет пять рабочих дней со дня направления запроса Администрацией в Госавтоинспекцию и три рабочих дня со дня направления запроса Администрацией в Госавтоинспекцию в случае повторной подачи заявления в соответствии с подпунктом 1.4 пункта 13 Административного регламента.</w:t>
      </w:r>
    </w:p>
    <w:p>
      <w:pPr>
        <w:pStyle w:val="11"/>
        <w:numPr>
          <w:ilvl w:val="0"/>
          <w:numId w:val="17"/>
        </w:numPr>
        <w:tabs>
          <w:tab w:val="clear" w:pos="720"/>
          <w:tab w:val="left" w:pos="1419" w:leader="none"/>
        </w:tabs>
        <w:ind w:firstLine="700"/>
        <w:jc w:val="both"/>
        <w:rPr>
          <w:rFonts w:ascii="Liberation Serif" w:hAnsi="Liberation Serif"/>
        </w:rPr>
      </w:pPr>
      <w:bookmarkStart w:id="327" w:name="bookmark327"/>
      <w:bookmarkEnd w:id="327"/>
      <w:r>
        <w:rPr>
          <w:rFonts w:ascii="Liberation Serif" w:hAnsi="Liberation Serif"/>
        </w:rPr>
        <w:t>Ответственным за выполнение административной процедуры являются:</w:t>
      </w:r>
    </w:p>
    <w:p>
      <w:pPr>
        <w:pStyle w:val="11"/>
        <w:numPr>
          <w:ilvl w:val="0"/>
          <w:numId w:val="19"/>
        </w:numPr>
        <w:tabs>
          <w:tab w:val="clear" w:pos="720"/>
          <w:tab w:val="left" w:pos="932" w:leader="none"/>
        </w:tabs>
        <w:ind w:firstLine="720"/>
        <w:jc w:val="both"/>
        <w:rPr>
          <w:rFonts w:ascii="Liberation Serif" w:hAnsi="Liberation Serif"/>
        </w:rPr>
      </w:pPr>
      <w:bookmarkStart w:id="328" w:name="bookmark328"/>
      <w:bookmarkEnd w:id="328"/>
      <w:r>
        <w:rPr>
          <w:rFonts w:ascii="Liberation Serif" w:hAnsi="Liberation Serif"/>
        </w:rPr>
        <w:t>специалист Администрации;</w:t>
      </w:r>
    </w:p>
    <w:p>
      <w:pPr>
        <w:pStyle w:val="11"/>
        <w:numPr>
          <w:ilvl w:val="0"/>
          <w:numId w:val="19"/>
        </w:numPr>
        <w:tabs>
          <w:tab w:val="clear" w:pos="720"/>
          <w:tab w:val="left" w:pos="932" w:leader="none"/>
        </w:tabs>
        <w:ind w:firstLine="720"/>
        <w:jc w:val="both"/>
        <w:rPr>
          <w:rFonts w:ascii="Liberation Serif" w:hAnsi="Liberation Serif"/>
        </w:rPr>
      </w:pPr>
      <w:bookmarkStart w:id="329" w:name="bookmark329"/>
      <w:bookmarkEnd w:id="329"/>
      <w:r>
        <w:rPr>
          <w:rFonts w:ascii="Liberation Serif" w:hAnsi="Liberation Serif"/>
        </w:rPr>
        <w:t>курьер Администрации;</w:t>
      </w:r>
    </w:p>
    <w:p>
      <w:pPr>
        <w:pStyle w:val="11"/>
        <w:numPr>
          <w:ilvl w:val="0"/>
          <w:numId w:val="19"/>
        </w:numPr>
        <w:tabs>
          <w:tab w:val="clear" w:pos="720"/>
          <w:tab w:val="left" w:pos="922" w:leader="none"/>
        </w:tabs>
        <w:ind w:firstLine="720"/>
        <w:jc w:val="both"/>
        <w:rPr>
          <w:rFonts w:ascii="Liberation Serif" w:hAnsi="Liberation Serif"/>
        </w:rPr>
      </w:pPr>
      <w:bookmarkStart w:id="330" w:name="bookmark330"/>
      <w:bookmarkEnd w:id="330"/>
      <w:r>
        <w:rPr>
          <w:rFonts w:ascii="Liberation Serif" w:hAnsi="Liberation Serif"/>
        </w:rPr>
        <w:t>сотрудник Госавтоинспекции, ответственный за согласование специального разрешения.</w:t>
      </w:r>
    </w:p>
    <w:p>
      <w:pPr>
        <w:pStyle w:val="11"/>
        <w:numPr>
          <w:ilvl w:val="0"/>
          <w:numId w:val="17"/>
        </w:numPr>
        <w:tabs>
          <w:tab w:val="clear" w:pos="720"/>
          <w:tab w:val="left" w:pos="1419" w:leader="none"/>
        </w:tabs>
        <w:ind w:firstLine="720"/>
        <w:jc w:val="both"/>
        <w:rPr>
          <w:rFonts w:ascii="Liberation Serif" w:hAnsi="Liberation Serif"/>
        </w:rPr>
      </w:pPr>
      <w:bookmarkStart w:id="331" w:name="bookmark331"/>
      <w:bookmarkEnd w:id="331"/>
      <w:r>
        <w:rPr>
          <w:rFonts w:ascii="Liberation Serif" w:hAnsi="Liberation Serif"/>
        </w:rPr>
        <w:t>Критерием принятия решения о направлении специального разрешения на согласование в Госавтоинспекцию в рамках настоящей административной процедуры является установление факта превышения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pPr>
        <w:pStyle w:val="11"/>
        <w:numPr>
          <w:ilvl w:val="0"/>
          <w:numId w:val="17"/>
        </w:numPr>
        <w:tabs>
          <w:tab w:val="clear" w:pos="720"/>
          <w:tab w:val="left" w:pos="1419" w:leader="none"/>
        </w:tabs>
        <w:ind w:firstLine="720"/>
        <w:jc w:val="both"/>
        <w:rPr>
          <w:rFonts w:ascii="Liberation Serif" w:hAnsi="Liberation Serif"/>
        </w:rPr>
      </w:pPr>
      <w:bookmarkStart w:id="332" w:name="bookmark332"/>
      <w:bookmarkEnd w:id="332"/>
      <w:r>
        <w:rPr>
          <w:rFonts w:ascii="Liberation Serif" w:hAnsi="Liberation Serif"/>
        </w:rPr>
        <w:t>Результатами административной процедуры являются:</w:t>
      </w:r>
    </w:p>
    <w:p>
      <w:pPr>
        <w:pStyle w:val="11"/>
        <w:numPr>
          <w:ilvl w:val="0"/>
          <w:numId w:val="19"/>
        </w:numPr>
        <w:tabs>
          <w:tab w:val="clear" w:pos="720"/>
          <w:tab w:val="left" w:pos="922" w:leader="none"/>
        </w:tabs>
        <w:ind w:firstLine="720"/>
        <w:jc w:val="both"/>
        <w:rPr>
          <w:rFonts w:ascii="Liberation Serif" w:hAnsi="Liberation Serif"/>
        </w:rPr>
      </w:pPr>
      <w:bookmarkStart w:id="333" w:name="bookmark333"/>
      <w:bookmarkEnd w:id="333"/>
      <w:r>
        <w:rPr>
          <w:rFonts w:ascii="Liberation Serif" w:hAnsi="Liberation Serif"/>
        </w:rPr>
        <w:t>поступление согласованного Госавтоинспекцией специального разрешения в Администрацию;</w:t>
      </w:r>
    </w:p>
    <w:p>
      <w:pPr>
        <w:pStyle w:val="11"/>
        <w:numPr>
          <w:ilvl w:val="0"/>
          <w:numId w:val="19"/>
        </w:numPr>
        <w:tabs>
          <w:tab w:val="clear" w:pos="720"/>
          <w:tab w:val="left" w:pos="932" w:leader="none"/>
        </w:tabs>
        <w:ind w:firstLine="720"/>
        <w:jc w:val="both"/>
        <w:rPr>
          <w:rFonts w:ascii="Liberation Serif" w:hAnsi="Liberation Serif"/>
        </w:rPr>
      </w:pPr>
      <w:bookmarkStart w:id="334" w:name="bookmark334"/>
      <w:bookmarkEnd w:id="334"/>
      <w:r>
        <w:rPr>
          <w:rFonts w:ascii="Liberation Serif" w:hAnsi="Liberation Serif"/>
        </w:rPr>
        <w:t>отказ Госавтоинспекции в согласовании маршрута.</w:t>
      </w:r>
    </w:p>
    <w:p>
      <w:pPr>
        <w:pStyle w:val="11"/>
        <w:numPr>
          <w:ilvl w:val="0"/>
          <w:numId w:val="17"/>
        </w:numPr>
        <w:tabs>
          <w:tab w:val="clear" w:pos="720"/>
          <w:tab w:val="left" w:pos="1419" w:leader="none"/>
        </w:tabs>
        <w:spacing w:before="0" w:after="300"/>
        <w:ind w:firstLine="720"/>
        <w:jc w:val="both"/>
        <w:rPr>
          <w:rFonts w:ascii="Liberation Serif" w:hAnsi="Liberation Serif"/>
        </w:rPr>
      </w:pPr>
      <w:bookmarkStart w:id="335" w:name="bookmark335"/>
      <w:bookmarkEnd w:id="335"/>
      <w:r>
        <w:rPr>
          <w:rFonts w:ascii="Liberation Serif" w:hAnsi="Liberation Serif"/>
        </w:rPr>
        <w:t>Способом фиксации результата выполнения административной процедуры является роспись в приемо-передаточных документах курьера Администрации о получении специальных разрешений, согласованных Госавтоинспекцией либо отказанных в согласовании.</w:t>
      </w:r>
    </w:p>
    <w:p>
      <w:pPr>
        <w:pStyle w:val="23"/>
        <w:keepNext w:val="true"/>
        <w:keepLines/>
        <w:rPr>
          <w:rFonts w:ascii="Liberation Serif" w:hAnsi="Liberation Serif"/>
        </w:rPr>
      </w:pPr>
      <w:bookmarkStart w:id="336" w:name="bookmark338"/>
      <w:bookmarkStart w:id="337" w:name="bookmark337"/>
      <w:bookmarkStart w:id="338" w:name="bookmark336"/>
      <w:r>
        <w:rPr>
          <w:rFonts w:ascii="Liberation Serif" w:hAnsi="Liberation Serif"/>
        </w:rPr>
        <w:t>Выдача заявителю результата предоставления муниципальной услуги</w:t>
      </w:r>
      <w:bookmarkEnd w:id="336"/>
      <w:bookmarkEnd w:id="337"/>
      <w:bookmarkEnd w:id="338"/>
    </w:p>
    <w:p>
      <w:pPr>
        <w:pStyle w:val="11"/>
        <w:numPr>
          <w:ilvl w:val="0"/>
          <w:numId w:val="17"/>
        </w:numPr>
        <w:tabs>
          <w:tab w:val="clear" w:pos="720"/>
          <w:tab w:val="left" w:pos="1419" w:leader="none"/>
        </w:tabs>
        <w:ind w:firstLine="720"/>
        <w:jc w:val="both"/>
        <w:rPr>
          <w:rFonts w:ascii="Liberation Serif" w:hAnsi="Liberation Serif"/>
        </w:rPr>
      </w:pPr>
      <w:bookmarkStart w:id="339" w:name="bookmark339"/>
      <w:bookmarkEnd w:id="339"/>
      <w:r>
        <w:rPr>
          <w:rFonts w:ascii="Liberation Serif" w:hAnsi="Liberation Serif"/>
        </w:rPr>
        <w:t>Основанием для начала административной процедуры является получение специалистом Администрации специальных разрешений, согласованных Госавтоинспекцией либо отказанных в согласовании.</w:t>
      </w:r>
    </w:p>
    <w:p>
      <w:pPr>
        <w:pStyle w:val="11"/>
        <w:numPr>
          <w:ilvl w:val="0"/>
          <w:numId w:val="17"/>
        </w:numPr>
        <w:tabs>
          <w:tab w:val="clear" w:pos="720"/>
          <w:tab w:val="left" w:pos="1419" w:leader="none"/>
        </w:tabs>
        <w:ind w:firstLine="720"/>
        <w:jc w:val="both"/>
        <w:rPr>
          <w:rFonts w:ascii="Liberation Serif" w:hAnsi="Liberation Serif"/>
        </w:rPr>
      </w:pPr>
      <w:bookmarkStart w:id="340" w:name="bookmark340"/>
      <w:bookmarkEnd w:id="340"/>
      <w:r>
        <w:rPr>
          <w:rFonts w:ascii="Liberation Serif" w:hAnsi="Liberation Serif"/>
        </w:rPr>
        <w:t>В состав административной процедуры входит следующее административное действие:</w:t>
      </w:r>
    </w:p>
    <w:p>
      <w:pPr>
        <w:pStyle w:val="11"/>
        <w:ind w:firstLine="720"/>
        <w:jc w:val="both"/>
        <w:rPr>
          <w:rFonts w:ascii="Liberation Serif" w:hAnsi="Liberation Serif"/>
        </w:rPr>
      </w:pPr>
      <w:r>
        <w:rPr>
          <w:rFonts w:ascii="Liberation Serif" w:hAnsi="Liberation Serif"/>
        </w:rPr>
        <w:t>Выдача заявителю либо МФЦ специального разрешения осуществляется Администрацией после предоставления заявителем либо МФЦ в соответствии с пунктом 18 Административного регламента и с учетом положений подпункта 10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1 части четвертой пункта 16 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 автомобильным дорогам местного значения МО, участкам таких автомобильных дорог, частным автомобильным дорогам, расположенным на заявленном маршруте.</w:t>
      </w:r>
    </w:p>
    <w:p>
      <w:pPr>
        <w:pStyle w:val="11"/>
        <w:spacing w:lineRule="atLeast" w:line="283" w:before="0" w:after="300"/>
        <w:ind w:firstLine="720"/>
        <w:jc w:val="both"/>
        <w:rPr>
          <w:rFonts w:ascii="Liberation Serif" w:hAnsi="Liberation Serif"/>
        </w:rPr>
      </w:pPr>
      <w:r>
        <w:rPr>
          <w:rFonts w:ascii="Liberation Serif" w:hAnsi="Liberation Serif"/>
        </w:rPr>
        <w:t>Срок выполнения административной процедуры:</w:t>
      </w:r>
    </w:p>
    <w:p>
      <w:pPr>
        <w:pStyle w:val="11"/>
        <w:numPr>
          <w:ilvl w:val="0"/>
          <w:numId w:val="19"/>
        </w:numPr>
        <w:tabs>
          <w:tab w:val="clear" w:pos="720"/>
          <w:tab w:val="left" w:pos="961" w:leader="none"/>
        </w:tabs>
        <w:spacing w:lineRule="atLeast" w:line="283"/>
        <w:ind w:firstLine="720"/>
        <w:jc w:val="both"/>
        <w:rPr>
          <w:rFonts w:ascii="Liberation Serif" w:hAnsi="Liberation Serif"/>
        </w:rPr>
      </w:pPr>
      <w:bookmarkStart w:id="341" w:name="bookmark341"/>
      <w:bookmarkEnd w:id="341"/>
      <w:r>
        <w:rPr>
          <w:rFonts w:ascii="Liberation Serif" w:hAnsi="Liberation Serif"/>
        </w:rPr>
        <w:t>при выдаче Администрацией специального разрешения заявителю либо представителю организации, обеспечивающей доставку документов в МФЦ, - в срок не более одного рабочего дня, следующего за днем получения Администрацией информации о выполнении заявителем требований, указанных абзаце 2 настоящего пункта;</w:t>
      </w:r>
    </w:p>
    <w:p>
      <w:pPr>
        <w:pStyle w:val="11"/>
        <w:numPr>
          <w:ilvl w:val="0"/>
          <w:numId w:val="19"/>
        </w:numPr>
        <w:tabs>
          <w:tab w:val="clear" w:pos="720"/>
          <w:tab w:val="left" w:pos="961" w:leader="none"/>
        </w:tabs>
        <w:ind w:firstLine="720"/>
        <w:jc w:val="both"/>
        <w:rPr>
          <w:rFonts w:ascii="Liberation Serif" w:hAnsi="Liberation Serif"/>
        </w:rPr>
      </w:pPr>
      <w:bookmarkStart w:id="342" w:name="bookmark342"/>
      <w:bookmarkEnd w:id="342"/>
      <w:r>
        <w:rPr>
          <w:rFonts w:ascii="Liberation Serif" w:hAnsi="Liberation Serif"/>
        </w:rPr>
        <w:t>при направлении Администрацией Извещения об отказе в выдаче специального разрешения по основаниям, указанным в подпунктах 9-11 части второй пункта 22 Административного регламента, - в срок не более одного рабочего дня, следующего за днем получения Администрацией информации о непредоставлении заявителем заверенных копий документов, указанных в подпункте 1 части четвертой пункта 16 Административного регламента, в случае подачи заявления в адрес уполномоченного органа посредством факсимильной связи 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 а также в случае отказа в согласовании маршрута Госавтоинспекцией.</w:t>
      </w:r>
    </w:p>
    <w:p>
      <w:pPr>
        <w:pStyle w:val="11"/>
        <w:numPr>
          <w:ilvl w:val="0"/>
          <w:numId w:val="17"/>
        </w:numPr>
        <w:tabs>
          <w:tab w:val="clear" w:pos="720"/>
          <w:tab w:val="left" w:pos="1420" w:leader="none"/>
        </w:tabs>
        <w:ind w:firstLine="720"/>
        <w:jc w:val="both"/>
        <w:rPr>
          <w:rFonts w:ascii="Liberation Serif" w:hAnsi="Liberation Serif"/>
        </w:rPr>
      </w:pPr>
      <w:bookmarkStart w:id="343" w:name="bookmark343"/>
      <w:bookmarkEnd w:id="343"/>
      <w:r>
        <w:rPr>
          <w:rFonts w:ascii="Liberation Serif" w:hAnsi="Liberation Serif"/>
        </w:rPr>
        <w:t>Ответственным за выполнение административной процедуры является специалист Администрации.</w:t>
      </w:r>
    </w:p>
    <w:p>
      <w:pPr>
        <w:pStyle w:val="11"/>
        <w:numPr>
          <w:ilvl w:val="0"/>
          <w:numId w:val="17"/>
        </w:numPr>
        <w:tabs>
          <w:tab w:val="clear" w:pos="720"/>
          <w:tab w:val="left" w:pos="1420" w:leader="none"/>
        </w:tabs>
        <w:ind w:firstLine="720"/>
        <w:jc w:val="both"/>
        <w:rPr>
          <w:rFonts w:ascii="Liberation Serif" w:hAnsi="Liberation Serif"/>
        </w:rPr>
      </w:pPr>
      <w:bookmarkStart w:id="344" w:name="bookmark344"/>
      <w:bookmarkEnd w:id="344"/>
      <w:r>
        <w:rPr>
          <w:rFonts w:ascii="Liberation Serif" w:hAnsi="Liberation Serif"/>
        </w:rPr>
        <w:t>Критериями принятия решения о выдаче специального разрешения в рамках настоящей административной процедуры являются:</w:t>
      </w:r>
    </w:p>
    <w:p>
      <w:pPr>
        <w:pStyle w:val="11"/>
        <w:numPr>
          <w:ilvl w:val="0"/>
          <w:numId w:val="25"/>
        </w:numPr>
        <w:tabs>
          <w:tab w:val="clear" w:pos="720"/>
          <w:tab w:val="left" w:pos="1071" w:leader="none"/>
        </w:tabs>
        <w:ind w:firstLine="720"/>
        <w:jc w:val="both"/>
        <w:rPr>
          <w:rFonts w:ascii="Liberation Serif" w:hAnsi="Liberation Serif"/>
        </w:rPr>
      </w:pPr>
      <w:bookmarkStart w:id="345" w:name="bookmark345"/>
      <w:bookmarkEnd w:id="345"/>
      <w:r>
        <w:rPr>
          <w:rFonts w:ascii="Liberation Serif" w:hAnsi="Liberation Serif"/>
        </w:rPr>
        <w:t>Предоставление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pPr>
        <w:pStyle w:val="11"/>
        <w:numPr>
          <w:ilvl w:val="0"/>
          <w:numId w:val="25"/>
        </w:numPr>
        <w:tabs>
          <w:tab w:val="clear" w:pos="720"/>
          <w:tab w:val="left" w:pos="1066" w:leader="none"/>
        </w:tabs>
        <w:ind w:firstLine="720"/>
        <w:jc w:val="both"/>
        <w:rPr>
          <w:rFonts w:ascii="Liberation Serif" w:hAnsi="Liberation Serif"/>
        </w:rPr>
      </w:pPr>
      <w:bookmarkStart w:id="346" w:name="bookmark346"/>
      <w:bookmarkEnd w:id="346"/>
      <w:r>
        <w:rPr>
          <w:rFonts w:ascii="Liberation Serif" w:hAnsi="Liberation Serif"/>
        </w:rPr>
        <w:t>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 (в том числе, непосредственно от заявителя с учётом положений пунктов 19 и 20 Административного регламента).</w:t>
      </w:r>
    </w:p>
    <w:p>
      <w:pPr>
        <w:pStyle w:val="11"/>
        <w:numPr>
          <w:ilvl w:val="0"/>
          <w:numId w:val="25"/>
        </w:numPr>
        <w:tabs>
          <w:tab w:val="clear" w:pos="720"/>
          <w:tab w:val="left" w:pos="1071" w:leader="none"/>
        </w:tabs>
        <w:ind w:firstLine="720"/>
        <w:jc w:val="both"/>
        <w:rPr>
          <w:rFonts w:ascii="Liberation Serif" w:hAnsi="Liberation Serif"/>
        </w:rPr>
      </w:pPr>
      <w:bookmarkStart w:id="347" w:name="bookmark347"/>
      <w:bookmarkEnd w:id="347"/>
      <w:r>
        <w:rPr>
          <w:rFonts w:ascii="Liberation Serif" w:hAnsi="Liberation Serif"/>
        </w:rPr>
        <w:t>Согласование маршрута Госавтоинспекцией.</w:t>
      </w:r>
    </w:p>
    <w:p>
      <w:pPr>
        <w:pStyle w:val="11"/>
        <w:numPr>
          <w:ilvl w:val="0"/>
          <w:numId w:val="17"/>
        </w:numPr>
        <w:tabs>
          <w:tab w:val="clear" w:pos="720"/>
          <w:tab w:val="left" w:pos="1420" w:leader="none"/>
        </w:tabs>
        <w:ind w:firstLine="720"/>
        <w:jc w:val="both"/>
        <w:rPr>
          <w:rFonts w:ascii="Liberation Serif" w:hAnsi="Liberation Serif"/>
        </w:rPr>
      </w:pPr>
      <w:bookmarkStart w:id="348" w:name="bookmark348"/>
      <w:bookmarkEnd w:id="348"/>
      <w:r>
        <w:rPr>
          <w:rFonts w:ascii="Liberation Serif" w:hAnsi="Liberation Serif"/>
        </w:rPr>
        <w:t>Результатами административной процедуры являются:</w:t>
      </w:r>
    </w:p>
    <w:p>
      <w:pPr>
        <w:pStyle w:val="11"/>
        <w:numPr>
          <w:ilvl w:val="0"/>
          <w:numId w:val="19"/>
        </w:numPr>
        <w:tabs>
          <w:tab w:val="clear" w:pos="720"/>
          <w:tab w:val="left" w:pos="961" w:leader="none"/>
        </w:tabs>
        <w:ind w:firstLine="720"/>
        <w:jc w:val="both"/>
        <w:rPr>
          <w:rFonts w:ascii="Liberation Serif" w:hAnsi="Liberation Serif"/>
        </w:rPr>
      </w:pPr>
      <w:bookmarkStart w:id="349" w:name="bookmark349"/>
      <w:bookmarkEnd w:id="349"/>
      <w:r>
        <w:rPr>
          <w:rFonts w:ascii="Liberation Serif" w:hAnsi="Liberation Serif"/>
        </w:rPr>
        <w:t>выдача специалистом Администрации специального разрешения заявителю лично или путём направления в МФЦ представителем организации, обеспечивающей доставку документов в МФЦ, для выдачи заявителю;</w:t>
      </w:r>
    </w:p>
    <w:p>
      <w:pPr>
        <w:pStyle w:val="11"/>
        <w:numPr>
          <w:ilvl w:val="0"/>
          <w:numId w:val="19"/>
        </w:numPr>
        <w:tabs>
          <w:tab w:val="clear" w:pos="720"/>
          <w:tab w:val="left" w:pos="961" w:leader="none"/>
        </w:tabs>
        <w:ind w:firstLine="720"/>
        <w:jc w:val="both"/>
        <w:rPr>
          <w:rFonts w:ascii="Liberation Serif" w:hAnsi="Liberation Serif"/>
        </w:rPr>
      </w:pPr>
      <w:bookmarkStart w:id="350" w:name="bookmark350"/>
      <w:bookmarkEnd w:id="350"/>
      <w:r>
        <w:rPr>
          <w:rFonts w:ascii="Liberation Serif" w:hAnsi="Liberation Serif"/>
        </w:rPr>
        <w:t>направление Администрацией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 а также в случае отказа в согласовании маршрута Госавтоинспекцией.</w:t>
      </w:r>
    </w:p>
    <w:p>
      <w:pPr>
        <w:pStyle w:val="11"/>
        <w:numPr>
          <w:ilvl w:val="0"/>
          <w:numId w:val="17"/>
        </w:numPr>
        <w:tabs>
          <w:tab w:val="clear" w:pos="720"/>
          <w:tab w:val="left" w:pos="700" w:leader="none"/>
        </w:tabs>
        <w:ind w:firstLine="720"/>
        <w:jc w:val="both"/>
        <w:rPr>
          <w:rFonts w:ascii="Liberation Serif" w:hAnsi="Liberation Serif"/>
        </w:rPr>
      </w:pPr>
      <w:bookmarkStart w:id="351" w:name="bookmark351"/>
      <w:bookmarkEnd w:id="351"/>
      <w:r>
        <w:rPr>
          <w:rFonts w:ascii="Liberation Serif" w:hAnsi="Liberation Serif"/>
        </w:rPr>
        <w:t>Способами фиксации результата выполнения административной процедуры являются подпись заявителя в Журнале выданных специальных разрешений МО или 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 либо регистрация Администрацией Извещения об отказе в выдаче специального разрешения в системе электронного</w:t>
      </w:r>
      <w:r>
        <w:rPr>
          <w:rFonts w:ascii="Liberation Serif" w:hAnsi="Liberation Serif"/>
          <w:vertAlign w:val="superscript"/>
        </w:rPr>
        <w:t xml:space="preserve"> </w:t>
      </w:r>
      <w:r>
        <w:rPr>
          <w:rFonts w:ascii="Liberation Serif" w:hAnsi="Liberation Serif"/>
        </w:rPr>
        <w:t>документооборота Администрации.</w:t>
      </w:r>
    </w:p>
    <w:p>
      <w:pPr>
        <w:pStyle w:val="11"/>
        <w:ind w:firstLine="700"/>
        <w:jc w:val="both"/>
        <w:rPr>
          <w:rFonts w:ascii="Liberation Serif" w:hAnsi="Liberation Serif"/>
        </w:rPr>
      </w:pPr>
      <w:r>
        <w:rPr>
          <w:rFonts w:ascii="Liberation Serif" w:hAnsi="Liberation Serif"/>
        </w:rPr>
        <w:t>Передача результата предоставления муниципальной услуги в МФЦ осуществляется в соответствии с подпунктом 4 пункта 40 Административного регламента.</w:t>
      </w:r>
    </w:p>
    <w:p>
      <w:pPr>
        <w:pStyle w:val="11"/>
        <w:ind w:firstLine="700"/>
        <w:jc w:val="both"/>
        <w:rPr>
          <w:rFonts w:ascii="Liberation Serif" w:hAnsi="Liberation Serif"/>
        </w:rPr>
      </w:pPr>
      <w:r>
        <w:rPr>
          <w:rFonts w:ascii="Liberation Serif" w:hAnsi="Liberation Serif"/>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pPr>
        <w:pStyle w:val="11"/>
        <w:ind w:firstLine="700"/>
        <w:jc w:val="both"/>
        <w:rPr>
          <w:rFonts w:ascii="Liberation Serif" w:hAnsi="Liberation Serif"/>
        </w:rPr>
      </w:pPr>
      <w:r>
        <w:rPr>
          <w:rFonts w:ascii="Liberation Serif" w:hAnsi="Liberation Serif"/>
        </w:rPr>
        <w:t>При выдаче заявителю специального разрешения,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pPr>
        <w:pStyle w:val="11"/>
        <w:ind w:firstLine="700"/>
        <w:jc w:val="both"/>
        <w:rPr>
          <w:rFonts w:ascii="Liberation Serif" w:hAnsi="Liberation Serif"/>
        </w:rPr>
      </w:pPr>
      <w:r>
        <w:rPr>
          <w:rFonts w:ascii="Liberation Serif" w:hAnsi="Liberation Serif"/>
        </w:rPr>
        <w:t>При направлении (выдаче) заявителю Извещения об отказе в выдаче специального разрешения по основаниям, указанному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w:t>
      </w:r>
    </w:p>
    <w:p>
      <w:pPr>
        <w:pStyle w:val="11"/>
        <w:ind w:firstLine="700"/>
        <w:jc w:val="both"/>
        <w:rPr>
          <w:rFonts w:ascii="Liberation Serif" w:hAnsi="Liberation Serif"/>
        </w:rPr>
      </w:pPr>
      <w:r>
        <w:rPr>
          <w:rFonts w:ascii="Liberation Serif" w:hAnsi="Liberation Serif"/>
        </w:rPr>
        <w:t>Отказ в выдаче специального разрешения может быть оспорен заявителем в досудебном и судебном порядке.</w:t>
      </w:r>
    </w:p>
    <w:p>
      <w:pPr>
        <w:pStyle w:val="11"/>
        <w:spacing w:before="0" w:after="300"/>
        <w:ind w:firstLine="700"/>
        <w:jc w:val="both"/>
        <w:rPr>
          <w:rFonts w:ascii="Liberation Serif" w:hAnsi="Liberation Serif"/>
        </w:rPr>
      </w:pPr>
      <w:r>
        <w:rPr>
          <w:rFonts w:ascii="Liberation Serif" w:hAnsi="Liberation Serif"/>
        </w:rPr>
        <w:t>Уведомление заявителя о получении специального разрешения специалистом Администрации и МФЦ производится по телефону или любым другим удобным способом.</w:t>
      </w:r>
    </w:p>
    <w:p>
      <w:pPr>
        <w:pStyle w:val="23"/>
        <w:keepNext w:val="true"/>
        <w:keepLines/>
        <w:rPr>
          <w:rFonts w:ascii="Liberation Serif" w:hAnsi="Liberation Serif"/>
        </w:rPr>
      </w:pPr>
      <w:bookmarkStart w:id="352" w:name="bookmark354"/>
      <w:bookmarkStart w:id="353" w:name="bookmark353"/>
      <w:bookmarkStart w:id="354" w:name="bookmark352"/>
      <w:r>
        <w:rPr>
          <w:rFonts w:ascii="Liberation Serif" w:hAnsi="Liberation Serif"/>
        </w:rPr>
        <w:t>Исправление допущенных опечаток и ошибок в выданных специальных</w:t>
        <w:br/>
        <w:t>разрешениях</w:t>
      </w:r>
      <w:bookmarkEnd w:id="352"/>
      <w:bookmarkEnd w:id="353"/>
      <w:bookmarkEnd w:id="354"/>
    </w:p>
    <w:p>
      <w:pPr>
        <w:pStyle w:val="11"/>
        <w:numPr>
          <w:ilvl w:val="0"/>
          <w:numId w:val="17"/>
        </w:numPr>
        <w:tabs>
          <w:tab w:val="clear" w:pos="720"/>
          <w:tab w:val="left" w:pos="1426" w:leader="none"/>
        </w:tabs>
        <w:ind w:firstLine="700"/>
        <w:jc w:val="both"/>
        <w:rPr>
          <w:rFonts w:ascii="Liberation Serif" w:hAnsi="Liberation Serif"/>
        </w:rPr>
      </w:pPr>
      <w:bookmarkStart w:id="355" w:name="bookmark355"/>
      <w:bookmarkEnd w:id="355"/>
      <w:r>
        <w:rPr>
          <w:rFonts w:ascii="Liberation Serif" w:hAnsi="Liberation Serif"/>
        </w:rPr>
        <w:t>Основанием для начала административной процедуры является получение Администрацией заявления об исправлении допущенных опечаток и ошибок в выданных специальных разрешениях непосредственно от заявителя либо МФЦ. Порядок исправления допущенных опечаток и ошибок в выданных специальных разрешениях при подаче заявителем заявления об исправлении допущенных опечаток и ошибок в выданных специальных разрешениях в МФЦ указан в подпункте 5 пункта 40 Административного регламента.</w:t>
      </w:r>
    </w:p>
    <w:p>
      <w:pPr>
        <w:pStyle w:val="11"/>
        <w:numPr>
          <w:ilvl w:val="0"/>
          <w:numId w:val="17"/>
        </w:numPr>
        <w:tabs>
          <w:tab w:val="clear" w:pos="720"/>
          <w:tab w:val="left" w:pos="457" w:leader="none"/>
        </w:tabs>
        <w:ind w:firstLine="700"/>
        <w:jc w:val="both"/>
        <w:rPr>
          <w:rFonts w:ascii="Liberation Serif" w:hAnsi="Liberation Serif"/>
        </w:rPr>
      </w:pPr>
      <w:bookmarkStart w:id="356" w:name="bookmark356"/>
      <w:bookmarkEnd w:id="356"/>
      <w:r>
        <w:rPr>
          <w:rFonts w:ascii="Liberation Serif" w:hAnsi="Liberation Serif"/>
        </w:rPr>
        <w:t>Ответственным за выполнение административной процедуры является специалист Администрации.</w:t>
      </w:r>
    </w:p>
    <w:p>
      <w:pPr>
        <w:pStyle w:val="11"/>
        <w:numPr>
          <w:ilvl w:val="0"/>
          <w:numId w:val="17"/>
        </w:numPr>
        <w:tabs>
          <w:tab w:val="clear" w:pos="720"/>
          <w:tab w:val="left" w:pos="1422" w:leader="none"/>
        </w:tabs>
        <w:ind w:firstLine="720"/>
        <w:jc w:val="both"/>
        <w:rPr>
          <w:rFonts w:ascii="Liberation Serif" w:hAnsi="Liberation Serif"/>
        </w:rPr>
      </w:pPr>
      <w:bookmarkStart w:id="357" w:name="bookmark357"/>
      <w:bookmarkEnd w:id="357"/>
      <w:r>
        <w:rPr>
          <w:rFonts w:ascii="Liberation Serif" w:hAnsi="Liberation Serif"/>
        </w:rPr>
        <w:t>В состав административной процедуры входит следующее административные действия:</w:t>
      </w:r>
    </w:p>
    <w:p>
      <w:pPr>
        <w:pStyle w:val="11"/>
        <w:numPr>
          <w:ilvl w:val="0"/>
          <w:numId w:val="26"/>
        </w:numPr>
        <w:tabs>
          <w:tab w:val="clear" w:pos="720"/>
          <w:tab w:val="left" w:pos="1062" w:leader="none"/>
        </w:tabs>
        <w:ind w:firstLine="720"/>
        <w:jc w:val="both"/>
        <w:rPr>
          <w:rFonts w:ascii="Liberation Serif" w:hAnsi="Liberation Serif"/>
        </w:rPr>
      </w:pPr>
      <w:bookmarkStart w:id="358" w:name="bookmark358"/>
      <w:bookmarkEnd w:id="358"/>
      <w:r>
        <w:rPr>
          <w:rFonts w:ascii="Liberation Serif" w:hAnsi="Liberation Serif"/>
        </w:rPr>
        <w:t>Получение Администрацией заявления об исправлении допущенных опечаток и ошибок в выданных специальных разрешениях.</w:t>
      </w:r>
    </w:p>
    <w:p>
      <w:pPr>
        <w:pStyle w:val="11"/>
        <w:ind w:firstLine="720"/>
        <w:jc w:val="both"/>
        <w:rPr>
          <w:rFonts w:ascii="Liberation Serif" w:hAnsi="Liberation Serif"/>
        </w:rPr>
      </w:pPr>
      <w:r>
        <w:rPr>
          <w:rFonts w:ascii="Liberation Serif" w:hAnsi="Liberation Serif"/>
        </w:rPr>
        <w:t>Исправление допущенных опечаток и ошибок в выданных специальных разрешениях осуществляется на основании заявления об исправлении, поданного в Администрацию заявителем.</w:t>
      </w:r>
    </w:p>
    <w:p>
      <w:pPr>
        <w:pStyle w:val="11"/>
        <w:ind w:firstLine="720"/>
        <w:jc w:val="both"/>
        <w:rPr>
          <w:rFonts w:ascii="Liberation Serif" w:hAnsi="Liberation Serif"/>
        </w:rPr>
      </w:pPr>
      <w:r>
        <w:rPr>
          <w:rFonts w:ascii="Liberation Serif" w:hAnsi="Liberation Serif"/>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pPr>
        <w:pStyle w:val="11"/>
        <w:numPr>
          <w:ilvl w:val="0"/>
          <w:numId w:val="26"/>
        </w:numPr>
        <w:tabs>
          <w:tab w:val="clear" w:pos="720"/>
          <w:tab w:val="left" w:pos="1066" w:leader="none"/>
        </w:tabs>
        <w:ind w:firstLine="720"/>
        <w:jc w:val="both"/>
        <w:rPr>
          <w:rFonts w:ascii="Liberation Serif" w:hAnsi="Liberation Serif"/>
        </w:rPr>
      </w:pPr>
      <w:bookmarkStart w:id="359" w:name="bookmark359"/>
      <w:bookmarkEnd w:id="359"/>
      <w:r>
        <w:rPr>
          <w:rFonts w:ascii="Liberation Serif" w:hAnsi="Liberation Serif"/>
        </w:rPr>
        <w:t>Установление факта допущенной опечатки или ошибки в специальном разрешении.</w:t>
      </w:r>
    </w:p>
    <w:p>
      <w:pPr>
        <w:pStyle w:val="11"/>
        <w:ind w:firstLine="720"/>
        <w:jc w:val="both"/>
        <w:rPr>
          <w:rFonts w:ascii="Liberation Serif" w:hAnsi="Liberation Serif"/>
        </w:rPr>
      </w:pPr>
      <w:r>
        <w:rPr>
          <w:rFonts w:ascii="Liberation Serif" w:hAnsi="Liberation Serif"/>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p>
    <w:p>
      <w:pPr>
        <w:pStyle w:val="11"/>
        <w:numPr>
          <w:ilvl w:val="0"/>
          <w:numId w:val="26"/>
        </w:numPr>
        <w:tabs>
          <w:tab w:val="clear" w:pos="720"/>
          <w:tab w:val="left" w:pos="1051" w:leader="none"/>
        </w:tabs>
        <w:ind w:firstLine="700"/>
        <w:jc w:val="both"/>
        <w:rPr>
          <w:rFonts w:ascii="Liberation Serif" w:hAnsi="Liberation Serif"/>
        </w:rPr>
      </w:pPr>
      <w:bookmarkStart w:id="360" w:name="bookmark360"/>
      <w:bookmarkEnd w:id="360"/>
      <w:r>
        <w:rPr>
          <w:rFonts w:ascii="Liberation Serif" w:hAnsi="Liberation Serif"/>
        </w:rPr>
        <w:t>Оформление специального разрешения, содержащего верные сведения.</w:t>
      </w:r>
    </w:p>
    <w:p>
      <w:pPr>
        <w:pStyle w:val="11"/>
        <w:ind w:firstLine="620"/>
        <w:jc w:val="both"/>
        <w:rPr>
          <w:rFonts w:ascii="Liberation Serif" w:hAnsi="Liberation Serif"/>
        </w:rPr>
      </w:pPr>
      <w:r>
        <w:rPr>
          <w:rFonts w:ascii="Liberation Serif" w:hAnsi="Liberation Serif"/>
        </w:rPr>
        <w:t>Специалистом Администрации оформляется специальное разрешение, содержащее верные сведения.</w:t>
      </w:r>
    </w:p>
    <w:p>
      <w:pPr>
        <w:pStyle w:val="11"/>
        <w:numPr>
          <w:ilvl w:val="0"/>
          <w:numId w:val="26"/>
        </w:numPr>
        <w:tabs>
          <w:tab w:val="clear" w:pos="720"/>
          <w:tab w:val="left" w:pos="1062" w:leader="none"/>
        </w:tabs>
        <w:ind w:firstLine="720"/>
        <w:jc w:val="both"/>
        <w:rPr>
          <w:rFonts w:ascii="Liberation Serif" w:hAnsi="Liberation Serif"/>
        </w:rPr>
      </w:pPr>
      <w:bookmarkStart w:id="361" w:name="bookmark361"/>
      <w:bookmarkEnd w:id="361"/>
      <w:r>
        <w:rPr>
          <w:rFonts w:ascii="Liberation Serif" w:hAnsi="Liberation Serif"/>
        </w:rPr>
        <w:t>Направление специального разрешения, содержащего верные сведения, заявителю.</w:t>
      </w:r>
    </w:p>
    <w:p>
      <w:pPr>
        <w:pStyle w:val="11"/>
        <w:ind w:firstLine="620"/>
        <w:jc w:val="both"/>
        <w:rPr>
          <w:rFonts w:ascii="Liberation Serif" w:hAnsi="Liberation Serif"/>
        </w:rPr>
      </w:pPr>
      <w:r>
        <w:rPr>
          <w:rFonts w:ascii="Liberation Serif" w:hAnsi="Liberation Serif"/>
        </w:rPr>
        <w:t>Специалист Администрации выдает заявителю специальное разрешение, содержащее верные сведения, либо направляет его в МФЦ (при получении заявления об исправлении допущенных опечаток и ошибок в выданных специальных разрешениях от МФЦ).</w:t>
      </w:r>
    </w:p>
    <w:p>
      <w:pPr>
        <w:pStyle w:val="11"/>
        <w:numPr>
          <w:ilvl w:val="0"/>
          <w:numId w:val="17"/>
        </w:numPr>
        <w:tabs>
          <w:tab w:val="clear" w:pos="720"/>
          <w:tab w:val="left" w:pos="1422" w:leader="none"/>
        </w:tabs>
        <w:ind w:firstLine="720"/>
        <w:jc w:val="both"/>
        <w:rPr>
          <w:rFonts w:ascii="Liberation Serif" w:hAnsi="Liberation Serif"/>
        </w:rPr>
      </w:pPr>
      <w:bookmarkStart w:id="362" w:name="bookmark362"/>
      <w:bookmarkEnd w:id="362"/>
      <w:r>
        <w:rPr>
          <w:rFonts w:ascii="Liberation Serif" w:hAnsi="Liberation Serif"/>
        </w:rPr>
        <w:t>Критерием принятия решения об исправлении допущенных опечаток и ошибок в рамках настоящей административной процедуры является установление специалистом Администрации факта опечатки или ошибки в выданном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pPr>
        <w:pStyle w:val="11"/>
        <w:numPr>
          <w:ilvl w:val="0"/>
          <w:numId w:val="17"/>
        </w:numPr>
        <w:tabs>
          <w:tab w:val="clear" w:pos="720"/>
          <w:tab w:val="left" w:pos="1422" w:leader="none"/>
        </w:tabs>
        <w:ind w:firstLine="720"/>
        <w:jc w:val="both"/>
        <w:rPr>
          <w:rFonts w:ascii="Liberation Serif" w:hAnsi="Liberation Serif"/>
        </w:rPr>
      </w:pPr>
      <w:bookmarkStart w:id="363" w:name="bookmark363"/>
      <w:bookmarkEnd w:id="363"/>
      <w:r>
        <w:rPr>
          <w:rFonts w:ascii="Liberation Serif" w:hAnsi="Liberation Serif"/>
        </w:rPr>
        <w:t>Результатом административной процедуры является исправление допущенной опечатки или ошибки в специальном разрешении специалистом Администрации.</w:t>
      </w:r>
    </w:p>
    <w:p>
      <w:pPr>
        <w:pStyle w:val="11"/>
        <w:numPr>
          <w:ilvl w:val="0"/>
          <w:numId w:val="17"/>
        </w:numPr>
        <w:tabs>
          <w:tab w:val="clear" w:pos="720"/>
          <w:tab w:val="left" w:pos="1422" w:leader="none"/>
        </w:tabs>
        <w:ind w:firstLine="720"/>
        <w:jc w:val="both"/>
        <w:rPr>
          <w:rFonts w:ascii="Liberation Serif" w:hAnsi="Liberation Serif"/>
        </w:rPr>
      </w:pPr>
      <w:bookmarkStart w:id="364" w:name="bookmark364"/>
      <w:bookmarkEnd w:id="364"/>
      <w:r>
        <w:rPr>
          <w:rFonts w:ascii="Liberation Serif" w:hAnsi="Liberation Serif"/>
        </w:rPr>
        <w:t>Срок выполнения административной процедуры:</w:t>
      </w:r>
    </w:p>
    <w:p>
      <w:pPr>
        <w:pStyle w:val="11"/>
        <w:ind w:firstLine="720"/>
        <w:jc w:val="both"/>
        <w:rPr>
          <w:rFonts w:ascii="Liberation Serif" w:hAnsi="Liberation Serif"/>
        </w:rPr>
      </w:pPr>
      <w:r>
        <w:rPr>
          <w:rFonts w:ascii="Liberation Serif" w:hAnsi="Liberation Serif"/>
        </w:rPr>
        <w:t>Опечатки или ошибки, допущенные при оформлении Администрацией проекта специального разрешения, исправляются Администрацией в течение трех рабочих дней со дня получения Администрацией от заявителя заявления об исправлении допущенных опечаток и ошибок в выданных специальных разрешениях.</w:t>
      </w:r>
    </w:p>
    <w:p>
      <w:pPr>
        <w:pStyle w:val="11"/>
        <w:ind w:firstLine="720"/>
        <w:jc w:val="both"/>
        <w:rPr>
          <w:rFonts w:ascii="Liberation Serif" w:hAnsi="Liberation Serif"/>
        </w:rPr>
      </w:pPr>
      <w:r>
        <w:rPr>
          <w:rFonts w:ascii="Liberation Serif" w:hAnsi="Liberation Serif"/>
        </w:rPr>
        <w:t>Информация о готовности документа, содержащего верные сведения, передается Администрацией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Администрацией заявителю либо направляется в МФЦ представителем организации, обеспечивающей доставку документов в МФЦ, (при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pPr>
        <w:pStyle w:val="11"/>
        <w:numPr>
          <w:ilvl w:val="0"/>
          <w:numId w:val="17"/>
        </w:numPr>
        <w:tabs>
          <w:tab w:val="clear" w:pos="720"/>
          <w:tab w:val="left" w:pos="1420" w:leader="none"/>
        </w:tabs>
        <w:spacing w:before="0" w:after="300"/>
        <w:ind w:firstLine="720"/>
        <w:jc w:val="both"/>
        <w:rPr>
          <w:rFonts w:ascii="Liberation Serif" w:hAnsi="Liberation Serif"/>
        </w:rPr>
      </w:pPr>
      <w:bookmarkStart w:id="365" w:name="bookmark365"/>
      <w:bookmarkEnd w:id="365"/>
      <w:r>
        <w:rPr>
          <w:rFonts w:ascii="Liberation Serif" w:hAnsi="Liberation Serif"/>
        </w:rPr>
        <w:t>Способом фиксации результата выполнения административной процедуры является подпись заявителя в Журнале выданных специальных разрешений Администрации МО либо 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w:t>
      </w:r>
    </w:p>
    <w:p>
      <w:pPr>
        <w:pStyle w:val="11"/>
        <w:ind w:hanging="0"/>
        <w:jc w:val="center"/>
        <w:rPr>
          <w:rFonts w:ascii="Liberation Serif" w:hAnsi="Liberation Serif"/>
        </w:rPr>
      </w:pPr>
      <w:r>
        <w:rPr>
          <w:rFonts w:ascii="Liberation Serif" w:hAnsi="Liberation Serif"/>
          <w:b/>
          <w:bCs/>
        </w:rPr>
        <w:t>Подача заявителем в Администрацию заявления и прилагаемых документов,</w:t>
        <w:br/>
        <w:t>проверка Администрацией правильности заполнения заявления, наличия</w:t>
        <w:br/>
        <w:t>документов и сведений, указанных в пункте 16 Административного</w:t>
      </w:r>
    </w:p>
    <w:p>
      <w:pPr>
        <w:pStyle w:val="11"/>
        <w:spacing w:before="0" w:after="300"/>
        <w:ind w:hanging="0"/>
        <w:jc w:val="center"/>
        <w:rPr>
          <w:rFonts w:ascii="Liberation Serif" w:hAnsi="Liberation Serif"/>
        </w:rPr>
      </w:pPr>
      <w:r>
        <w:rPr>
          <w:rFonts w:ascii="Liberation Serif" w:hAnsi="Liberation Serif"/>
          <w:b/>
          <w:bCs/>
        </w:rPr>
        <w:t>регламента, регистрация заявления Администрацией (в случае установления</w:t>
        <w:br/>
        <w:t>постоянного маршрута)</w:t>
      </w:r>
    </w:p>
    <w:p>
      <w:pPr>
        <w:pStyle w:val="11"/>
        <w:numPr>
          <w:ilvl w:val="0"/>
          <w:numId w:val="17"/>
        </w:numPr>
        <w:tabs>
          <w:tab w:val="clear" w:pos="720"/>
          <w:tab w:val="left" w:pos="1420" w:leader="none"/>
        </w:tabs>
        <w:ind w:firstLine="720"/>
        <w:jc w:val="both"/>
        <w:rPr>
          <w:rFonts w:ascii="Liberation Serif" w:hAnsi="Liberation Serif"/>
        </w:rPr>
      </w:pPr>
      <w:bookmarkStart w:id="366" w:name="bookmark366"/>
      <w:bookmarkEnd w:id="366"/>
      <w:r>
        <w:rPr>
          <w:rFonts w:ascii="Liberation Serif" w:hAnsi="Liberation Serif"/>
        </w:rPr>
        <w:t>Основания для начала административной процедуры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указаны в пункте 41 Административного регламента.</w:t>
      </w:r>
    </w:p>
    <w:p>
      <w:pPr>
        <w:pStyle w:val="11"/>
        <w:numPr>
          <w:ilvl w:val="0"/>
          <w:numId w:val="17"/>
        </w:numPr>
        <w:tabs>
          <w:tab w:val="clear" w:pos="720"/>
          <w:tab w:val="left" w:pos="1420" w:leader="none"/>
        </w:tabs>
        <w:ind w:firstLine="720"/>
        <w:jc w:val="both"/>
        <w:rPr>
          <w:rFonts w:ascii="Liberation Serif" w:hAnsi="Liberation Serif"/>
        </w:rPr>
      </w:pPr>
      <w:bookmarkStart w:id="367" w:name="bookmark367"/>
      <w:bookmarkEnd w:id="367"/>
      <w:r>
        <w:rPr>
          <w:rFonts w:ascii="Liberation Serif" w:hAnsi="Liberation Serif"/>
        </w:rPr>
        <w:t>Административные действия, входящие в состав административной процедуры, указаны в пункте 42 Административного регламента.</w:t>
      </w:r>
    </w:p>
    <w:p>
      <w:pPr>
        <w:pStyle w:val="11"/>
        <w:numPr>
          <w:ilvl w:val="0"/>
          <w:numId w:val="17"/>
        </w:numPr>
        <w:tabs>
          <w:tab w:val="clear" w:pos="720"/>
          <w:tab w:val="left" w:pos="1420" w:leader="none"/>
        </w:tabs>
        <w:ind w:firstLine="720"/>
        <w:jc w:val="both"/>
        <w:rPr>
          <w:rFonts w:ascii="Liberation Serif" w:hAnsi="Liberation Serif"/>
        </w:rPr>
      </w:pPr>
      <w:bookmarkStart w:id="368" w:name="bookmark368"/>
      <w:bookmarkEnd w:id="368"/>
      <w:r>
        <w:rPr>
          <w:rFonts w:ascii="Liberation Serif" w:hAnsi="Liberation Serif"/>
        </w:rPr>
        <w:t>Ответственные за выполнение административной процедуры указаны в пункте 43 Административного регламента.</w:t>
      </w:r>
    </w:p>
    <w:p>
      <w:pPr>
        <w:pStyle w:val="11"/>
        <w:numPr>
          <w:ilvl w:val="0"/>
          <w:numId w:val="17"/>
        </w:numPr>
        <w:tabs>
          <w:tab w:val="clear" w:pos="720"/>
          <w:tab w:val="left" w:pos="1420" w:leader="none"/>
        </w:tabs>
        <w:ind w:firstLine="720"/>
        <w:jc w:val="both"/>
        <w:rPr>
          <w:rFonts w:ascii="Liberation Serif" w:hAnsi="Liberation Serif"/>
        </w:rPr>
      </w:pPr>
      <w:bookmarkStart w:id="369" w:name="bookmark369"/>
      <w:bookmarkEnd w:id="369"/>
      <w:r>
        <w:rPr>
          <w:rFonts w:ascii="Liberation Serif" w:hAnsi="Liberation Serif"/>
        </w:rPr>
        <w:t>Критерии принятия решения о регистрации заявления в рамках настоящей административной указаны в пункте 44 Административного регламента.</w:t>
      </w:r>
    </w:p>
    <w:p>
      <w:pPr>
        <w:pStyle w:val="11"/>
        <w:numPr>
          <w:ilvl w:val="0"/>
          <w:numId w:val="17"/>
        </w:numPr>
        <w:tabs>
          <w:tab w:val="clear" w:pos="720"/>
          <w:tab w:val="left" w:pos="1420" w:leader="none"/>
        </w:tabs>
        <w:ind w:firstLine="720"/>
        <w:jc w:val="both"/>
        <w:rPr>
          <w:rFonts w:ascii="Liberation Serif" w:hAnsi="Liberation Serif"/>
        </w:rPr>
      </w:pPr>
      <w:bookmarkStart w:id="370" w:name="bookmark370"/>
      <w:bookmarkEnd w:id="370"/>
      <w:r>
        <w:rPr>
          <w:rFonts w:ascii="Liberation Serif" w:hAnsi="Liberation Serif"/>
        </w:rPr>
        <w:t>Результаты административной процедуры указаны в пункте 45 Административного регламента.</w:t>
      </w:r>
    </w:p>
    <w:p>
      <w:pPr>
        <w:pStyle w:val="11"/>
        <w:numPr>
          <w:ilvl w:val="0"/>
          <w:numId w:val="17"/>
        </w:numPr>
        <w:tabs>
          <w:tab w:val="clear" w:pos="720"/>
          <w:tab w:val="left" w:pos="1420" w:leader="none"/>
        </w:tabs>
        <w:spacing w:before="0" w:after="300"/>
        <w:ind w:firstLine="720"/>
        <w:jc w:val="both"/>
        <w:rPr>
          <w:rFonts w:ascii="Liberation Serif" w:hAnsi="Liberation Serif"/>
        </w:rPr>
      </w:pPr>
      <w:bookmarkStart w:id="371" w:name="bookmark371"/>
      <w:bookmarkEnd w:id="371"/>
      <w:r>
        <w:rPr>
          <w:rFonts w:ascii="Liberation Serif" w:hAnsi="Liberation Serif"/>
        </w:rPr>
        <w:t>Способы фиксации результата выполнения административной процедуры указаны в пункте 46 Административного регламента.</w:t>
      </w:r>
    </w:p>
    <w:p>
      <w:pPr>
        <w:pStyle w:val="11"/>
        <w:spacing w:before="0" w:after="300"/>
        <w:ind w:hanging="0"/>
        <w:jc w:val="center"/>
        <w:rPr>
          <w:rFonts w:ascii="Liberation Serif" w:hAnsi="Liberation Serif"/>
        </w:rPr>
      </w:pPr>
      <w:r>
        <w:rPr>
          <w:rFonts w:ascii="Liberation Serif" w:hAnsi="Liberation Serif"/>
          <w:b/>
          <w:bCs/>
        </w:rPr>
        <w:t>Формирование и направление межведомственных запросов в органы</w:t>
        <w:br/>
        <w:t>(организации), участвующие в предоставлении муниципальной услуги (в</w:t>
        <w:br/>
        <w:t>случае установления постоянного маршрута)</w:t>
      </w:r>
    </w:p>
    <w:p>
      <w:pPr>
        <w:pStyle w:val="11"/>
        <w:numPr>
          <w:ilvl w:val="0"/>
          <w:numId w:val="17"/>
        </w:numPr>
        <w:tabs>
          <w:tab w:val="left" w:pos="720" w:leader="none"/>
        </w:tabs>
        <w:ind w:firstLine="700"/>
        <w:jc w:val="both"/>
        <w:rPr>
          <w:rFonts w:ascii="Liberation Serif" w:hAnsi="Liberation Serif"/>
        </w:rPr>
      </w:pPr>
      <w:bookmarkStart w:id="372" w:name="bookmark372"/>
      <w:bookmarkEnd w:id="372"/>
      <w:r>
        <w:rPr>
          <w:rFonts w:ascii="Liberation Serif" w:hAnsi="Liberation Serif"/>
        </w:rPr>
        <w:t>Основания для начала административной процедуры аналогичны указанным в пункте 47 Административного регламента.</w:t>
      </w:r>
    </w:p>
    <w:p>
      <w:pPr>
        <w:pStyle w:val="11"/>
        <w:numPr>
          <w:ilvl w:val="0"/>
          <w:numId w:val="17"/>
        </w:numPr>
        <w:tabs>
          <w:tab w:val="clear" w:pos="720"/>
          <w:tab w:val="left" w:pos="1421" w:leader="none"/>
        </w:tabs>
        <w:ind w:firstLine="720"/>
        <w:jc w:val="both"/>
        <w:rPr>
          <w:rFonts w:ascii="Liberation Serif" w:hAnsi="Liberation Serif"/>
        </w:rPr>
      </w:pPr>
      <w:bookmarkStart w:id="373" w:name="bookmark373"/>
      <w:bookmarkEnd w:id="373"/>
      <w:r>
        <w:rPr>
          <w:rFonts w:ascii="Liberation Serif" w:hAnsi="Liberation Serif"/>
        </w:rPr>
        <w:t>В рамках предоставления муниципальной услуги Администрацией осуществляется межведомственное информационное взаимодействие в соответствии с пунктом 48 Административного регламента.</w:t>
      </w:r>
    </w:p>
    <w:p>
      <w:pPr>
        <w:pStyle w:val="11"/>
        <w:numPr>
          <w:ilvl w:val="0"/>
          <w:numId w:val="17"/>
        </w:numPr>
        <w:tabs>
          <w:tab w:val="clear" w:pos="720"/>
          <w:tab w:val="left" w:pos="1421" w:leader="none"/>
        </w:tabs>
        <w:ind w:firstLine="720"/>
        <w:jc w:val="both"/>
        <w:rPr>
          <w:rFonts w:ascii="Liberation Serif" w:hAnsi="Liberation Serif"/>
        </w:rPr>
      </w:pPr>
      <w:bookmarkStart w:id="374" w:name="bookmark374"/>
      <w:bookmarkEnd w:id="374"/>
      <w:r>
        <w:rPr>
          <w:rFonts w:ascii="Liberation Serif" w:hAnsi="Liberation Serif"/>
        </w:rPr>
        <w:t>Ответственные за выполнение административной процедуры указаны в пункте 49 Административного регламента.</w:t>
      </w:r>
    </w:p>
    <w:p>
      <w:pPr>
        <w:pStyle w:val="11"/>
        <w:numPr>
          <w:ilvl w:val="0"/>
          <w:numId w:val="17"/>
        </w:numPr>
        <w:tabs>
          <w:tab w:val="clear" w:pos="720"/>
          <w:tab w:val="left" w:pos="1421" w:leader="none"/>
        </w:tabs>
        <w:ind w:firstLine="720"/>
        <w:jc w:val="both"/>
        <w:rPr>
          <w:rFonts w:ascii="Liberation Serif" w:hAnsi="Liberation Serif"/>
        </w:rPr>
      </w:pPr>
      <w:bookmarkStart w:id="375" w:name="bookmark375"/>
      <w:bookmarkEnd w:id="375"/>
      <w:r>
        <w:rPr>
          <w:rFonts w:ascii="Liberation Serif" w:hAnsi="Liberation Serif"/>
        </w:rPr>
        <w:t>При получении заявления специалист Администрации и специалист Администрации,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50 Административного регламента.</w:t>
      </w:r>
    </w:p>
    <w:p>
      <w:pPr>
        <w:pStyle w:val="11"/>
        <w:numPr>
          <w:ilvl w:val="0"/>
          <w:numId w:val="17"/>
        </w:numPr>
        <w:tabs>
          <w:tab w:val="clear" w:pos="720"/>
          <w:tab w:val="left" w:pos="1421" w:leader="none"/>
        </w:tabs>
        <w:ind w:firstLine="720"/>
        <w:jc w:val="both"/>
        <w:rPr>
          <w:rFonts w:ascii="Liberation Serif" w:hAnsi="Liberation Serif"/>
        </w:rPr>
      </w:pPr>
      <w:bookmarkStart w:id="376" w:name="bookmark376"/>
      <w:bookmarkEnd w:id="376"/>
      <w:r>
        <w:rPr>
          <w:rFonts w:ascii="Liberation Serif" w:hAnsi="Liberation Serif"/>
        </w:rPr>
        <w:t>После регистрации заявления специалист Администрации направляет межведомственные запросы в соответствии с пунктом 51 Административного регламента.</w:t>
      </w:r>
    </w:p>
    <w:p>
      <w:pPr>
        <w:pStyle w:val="11"/>
        <w:numPr>
          <w:ilvl w:val="0"/>
          <w:numId w:val="17"/>
        </w:numPr>
        <w:tabs>
          <w:tab w:val="clear" w:pos="720"/>
          <w:tab w:val="left" w:pos="1421" w:leader="none"/>
        </w:tabs>
        <w:ind w:firstLine="720"/>
        <w:jc w:val="both"/>
        <w:rPr>
          <w:rFonts w:ascii="Liberation Serif" w:hAnsi="Liberation Serif"/>
        </w:rPr>
      </w:pPr>
      <w:bookmarkStart w:id="377" w:name="bookmark377"/>
      <w:bookmarkEnd w:id="377"/>
      <w:r>
        <w:rPr>
          <w:rFonts w:ascii="Liberation Serif" w:hAnsi="Liberation Serif"/>
        </w:rPr>
        <w:t>Формирование и направление межведомственного запроса в Госавтоинспекцию.</w:t>
      </w:r>
    </w:p>
    <w:p>
      <w:pPr>
        <w:pStyle w:val="11"/>
        <w:ind w:firstLine="720"/>
        <w:jc w:val="both"/>
        <w:rPr>
          <w:rFonts w:ascii="Liberation Serif" w:hAnsi="Liberation Serif"/>
        </w:rPr>
      </w:pPr>
      <w:r>
        <w:rPr>
          <w:rFonts w:ascii="Liberation Serif" w:hAnsi="Liberation Serif"/>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pPr>
        <w:pStyle w:val="11"/>
        <w:ind w:firstLine="860"/>
        <w:jc w:val="both"/>
        <w:rPr>
          <w:rFonts w:ascii="Liberation Serif" w:hAnsi="Liberation Serif"/>
        </w:rPr>
      </w:pPr>
      <w:r>
        <w:rPr>
          <w:rFonts w:ascii="Liberation Serif" w:hAnsi="Liberation Serif"/>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1-3 части четвертой пункта 16 Административного регламента.</w:t>
      </w:r>
    </w:p>
    <w:p>
      <w:pPr>
        <w:pStyle w:val="11"/>
        <w:ind w:firstLine="720"/>
        <w:jc w:val="both"/>
        <w:rPr>
          <w:rFonts w:ascii="Liberation Serif" w:hAnsi="Liberation Serif"/>
        </w:rPr>
      </w:pPr>
      <w:r>
        <w:rPr>
          <w:rFonts w:ascii="Liberation Serif" w:hAnsi="Liberation Serif"/>
        </w:rPr>
        <w:t>Согласование маршрута крупногабаритного транспортного средства осуществляется Администрацией с Госавтоинспекцией в соответствии с абзацем первым пункта 38 Порядка выдачи специального разрешения.</w:t>
      </w:r>
    </w:p>
    <w:p>
      <w:pPr>
        <w:pStyle w:val="11"/>
        <w:ind w:firstLine="720"/>
        <w:jc w:val="both"/>
        <w:rPr>
          <w:rFonts w:ascii="Liberation Serif" w:hAnsi="Liberation Serif"/>
        </w:rPr>
      </w:pPr>
      <w:r>
        <w:rPr>
          <w:rFonts w:ascii="Liberation Serif" w:hAnsi="Liberation Serif"/>
        </w:rPr>
        <w:t>Ответ на запрос направляется Госавтоинспекцией курьером Администрации в Администрацию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pPr>
        <w:pStyle w:val="11"/>
        <w:numPr>
          <w:ilvl w:val="0"/>
          <w:numId w:val="17"/>
        </w:numPr>
        <w:tabs>
          <w:tab w:val="clear" w:pos="720"/>
          <w:tab w:val="left" w:pos="1421" w:leader="none"/>
        </w:tabs>
        <w:ind w:firstLine="720"/>
        <w:jc w:val="both"/>
        <w:rPr>
          <w:rFonts w:ascii="Liberation Serif" w:hAnsi="Liberation Serif"/>
        </w:rPr>
      </w:pPr>
      <w:bookmarkStart w:id="378" w:name="bookmark378"/>
      <w:bookmarkEnd w:id="378"/>
      <w:r>
        <w:rPr>
          <w:rFonts w:ascii="Liberation Serif" w:hAnsi="Liberation Serif"/>
        </w:rPr>
        <w:t>Срок выполнения административной процедуры:</w:t>
      </w:r>
    </w:p>
    <w:p>
      <w:pPr>
        <w:pStyle w:val="11"/>
        <w:numPr>
          <w:ilvl w:val="0"/>
          <w:numId w:val="19"/>
        </w:numPr>
        <w:tabs>
          <w:tab w:val="clear" w:pos="720"/>
          <w:tab w:val="left" w:pos="927" w:leader="none"/>
        </w:tabs>
        <w:ind w:firstLine="720"/>
        <w:jc w:val="both"/>
        <w:rPr>
          <w:rFonts w:ascii="Liberation Serif" w:hAnsi="Liberation Serif"/>
        </w:rPr>
      </w:pPr>
      <w:bookmarkStart w:id="379" w:name="bookmark379"/>
      <w:bookmarkEnd w:id="379"/>
      <w:r>
        <w:rPr>
          <w:rFonts w:ascii="Liberation Serif" w:hAnsi="Liberation Serif"/>
        </w:rPr>
        <w:t>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pPr>
        <w:pStyle w:val="11"/>
        <w:numPr>
          <w:ilvl w:val="0"/>
          <w:numId w:val="19"/>
        </w:numPr>
        <w:tabs>
          <w:tab w:val="clear" w:pos="720"/>
          <w:tab w:val="left" w:pos="932" w:leader="none"/>
        </w:tabs>
        <w:ind w:firstLine="720"/>
        <w:jc w:val="both"/>
        <w:rPr>
          <w:rFonts w:ascii="Liberation Serif" w:hAnsi="Liberation Serif"/>
        </w:rPr>
      </w:pPr>
      <w:bookmarkStart w:id="380" w:name="bookmark380"/>
      <w:bookmarkEnd w:id="380"/>
      <w:r>
        <w:rPr>
          <w:rFonts w:ascii="Liberation Serif" w:hAnsi="Liberation Serif"/>
        </w:rPr>
        <w:t>по межведомственному запросу, указанному в подпункте 2 пункта 51 Административного регламента, расчет размера вреда, причиняемого автомобильной дороге тяжеловесным транспортным средством, направляется владельцем автомобильной дороги в Администрацию в течение одного рабочего дня с даты регистрации полученного от Администрации запроса о размере возмещения вреда, причиняемого автомобильным дорогам тяжеловесным транспортным средством, по данному постоянному маршруту;</w:t>
      </w:r>
    </w:p>
    <w:p>
      <w:pPr>
        <w:pStyle w:val="11"/>
        <w:spacing w:before="0" w:after="300"/>
        <w:ind w:firstLine="1200"/>
        <w:jc w:val="both"/>
        <w:rPr>
          <w:rFonts w:ascii="Liberation Serif" w:hAnsi="Liberation Serif"/>
        </w:rPr>
      </w:pPr>
      <w:r>
        <w:rPr>
          <w:rFonts w:ascii="Liberation Serif" w:hAnsi="Liberation Serif"/>
        </w:rPr>
        <w:t>по межведомственному запросу, указанному в пункте 97 Административного регламента, согласование специального разрешения производится Госавтоинспекцией в течение четырех рабочих дней с даты регистрации Запроса, полученного от Администрации.</w:t>
      </w:r>
    </w:p>
    <w:p>
      <w:pPr>
        <w:pStyle w:val="11"/>
        <w:spacing w:before="0" w:after="300"/>
        <w:ind w:hanging="0"/>
        <w:jc w:val="center"/>
        <w:rPr>
          <w:rFonts w:ascii="Liberation Serif" w:hAnsi="Liberation Serif"/>
        </w:rPr>
      </w:pPr>
      <w:r>
        <w:rPr>
          <w:rFonts w:ascii="Liberation Serif" w:hAnsi="Liberation Serif"/>
          <w:b/>
          <w:bCs/>
        </w:rPr>
        <w:t>Рассмотрение Администрацией заявления и прилагаемых документов,</w:t>
        <w:br/>
        <w:t>расчет Администрацией размера вреда, причиняемого автомобильным</w:t>
        <w:br/>
        <w:t>дорогам общего пользования местного значения МО, оформление</w:t>
        <w:br/>
        <w:t>специального разрешения или Извещения об отказе в выдаче специального</w:t>
        <w:br/>
        <w:t>разрешения и направление специального разрешения в Госавтоинспекцию в</w:t>
        <w:br/>
        <w:t>случае необходимости согласования с Госавтоинспекцией (в случае</w:t>
        <w:br/>
        <w:t>установления постоянного маршрута)</w:t>
      </w:r>
    </w:p>
    <w:p>
      <w:pPr>
        <w:pStyle w:val="11"/>
        <w:numPr>
          <w:ilvl w:val="0"/>
          <w:numId w:val="17"/>
        </w:numPr>
        <w:tabs>
          <w:tab w:val="clear" w:pos="720"/>
          <w:tab w:val="left" w:pos="1382" w:leader="none"/>
        </w:tabs>
        <w:ind w:firstLine="760"/>
        <w:jc w:val="both"/>
        <w:rPr>
          <w:rFonts w:ascii="Liberation Serif" w:hAnsi="Liberation Serif"/>
        </w:rPr>
      </w:pPr>
      <w:bookmarkStart w:id="381" w:name="bookmark381"/>
      <w:bookmarkEnd w:id="381"/>
      <w:r>
        <w:rPr>
          <w:rFonts w:ascii="Liberation Serif" w:hAnsi="Liberation Serif"/>
        </w:rPr>
        <w:t>Основанием для начала данной административной процедуры является регистрация заявления специалистом Администрации.</w:t>
      </w:r>
    </w:p>
    <w:p>
      <w:pPr>
        <w:pStyle w:val="11"/>
        <w:numPr>
          <w:ilvl w:val="0"/>
          <w:numId w:val="17"/>
        </w:numPr>
        <w:tabs>
          <w:tab w:val="clear" w:pos="720"/>
          <w:tab w:val="left" w:pos="1382" w:leader="none"/>
        </w:tabs>
        <w:ind w:firstLine="760"/>
        <w:jc w:val="both"/>
        <w:rPr>
          <w:rFonts w:ascii="Liberation Serif" w:hAnsi="Liberation Serif"/>
        </w:rPr>
      </w:pPr>
      <w:bookmarkStart w:id="382" w:name="bookmark382"/>
      <w:bookmarkEnd w:id="382"/>
      <w:r>
        <w:rPr>
          <w:rFonts w:ascii="Liberation Serif" w:hAnsi="Liberation Serif"/>
        </w:rPr>
        <w:t>В состав административной процедуры входят следующие административные действия:</w:t>
      </w:r>
    </w:p>
    <w:p>
      <w:pPr>
        <w:pStyle w:val="11"/>
        <w:numPr>
          <w:ilvl w:val="0"/>
          <w:numId w:val="27"/>
        </w:numPr>
        <w:tabs>
          <w:tab w:val="clear" w:pos="720"/>
          <w:tab w:val="left" w:pos="1042" w:leader="none"/>
        </w:tabs>
        <w:ind w:firstLine="760"/>
        <w:jc w:val="both"/>
        <w:rPr>
          <w:rFonts w:ascii="Liberation Serif" w:hAnsi="Liberation Serif"/>
        </w:rPr>
      </w:pPr>
      <w:bookmarkStart w:id="383" w:name="bookmark383"/>
      <w:bookmarkEnd w:id="383"/>
      <w:r>
        <w:rPr>
          <w:rFonts w:ascii="Liberation Serif" w:hAnsi="Liberation Serif"/>
        </w:rPr>
        <w:t>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четырех рабочих дней после регистрации заявления на выдачу специального разрешения:</w:t>
      </w:r>
    </w:p>
    <w:p>
      <w:pPr>
        <w:pStyle w:val="11"/>
        <w:numPr>
          <w:ilvl w:val="0"/>
          <w:numId w:val="19"/>
        </w:numPr>
        <w:tabs>
          <w:tab w:val="clear" w:pos="720"/>
          <w:tab w:val="left" w:pos="922" w:leader="none"/>
        </w:tabs>
        <w:ind w:firstLine="760"/>
        <w:jc w:val="both"/>
        <w:rPr>
          <w:rFonts w:ascii="Liberation Serif" w:hAnsi="Liberation Serif"/>
        </w:rPr>
      </w:pPr>
      <w:bookmarkStart w:id="384" w:name="bookmark384"/>
      <w:bookmarkEnd w:id="384"/>
      <w:r>
        <w:rPr>
          <w:rFonts w:ascii="Liberation Serif" w:hAnsi="Liberation Serif"/>
        </w:rPr>
        <w:t>проверяет соответствие заявленного маршрута установленному постоянному маршруту;</w:t>
      </w:r>
    </w:p>
    <w:p>
      <w:pPr>
        <w:pStyle w:val="11"/>
        <w:numPr>
          <w:ilvl w:val="0"/>
          <w:numId w:val="19"/>
        </w:numPr>
        <w:tabs>
          <w:tab w:val="clear" w:pos="720"/>
          <w:tab w:val="left" w:pos="922" w:leader="none"/>
        </w:tabs>
        <w:ind w:firstLine="760"/>
        <w:jc w:val="both"/>
        <w:rPr>
          <w:rFonts w:ascii="Liberation Serif" w:hAnsi="Liberation Serif"/>
        </w:rPr>
      </w:pPr>
      <w:bookmarkStart w:id="385" w:name="bookmark385"/>
      <w:bookmarkEnd w:id="385"/>
      <w:r>
        <w:rPr>
          <w:rFonts w:ascii="Liberation Serif" w:hAnsi="Liberation Serif"/>
        </w:rPr>
        <w:t>проверяет сведения, предоставленные в заявлении и документах, на соответствие весогабаритных характеристик транспортного средства и груза, установленным для данного постоянного маршрута;</w:t>
      </w:r>
    </w:p>
    <w:p>
      <w:pPr>
        <w:pStyle w:val="11"/>
        <w:numPr>
          <w:ilvl w:val="0"/>
          <w:numId w:val="19"/>
        </w:numPr>
        <w:tabs>
          <w:tab w:val="clear" w:pos="720"/>
          <w:tab w:val="left" w:pos="922" w:leader="none"/>
        </w:tabs>
        <w:ind w:firstLine="760"/>
        <w:jc w:val="both"/>
        <w:rPr>
          <w:rFonts w:ascii="Liberation Serif" w:hAnsi="Liberation Serif"/>
        </w:rPr>
      </w:pPr>
      <w:bookmarkStart w:id="386" w:name="bookmark386"/>
      <w:bookmarkEnd w:id="386"/>
      <w:r>
        <w:rPr>
          <w:rFonts w:ascii="Liberation Serif" w:hAnsi="Liberation Serif"/>
        </w:rPr>
        <w:t>проверяет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11"/>
        <w:numPr>
          <w:ilvl w:val="0"/>
          <w:numId w:val="19"/>
        </w:numPr>
        <w:tabs>
          <w:tab w:val="clear" w:pos="720"/>
          <w:tab w:val="left" w:pos="932" w:leader="none"/>
        </w:tabs>
        <w:ind w:firstLine="720"/>
        <w:jc w:val="both"/>
        <w:rPr>
          <w:rFonts w:ascii="Liberation Serif" w:hAnsi="Liberation Serif"/>
        </w:rPr>
      </w:pPr>
      <w:bookmarkStart w:id="387" w:name="bookmark387"/>
      <w:bookmarkEnd w:id="387"/>
      <w:r>
        <w:rPr>
          <w:rFonts w:ascii="Liberation Serif" w:hAnsi="Liberation Serif"/>
        </w:rPr>
        <w:t>проверяет сведения о соблюдении требований о перевозке делимого груза;</w:t>
      </w:r>
    </w:p>
    <w:p>
      <w:pPr>
        <w:pStyle w:val="11"/>
        <w:numPr>
          <w:ilvl w:val="0"/>
          <w:numId w:val="19"/>
        </w:numPr>
        <w:tabs>
          <w:tab w:val="clear" w:pos="720"/>
          <w:tab w:val="left" w:pos="922" w:leader="none"/>
        </w:tabs>
        <w:ind w:firstLine="720"/>
        <w:jc w:val="both"/>
        <w:rPr>
          <w:rFonts w:ascii="Liberation Serif" w:hAnsi="Liberation Serif"/>
        </w:rPr>
      </w:pPr>
      <w:bookmarkStart w:id="388" w:name="bookmark388"/>
      <w:bookmarkEnd w:id="388"/>
      <w:r>
        <w:rPr>
          <w:rFonts w:ascii="Liberation Serif" w:hAnsi="Liberation Serif"/>
        </w:rPr>
        <w:t>в соответствии с подпунктом 2 пункта 51 Административного регламента направляет владельцам автомобильных дорог запрос о размере платы в счет возмещения вреда, причиняемого автомобильным дорогам тяжеловесным транспортным средством, по заявленному постоянному маршруту.</w:t>
      </w:r>
    </w:p>
    <w:p>
      <w:pPr>
        <w:pStyle w:val="11"/>
        <w:ind w:firstLine="720"/>
        <w:jc w:val="both"/>
        <w:rPr>
          <w:rFonts w:ascii="Liberation Serif" w:hAnsi="Liberation Serif"/>
        </w:rPr>
      </w:pPr>
      <w:r>
        <w:rPr>
          <w:rFonts w:ascii="Liberation Serif" w:hAnsi="Liberation Serif"/>
        </w:rPr>
        <w:t>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Администрацию по собственной инициативе;</w:t>
      </w:r>
    </w:p>
    <w:p>
      <w:pPr>
        <w:pStyle w:val="11"/>
        <w:numPr>
          <w:ilvl w:val="0"/>
          <w:numId w:val="27"/>
        </w:numPr>
        <w:tabs>
          <w:tab w:val="clear" w:pos="720"/>
          <w:tab w:val="left" w:pos="662" w:leader="none"/>
        </w:tabs>
        <w:ind w:firstLine="720"/>
        <w:jc w:val="both"/>
        <w:rPr>
          <w:rFonts w:ascii="Liberation Serif" w:hAnsi="Liberation Serif"/>
        </w:rPr>
      </w:pPr>
      <w:bookmarkStart w:id="389" w:name="bookmark389"/>
      <w:bookmarkEnd w:id="389"/>
      <w:r>
        <w:rPr>
          <w:rFonts w:ascii="Liberation Serif" w:hAnsi="Liberation Serif"/>
        </w:rPr>
        <w:t>специалист Администрации после получения от владельцев автомобильных дорог расчётов платы в счет возмещения вреда, причиняемого тяжеловесным транспортным средством, в течение одного рабочего дня оформляет, подписывает в установленном порядке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платы в счет возмещения вреда автомобильным дорогам (Приложение № 8 к Административному регламенту);</w:t>
      </w:r>
    </w:p>
    <w:p>
      <w:pPr>
        <w:pStyle w:val="11"/>
        <w:numPr>
          <w:ilvl w:val="0"/>
          <w:numId w:val="27"/>
        </w:numPr>
        <w:tabs>
          <w:tab w:val="clear" w:pos="720"/>
          <w:tab w:val="left" w:pos="1031" w:leader="none"/>
        </w:tabs>
        <w:ind w:firstLine="680"/>
        <w:jc w:val="both"/>
        <w:rPr>
          <w:rFonts w:ascii="Liberation Serif" w:hAnsi="Liberation Serif"/>
        </w:rPr>
      </w:pPr>
      <w:bookmarkStart w:id="390" w:name="bookmark390"/>
      <w:bookmarkEnd w:id="390"/>
      <w:r>
        <w:rPr>
          <w:rFonts w:ascii="Liberation Serif" w:hAnsi="Liberation Serif"/>
        </w:rPr>
        <w:t>формирование и направление межведомственного запроса в ГИС ГМП.</w:t>
      </w:r>
    </w:p>
    <w:p>
      <w:pPr>
        <w:pStyle w:val="11"/>
        <w:ind w:firstLine="680"/>
        <w:jc w:val="both"/>
        <w:rPr>
          <w:rFonts w:ascii="Liberation Serif" w:hAnsi="Liberation Serif"/>
        </w:rPr>
      </w:pPr>
      <w:r>
        <w:rPr>
          <w:rFonts w:ascii="Liberation Serif" w:hAnsi="Liberation Serif"/>
        </w:rPr>
        <w:t>Специалист Администрации в соответствии с подпунктом 3 пункта 51 Административного регламента 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ГИС ГМП, исключая требование данных документов у заявителя.</w:t>
      </w:r>
    </w:p>
    <w:p>
      <w:pPr>
        <w:pStyle w:val="11"/>
        <w:ind w:firstLine="680"/>
        <w:jc w:val="both"/>
        <w:rPr>
          <w:rFonts w:ascii="Liberation Serif" w:hAnsi="Liberation Serif"/>
        </w:rPr>
      </w:pPr>
      <w:r>
        <w:rPr>
          <w:rFonts w:ascii="Liberation Serif" w:hAnsi="Liberation Serif"/>
        </w:rPr>
        <w:t>Ответ на запрос поступает в Администрацию в электронной форме в оперативном порядке.</w:t>
      </w:r>
    </w:p>
    <w:p>
      <w:pPr>
        <w:pStyle w:val="11"/>
        <w:ind w:firstLine="680"/>
        <w:jc w:val="both"/>
        <w:rPr>
          <w:rFonts w:ascii="Liberation Serif" w:hAnsi="Liberation Serif"/>
        </w:rPr>
      </w:pPr>
      <w:r>
        <w:rPr>
          <w:rFonts w:ascii="Liberation Serif" w:hAnsi="Liberation Serif"/>
        </w:rPr>
        <w:t>В случае невозможности получения информации об оплате заявителем возмещения вреда, причиняемого тяжеловесным транспортным средством автомобильным дорогам, средствами межведомственного электронного взаимодействия, в том числе средствами ГИС ГМП, направление запроса производится по почте.</w:t>
      </w:r>
    </w:p>
    <w:p>
      <w:pPr>
        <w:pStyle w:val="11"/>
        <w:ind w:firstLine="680"/>
        <w:jc w:val="both"/>
        <w:rPr>
          <w:rFonts w:ascii="Liberation Serif" w:hAnsi="Liberation Serif"/>
        </w:rPr>
      </w:pPr>
      <w:r>
        <w:rPr>
          <w:rFonts w:ascii="Liberation Serif" w:hAnsi="Liberation Serif"/>
        </w:rPr>
        <w:t>В соответствии с федеральным законодательством 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11"/>
        <w:ind w:firstLine="680"/>
        <w:jc w:val="both"/>
        <w:rPr>
          <w:rFonts w:ascii="Liberation Serif" w:hAnsi="Liberation Serif"/>
        </w:rPr>
      </w:pPr>
      <w:r>
        <w:rPr>
          <w:rFonts w:ascii="Liberation Serif" w:hAnsi="Liberation Serif"/>
        </w:rPr>
        <w:t>Заявитель вправе представить указанную информацию в Администрацию по собственной инициативе;</w:t>
      </w:r>
    </w:p>
    <w:p>
      <w:pPr>
        <w:pStyle w:val="11"/>
        <w:numPr>
          <w:ilvl w:val="0"/>
          <w:numId w:val="27"/>
        </w:numPr>
        <w:tabs>
          <w:tab w:val="clear" w:pos="720"/>
          <w:tab w:val="left" w:pos="1038" w:leader="none"/>
        </w:tabs>
        <w:ind w:firstLine="680"/>
        <w:jc w:val="both"/>
        <w:rPr>
          <w:rFonts w:ascii="Liberation Serif" w:hAnsi="Liberation Serif"/>
        </w:rPr>
      </w:pPr>
      <w:bookmarkStart w:id="391" w:name="bookmark391"/>
      <w:bookmarkEnd w:id="391"/>
      <w:r>
        <w:rPr>
          <w:rFonts w:ascii="Liberation Serif" w:hAnsi="Liberation Serif"/>
        </w:rPr>
        <w:t>при 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p>
    <w:p>
      <w:pPr>
        <w:pStyle w:val="11"/>
        <w:numPr>
          <w:ilvl w:val="0"/>
          <w:numId w:val="27"/>
        </w:numPr>
        <w:tabs>
          <w:tab w:val="clear" w:pos="720"/>
          <w:tab w:val="left" w:pos="1052" w:leader="none"/>
        </w:tabs>
        <w:ind w:firstLine="680"/>
        <w:jc w:val="both"/>
        <w:rPr>
          <w:rFonts w:ascii="Liberation Serif" w:hAnsi="Liberation Serif"/>
        </w:rPr>
      </w:pPr>
      <w:bookmarkStart w:id="392" w:name="bookmark392"/>
      <w:bookmarkEnd w:id="392"/>
      <w:r>
        <w:rPr>
          <w:rFonts w:ascii="Liberation Serif" w:hAnsi="Liberation Serif"/>
        </w:rPr>
        <w:t>при наличии оснований для отказа в предоставлении муниципальной услуги, указанных в подпунктах 1-4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pPr>
        <w:pStyle w:val="11"/>
        <w:numPr>
          <w:ilvl w:val="0"/>
          <w:numId w:val="27"/>
        </w:numPr>
        <w:tabs>
          <w:tab w:val="clear" w:pos="720"/>
          <w:tab w:val="left" w:pos="1245" w:leader="none"/>
        </w:tabs>
        <w:ind w:firstLine="740"/>
        <w:jc w:val="both"/>
        <w:rPr>
          <w:rFonts w:ascii="Liberation Serif" w:hAnsi="Liberation Serif"/>
        </w:rPr>
      </w:pPr>
      <w:bookmarkStart w:id="393" w:name="bookmark393"/>
      <w:bookmarkEnd w:id="393"/>
      <w:r>
        <w:rPr>
          <w:rFonts w:ascii="Liberation Serif" w:hAnsi="Liberation Serif"/>
        </w:rPr>
        <w:t>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pPr>
        <w:pStyle w:val="11"/>
        <w:numPr>
          <w:ilvl w:val="0"/>
          <w:numId w:val="27"/>
        </w:numPr>
        <w:tabs>
          <w:tab w:val="clear" w:pos="720"/>
          <w:tab w:val="left" w:pos="1091" w:leader="none"/>
        </w:tabs>
        <w:ind w:firstLine="740"/>
        <w:jc w:val="both"/>
        <w:rPr>
          <w:rFonts w:ascii="Liberation Serif" w:hAnsi="Liberation Serif"/>
        </w:rPr>
      </w:pPr>
      <w:bookmarkStart w:id="394" w:name="bookmark394"/>
      <w:bookmarkEnd w:id="394"/>
      <w:r>
        <w:rPr>
          <w:rFonts w:ascii="Liberation Serif" w:hAnsi="Liberation Serif"/>
        </w:rPr>
        <w:t>уполномоченное должностное лицо Администрации подписывает:</w:t>
      </w:r>
    </w:p>
    <w:p>
      <w:pPr>
        <w:pStyle w:val="11"/>
        <w:numPr>
          <w:ilvl w:val="0"/>
          <w:numId w:val="19"/>
        </w:numPr>
        <w:tabs>
          <w:tab w:val="clear" w:pos="720"/>
          <w:tab w:val="left" w:pos="951" w:leader="none"/>
        </w:tabs>
        <w:ind w:firstLine="740"/>
        <w:jc w:val="both"/>
        <w:rPr>
          <w:rFonts w:ascii="Liberation Serif" w:hAnsi="Liberation Serif"/>
        </w:rPr>
      </w:pPr>
      <w:bookmarkStart w:id="395" w:name="bookmark395"/>
      <w:bookmarkEnd w:id="395"/>
      <w:r>
        <w:rPr>
          <w:rFonts w:ascii="Liberation Serif" w:hAnsi="Liberation Serif"/>
        </w:rPr>
        <w:t>при отсутствии оснований для отказа в предоставлении муниципальной услуги, указанных в подпунктах 1-4 части второй пункта 22 Административного регламента и подпунктах 9-10 части второй пункта 22 Административного регламента, специальное разрешение в одном экземпляре;</w:t>
      </w:r>
    </w:p>
    <w:p>
      <w:pPr>
        <w:pStyle w:val="11"/>
        <w:numPr>
          <w:ilvl w:val="0"/>
          <w:numId w:val="19"/>
        </w:numPr>
        <w:tabs>
          <w:tab w:val="clear" w:pos="720"/>
          <w:tab w:val="left" w:pos="951" w:leader="none"/>
        </w:tabs>
        <w:ind w:firstLine="740"/>
        <w:jc w:val="both"/>
        <w:rPr>
          <w:rFonts w:ascii="Liberation Serif" w:hAnsi="Liberation Serif"/>
        </w:rPr>
      </w:pPr>
      <w:bookmarkStart w:id="396" w:name="bookmark396"/>
      <w:bookmarkEnd w:id="396"/>
      <w:r>
        <w:rPr>
          <w:rFonts w:ascii="Liberation Serif" w:hAnsi="Liberation Serif"/>
        </w:rPr>
        <w:t>при наличии оснований для отказа в предоставлении муниципальной услуги, указанных в подпунктах 1-4 части второй пункта 22 Административного регламента и подпунктах 9-10 части второй пункта 22 Административного регламента, Извещение об отказе в выдаче специального разрешения в двух экземплярах;</w:t>
      </w:r>
    </w:p>
    <w:p>
      <w:pPr>
        <w:pStyle w:val="11"/>
        <w:numPr>
          <w:ilvl w:val="0"/>
          <w:numId w:val="27"/>
        </w:numPr>
        <w:tabs>
          <w:tab w:val="clear" w:pos="720"/>
          <w:tab w:val="left" w:pos="1245" w:leader="none"/>
        </w:tabs>
        <w:ind w:firstLine="740"/>
        <w:jc w:val="both"/>
        <w:rPr>
          <w:rFonts w:ascii="Liberation Serif" w:hAnsi="Liberation Serif"/>
        </w:rPr>
      </w:pPr>
      <w:bookmarkStart w:id="397" w:name="bookmark397"/>
      <w:bookmarkEnd w:id="397"/>
      <w:r>
        <w:rPr>
          <w:rFonts w:ascii="Liberation Serif" w:hAnsi="Liberation Serif"/>
        </w:rPr>
        <w:t>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pPr>
        <w:pStyle w:val="11"/>
        <w:numPr>
          <w:ilvl w:val="0"/>
          <w:numId w:val="27"/>
        </w:numPr>
        <w:tabs>
          <w:tab w:val="clear" w:pos="720"/>
          <w:tab w:val="left" w:pos="1066" w:leader="none"/>
        </w:tabs>
        <w:ind w:firstLine="740"/>
        <w:jc w:val="both"/>
        <w:rPr>
          <w:rFonts w:ascii="Liberation Serif" w:hAnsi="Liberation Serif"/>
        </w:rPr>
      </w:pPr>
      <w:bookmarkStart w:id="398" w:name="bookmark398"/>
      <w:bookmarkEnd w:id="398"/>
      <w:r>
        <w:rPr>
          <w:rFonts w:ascii="Liberation Serif" w:hAnsi="Liberation Serif"/>
        </w:rPr>
        <w:t>Администрация направляет подписанное уполномоченным должностным лицом Администрации специальное разрешение курьером Администрации в Госавтоинспекцию в соответствии с пунктами 53 и 99 - 104 Административного регламента;</w:t>
      </w:r>
    </w:p>
    <w:p>
      <w:pPr>
        <w:pStyle w:val="11"/>
        <w:numPr>
          <w:ilvl w:val="0"/>
          <w:numId w:val="27"/>
        </w:numPr>
        <w:tabs>
          <w:tab w:val="clear" w:pos="720"/>
          <w:tab w:val="left" w:pos="1245" w:leader="none"/>
        </w:tabs>
        <w:ind w:firstLine="740"/>
        <w:jc w:val="both"/>
        <w:rPr>
          <w:rFonts w:ascii="Liberation Serif" w:hAnsi="Liberation Serif"/>
        </w:rPr>
      </w:pPr>
      <w:bookmarkStart w:id="399" w:name="bookmark399"/>
      <w:bookmarkEnd w:id="399"/>
      <w:r>
        <w:rPr>
          <w:rFonts w:ascii="Liberation Serif" w:hAnsi="Liberation Serif"/>
        </w:rPr>
        <w:t>специалист Администрации информирует заявителя о результате предоставления муниципальной услуги в случае отсутствия необходимости согласования маршрута с Госавтоинспекцией. В случае подачи заявления заявителем с использованием Единого портала, информирование заявителя о результате предоставления муниципальной услуги осуществляется через личный кабинет заявителя на Едином портале.</w:t>
      </w:r>
    </w:p>
    <w:p>
      <w:pPr>
        <w:pStyle w:val="11"/>
        <w:ind w:firstLine="740"/>
        <w:jc w:val="both"/>
        <w:rPr>
          <w:rFonts w:ascii="Liberation Serif" w:hAnsi="Liberation Serif"/>
        </w:rPr>
      </w:pPr>
      <w:r>
        <w:rPr>
          <w:rFonts w:ascii="Liberation Serif" w:hAnsi="Liberation Serif"/>
        </w:rPr>
        <w:t>Срок выполнения административной процедуры:</w:t>
      </w:r>
    </w:p>
    <w:p>
      <w:pPr>
        <w:pStyle w:val="11"/>
        <w:numPr>
          <w:ilvl w:val="0"/>
          <w:numId w:val="19"/>
        </w:numPr>
        <w:tabs>
          <w:tab w:val="clear" w:pos="720"/>
          <w:tab w:val="left" w:pos="951" w:leader="none"/>
        </w:tabs>
        <w:ind w:firstLine="740"/>
        <w:jc w:val="both"/>
        <w:rPr>
          <w:rFonts w:ascii="Liberation Serif" w:hAnsi="Liberation Serif"/>
        </w:rPr>
      </w:pPr>
      <w:bookmarkStart w:id="400" w:name="bookmark400"/>
      <w:bookmarkEnd w:id="400"/>
      <w:r>
        <w:rPr>
          <w:rFonts w:ascii="Liberation Serif" w:hAnsi="Liberation Serif"/>
        </w:rPr>
        <w:t>рассмотрение специалистом Администрации представленных заявителем документов, подписание уполномоченным должностным лицом Администрации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четырех рабочих дней со дня регистрации полученного заявления на выдачу специального разрешения по постоянному маршруту;</w:t>
      </w:r>
    </w:p>
    <w:p>
      <w:pPr>
        <w:pStyle w:val="11"/>
        <w:numPr>
          <w:ilvl w:val="0"/>
          <w:numId w:val="19"/>
        </w:numPr>
        <w:tabs>
          <w:tab w:val="clear" w:pos="720"/>
          <w:tab w:val="left" w:pos="951" w:leader="none"/>
        </w:tabs>
        <w:ind w:firstLine="740"/>
        <w:jc w:val="both"/>
        <w:rPr>
          <w:rFonts w:ascii="Liberation Serif" w:hAnsi="Liberation Serif"/>
        </w:rPr>
      </w:pPr>
      <w:bookmarkStart w:id="401" w:name="bookmark401"/>
      <w:bookmarkEnd w:id="401"/>
      <w:r>
        <w:rPr>
          <w:rFonts w:ascii="Liberation Serif" w:hAnsi="Liberation Serif"/>
        </w:rPr>
        <w:t>регистрация владельцем автомобильной дороги запроса о размере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pPr>
        <w:pStyle w:val="11"/>
        <w:numPr>
          <w:ilvl w:val="0"/>
          <w:numId w:val="19"/>
        </w:numPr>
        <w:tabs>
          <w:tab w:val="clear" w:pos="720"/>
          <w:tab w:val="left" w:pos="922" w:leader="none"/>
        </w:tabs>
        <w:ind w:firstLine="700"/>
        <w:jc w:val="both"/>
        <w:rPr>
          <w:rFonts w:ascii="Liberation Serif" w:hAnsi="Liberation Serif"/>
        </w:rPr>
      </w:pPr>
      <w:bookmarkStart w:id="402" w:name="bookmark402"/>
      <w:bookmarkEnd w:id="402"/>
      <w:r>
        <w:rPr>
          <w:rFonts w:ascii="Liberation Serif" w:hAnsi="Liberation Serif"/>
        </w:rPr>
        <w:t>направление владельцами автомобильных дорог в Администрацию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pPr>
        <w:pStyle w:val="11"/>
        <w:numPr>
          <w:ilvl w:val="0"/>
          <w:numId w:val="19"/>
        </w:numPr>
        <w:tabs>
          <w:tab w:val="clear" w:pos="720"/>
          <w:tab w:val="left" w:pos="922" w:leader="none"/>
        </w:tabs>
        <w:ind w:firstLine="700"/>
        <w:jc w:val="both"/>
        <w:rPr>
          <w:rFonts w:ascii="Liberation Serif" w:hAnsi="Liberation Serif"/>
        </w:rPr>
      </w:pPr>
      <w:bookmarkStart w:id="403" w:name="bookmark403"/>
      <w:bookmarkEnd w:id="403"/>
      <w:r>
        <w:rPr>
          <w:rFonts w:ascii="Liberation Serif" w:hAnsi="Liberation Serif"/>
        </w:rPr>
        <w:t>доведение Администрацией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pPr>
        <w:pStyle w:val="11"/>
        <w:numPr>
          <w:ilvl w:val="0"/>
          <w:numId w:val="19"/>
        </w:numPr>
        <w:tabs>
          <w:tab w:val="clear" w:pos="720"/>
          <w:tab w:val="left" w:pos="922" w:leader="none"/>
        </w:tabs>
        <w:ind w:firstLine="700"/>
        <w:jc w:val="both"/>
        <w:rPr>
          <w:rFonts w:ascii="Liberation Serif" w:hAnsi="Liberation Serif"/>
        </w:rPr>
      </w:pPr>
      <w:bookmarkStart w:id="404" w:name="bookmark404"/>
      <w:bookmarkEnd w:id="404"/>
      <w:r>
        <w:rPr>
          <w:rFonts w:ascii="Liberation Serif" w:hAnsi="Liberation Serif"/>
        </w:rPr>
        <w:t>оформление 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 один рабочий день со дня поступления в Администрацию информации от владельцев автомобильных дорог сведений о размере платы в счет возмещения вреда, причиняемого тяжеловесным транспортным средством;</w:t>
      </w:r>
    </w:p>
    <w:p>
      <w:pPr>
        <w:pStyle w:val="11"/>
        <w:numPr>
          <w:ilvl w:val="0"/>
          <w:numId w:val="19"/>
        </w:numPr>
        <w:tabs>
          <w:tab w:val="clear" w:pos="720"/>
          <w:tab w:val="left" w:pos="927" w:leader="none"/>
        </w:tabs>
        <w:ind w:firstLine="700"/>
        <w:jc w:val="both"/>
        <w:rPr>
          <w:rFonts w:ascii="Liberation Serif" w:hAnsi="Liberation Serif"/>
        </w:rPr>
      </w:pPr>
      <w:bookmarkStart w:id="405" w:name="bookmark405"/>
      <w:bookmarkEnd w:id="405"/>
      <w:r>
        <w:rPr>
          <w:rFonts w:ascii="Liberation Serif" w:hAnsi="Liberation Serif"/>
        </w:rPr>
        <w:t>в случае принятия решения об отказе в выдаче специального разрешения по основаниям, указанным в подпунктах 1-4 части второй пункта 22 Административного регламента, 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pPr>
        <w:pStyle w:val="11"/>
        <w:numPr>
          <w:ilvl w:val="0"/>
          <w:numId w:val="19"/>
        </w:numPr>
        <w:tabs>
          <w:tab w:val="clear" w:pos="720"/>
          <w:tab w:val="left" w:pos="922" w:leader="none"/>
        </w:tabs>
        <w:ind w:firstLine="700"/>
        <w:jc w:val="both"/>
        <w:rPr>
          <w:rFonts w:ascii="Liberation Serif" w:hAnsi="Liberation Serif"/>
        </w:rPr>
      </w:pPr>
      <w:bookmarkStart w:id="406" w:name="bookmark406"/>
      <w:bookmarkEnd w:id="406"/>
      <w:r>
        <w:rPr>
          <w:rFonts w:ascii="Liberation Serif" w:hAnsi="Liberation Serif"/>
        </w:rPr>
        <w:t>в случае принятия решения об отказе в выдаче специального разрешения по основаниям, указанным в подпунктах 9 и 10 части второй пункта 22 Административного регламента, и при отсутствии информации от заявителя о сроках производства необходимых платежей, 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 первом пункта 14 Административного регламента;</w:t>
      </w:r>
    </w:p>
    <w:p>
      <w:pPr>
        <w:pStyle w:val="11"/>
        <w:ind w:firstLine="700"/>
        <w:jc w:val="both"/>
        <w:rPr>
          <w:rFonts w:ascii="Liberation Serif" w:hAnsi="Liberation Serif"/>
        </w:rPr>
      </w:pPr>
      <w:r>
        <w:rPr>
          <w:rFonts w:ascii="Liberation Serif" w:hAnsi="Liberation Serif"/>
        </w:rPr>
        <w:t>В случае принятия решения об отказе в выдаче специального разрешения по основаниям, указанным в подпунктах 1-4 части второй пункта 22 Административного регламента, в соответствии с абзацем 19 пункта 39 Порядка выдачи специального разрешения заявитель информируется о принятом решении посредством почтового отправления, электронной почты либо по телефону, указанному в заявлении в течение четырех рабочих дней со дня регистрации заявления.</w:t>
      </w:r>
    </w:p>
    <w:p>
      <w:pPr>
        <w:pStyle w:val="11"/>
        <w:ind w:firstLine="700"/>
        <w:jc w:val="both"/>
        <w:rPr>
          <w:rFonts w:ascii="Liberation Serif" w:hAnsi="Liberation Serif"/>
        </w:rPr>
      </w:pPr>
      <w:r>
        <w:rPr>
          <w:rFonts w:ascii="Liberation Serif" w:hAnsi="Liberation Serif"/>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pPr>
        <w:pStyle w:val="11"/>
        <w:numPr>
          <w:ilvl w:val="0"/>
          <w:numId w:val="17"/>
        </w:numPr>
        <w:tabs>
          <w:tab w:val="clear" w:pos="720"/>
          <w:tab w:val="left" w:pos="1419" w:leader="none"/>
        </w:tabs>
        <w:ind w:firstLine="700"/>
        <w:jc w:val="both"/>
        <w:rPr>
          <w:rFonts w:ascii="Liberation Serif" w:hAnsi="Liberation Serif"/>
        </w:rPr>
      </w:pPr>
      <w:bookmarkStart w:id="407" w:name="bookmark407"/>
      <w:bookmarkEnd w:id="407"/>
      <w:r>
        <w:rPr>
          <w:rFonts w:ascii="Liberation Serif" w:hAnsi="Liberation Serif"/>
        </w:rPr>
        <w:t>Ответственными за выполнение административной процедуры являются:</w:t>
      </w:r>
    </w:p>
    <w:p>
      <w:pPr>
        <w:pStyle w:val="11"/>
        <w:tabs>
          <w:tab w:val="clear" w:pos="720"/>
          <w:tab w:val="left" w:pos="1042" w:leader="none"/>
        </w:tabs>
        <w:ind w:firstLine="700"/>
        <w:jc w:val="both"/>
        <w:rPr>
          <w:rFonts w:ascii="Liberation Serif" w:hAnsi="Liberation Serif"/>
        </w:rPr>
      </w:pPr>
      <w:bookmarkStart w:id="408" w:name="bookmark408"/>
      <w:r>
        <w:rPr>
          <w:rFonts w:ascii="Liberation Serif" w:hAnsi="Liberation Serif"/>
        </w:rPr>
        <w:t>а</w:t>
      </w:r>
      <w:bookmarkEnd w:id="408"/>
      <w:r>
        <w:rPr>
          <w:rFonts w:ascii="Liberation Serif" w:hAnsi="Liberation Serif"/>
        </w:rPr>
        <w:t>)</w:t>
        <w:tab/>
        <w:t>специалист Администрации;</w:t>
      </w:r>
    </w:p>
    <w:p>
      <w:pPr>
        <w:pStyle w:val="11"/>
        <w:tabs>
          <w:tab w:val="clear" w:pos="720"/>
          <w:tab w:val="left" w:pos="1067" w:leader="none"/>
        </w:tabs>
        <w:ind w:firstLine="700"/>
        <w:jc w:val="both"/>
        <w:rPr>
          <w:rFonts w:ascii="Liberation Serif" w:hAnsi="Liberation Serif"/>
        </w:rPr>
      </w:pPr>
      <w:bookmarkStart w:id="409" w:name="bookmark409"/>
      <w:r>
        <w:rPr>
          <w:rFonts w:ascii="Liberation Serif" w:hAnsi="Liberation Serif"/>
        </w:rPr>
        <w:t>б</w:t>
      </w:r>
      <w:bookmarkEnd w:id="409"/>
      <w:r>
        <w:rPr>
          <w:rFonts w:ascii="Liberation Serif" w:hAnsi="Liberation Serif"/>
        </w:rPr>
        <w:t>)</w:t>
        <w:tab/>
        <w:t>специалист Администрации, ответственный за получение информации из ГИС ГМП;</w:t>
      </w:r>
    </w:p>
    <w:p>
      <w:pPr>
        <w:pStyle w:val="11"/>
        <w:tabs>
          <w:tab w:val="clear" w:pos="720"/>
          <w:tab w:val="left" w:pos="1057" w:leader="none"/>
        </w:tabs>
        <w:ind w:firstLine="700"/>
        <w:jc w:val="both"/>
        <w:rPr>
          <w:rFonts w:ascii="Liberation Serif" w:hAnsi="Liberation Serif"/>
        </w:rPr>
      </w:pPr>
      <w:bookmarkStart w:id="410" w:name="bookmark410"/>
      <w:r>
        <w:rPr>
          <w:rFonts w:ascii="Liberation Serif" w:hAnsi="Liberation Serif"/>
        </w:rPr>
        <w:t>в</w:t>
      </w:r>
      <w:bookmarkEnd w:id="410"/>
      <w:r>
        <w:rPr>
          <w:rFonts w:ascii="Liberation Serif" w:hAnsi="Liberation Serif"/>
        </w:rPr>
        <w:t>)</w:t>
        <w:tab/>
        <w:t>уполномоченное должностное лицо Администрации;</w:t>
      </w:r>
    </w:p>
    <w:p>
      <w:pPr>
        <w:pStyle w:val="11"/>
        <w:tabs>
          <w:tab w:val="clear" w:pos="720"/>
          <w:tab w:val="left" w:pos="1043" w:leader="none"/>
        </w:tabs>
        <w:ind w:firstLine="700"/>
        <w:jc w:val="both"/>
        <w:rPr>
          <w:rFonts w:ascii="Liberation Serif" w:hAnsi="Liberation Serif"/>
        </w:rPr>
      </w:pPr>
      <w:bookmarkStart w:id="411" w:name="bookmark411"/>
      <w:r>
        <w:rPr>
          <w:rFonts w:ascii="Liberation Serif" w:hAnsi="Liberation Serif"/>
        </w:rPr>
        <w:t>г</w:t>
      </w:r>
      <w:bookmarkEnd w:id="411"/>
      <w:r>
        <w:rPr>
          <w:rFonts w:ascii="Liberation Serif" w:hAnsi="Liberation Serif"/>
        </w:rPr>
        <w:t>)</w:t>
        <w:tab/>
        <w:t>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pPr>
        <w:pStyle w:val="11"/>
        <w:numPr>
          <w:ilvl w:val="0"/>
          <w:numId w:val="17"/>
        </w:numPr>
        <w:tabs>
          <w:tab w:val="clear" w:pos="720"/>
          <w:tab w:val="left" w:pos="1419" w:leader="none"/>
        </w:tabs>
        <w:ind w:firstLine="700"/>
        <w:jc w:val="both"/>
        <w:rPr>
          <w:rFonts w:ascii="Liberation Serif" w:hAnsi="Liberation Serif"/>
        </w:rPr>
      </w:pPr>
      <w:bookmarkStart w:id="412" w:name="bookmark412"/>
      <w:bookmarkEnd w:id="412"/>
      <w:r>
        <w:rPr>
          <w:rFonts w:ascii="Liberation Serif" w:hAnsi="Liberation Serif"/>
        </w:rPr>
        <w:t>Критериями принятия решения об оформлении специального разрешения в рамках настоящей административной процедуры являются:</w:t>
      </w:r>
    </w:p>
    <w:p>
      <w:pPr>
        <w:pStyle w:val="11"/>
        <w:numPr>
          <w:ilvl w:val="0"/>
          <w:numId w:val="28"/>
        </w:numPr>
        <w:tabs>
          <w:tab w:val="clear" w:pos="720"/>
          <w:tab w:val="left" w:pos="1077" w:leader="none"/>
        </w:tabs>
        <w:ind w:firstLine="700"/>
        <w:jc w:val="both"/>
        <w:rPr>
          <w:rFonts w:ascii="Liberation Serif" w:hAnsi="Liberation Serif"/>
        </w:rPr>
      </w:pPr>
      <w:bookmarkStart w:id="413" w:name="bookmark413"/>
      <w:bookmarkEnd w:id="413"/>
      <w:r>
        <w:rPr>
          <w:rFonts w:ascii="Liberation Serif" w:hAnsi="Liberation Serif"/>
        </w:rPr>
        <w:t>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pPr>
        <w:pStyle w:val="11"/>
        <w:numPr>
          <w:ilvl w:val="0"/>
          <w:numId w:val="28"/>
        </w:numPr>
        <w:tabs>
          <w:tab w:val="clear" w:pos="720"/>
          <w:tab w:val="left" w:pos="1072" w:leader="none"/>
        </w:tabs>
        <w:ind w:firstLine="700"/>
        <w:jc w:val="both"/>
        <w:rPr>
          <w:rFonts w:ascii="Liberation Serif" w:hAnsi="Liberation Serif"/>
        </w:rPr>
      </w:pPr>
      <w:bookmarkStart w:id="414" w:name="bookmark414"/>
      <w:bookmarkEnd w:id="414"/>
      <w:r>
        <w:rPr>
          <w:rFonts w:ascii="Liberation Serif" w:hAnsi="Liberation Serif"/>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и (или) крупногабаритного транспортного средства.</w:t>
      </w:r>
    </w:p>
    <w:p>
      <w:pPr>
        <w:pStyle w:val="11"/>
        <w:numPr>
          <w:ilvl w:val="0"/>
          <w:numId w:val="28"/>
        </w:numPr>
        <w:tabs>
          <w:tab w:val="clear" w:pos="720"/>
          <w:tab w:val="left" w:pos="1072" w:leader="none"/>
        </w:tabs>
        <w:ind w:firstLine="700"/>
        <w:jc w:val="both"/>
        <w:rPr>
          <w:rFonts w:ascii="Liberation Serif" w:hAnsi="Liberation Serif"/>
        </w:rPr>
      </w:pPr>
      <w:bookmarkStart w:id="415" w:name="bookmark415"/>
      <w:bookmarkEnd w:id="415"/>
      <w:r>
        <w:rPr>
          <w:rFonts w:ascii="Liberation Serif" w:hAnsi="Liberation Serif"/>
        </w:rPr>
        <w:t>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pPr>
        <w:pStyle w:val="11"/>
        <w:numPr>
          <w:ilvl w:val="0"/>
          <w:numId w:val="28"/>
        </w:numPr>
        <w:tabs>
          <w:tab w:val="clear" w:pos="720"/>
          <w:tab w:val="left" w:pos="1072" w:leader="none"/>
        </w:tabs>
        <w:ind w:firstLine="700"/>
        <w:jc w:val="both"/>
        <w:rPr>
          <w:rFonts w:ascii="Liberation Serif" w:hAnsi="Liberation Serif"/>
        </w:rPr>
      </w:pPr>
      <w:bookmarkStart w:id="416" w:name="bookmark416"/>
      <w:bookmarkEnd w:id="416"/>
      <w:r>
        <w:rPr>
          <w:rFonts w:ascii="Liberation Serif" w:hAnsi="Liberation Serif"/>
        </w:rPr>
        <w:t>Соблюдение требований о перевозке делимого груза, установленных пунктом 75 Правил перевозок грузов.</w:t>
      </w:r>
    </w:p>
    <w:p>
      <w:pPr>
        <w:pStyle w:val="11"/>
        <w:numPr>
          <w:ilvl w:val="0"/>
          <w:numId w:val="28"/>
        </w:numPr>
        <w:tabs>
          <w:tab w:val="clear" w:pos="720"/>
          <w:tab w:val="left" w:pos="1086" w:leader="none"/>
        </w:tabs>
        <w:ind w:firstLine="700"/>
        <w:jc w:val="both"/>
        <w:rPr>
          <w:rFonts w:ascii="Liberation Serif" w:hAnsi="Liberation Serif"/>
        </w:rPr>
      </w:pPr>
      <w:bookmarkStart w:id="417" w:name="bookmark417"/>
      <w:bookmarkEnd w:id="417"/>
      <w:r>
        <w:rPr>
          <w:rFonts w:ascii="Liberation Serif" w:hAnsi="Liberation Serif"/>
        </w:rPr>
        <w:t>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w:t>
      </w:r>
    </w:p>
    <w:p>
      <w:pPr>
        <w:pStyle w:val="11"/>
        <w:numPr>
          <w:ilvl w:val="0"/>
          <w:numId w:val="17"/>
        </w:numPr>
        <w:tabs>
          <w:tab w:val="clear" w:pos="720"/>
          <w:tab w:val="left" w:pos="1419" w:leader="none"/>
        </w:tabs>
        <w:ind w:firstLine="700"/>
        <w:jc w:val="both"/>
        <w:rPr>
          <w:rFonts w:ascii="Liberation Serif" w:hAnsi="Liberation Serif"/>
        </w:rPr>
      </w:pPr>
      <w:bookmarkStart w:id="418" w:name="bookmark418"/>
      <w:bookmarkEnd w:id="418"/>
      <w:r>
        <w:rPr>
          <w:rFonts w:ascii="Liberation Serif" w:hAnsi="Liberation Serif"/>
        </w:rPr>
        <w:t>Результатами административной процедуры являются:</w:t>
      </w:r>
    </w:p>
    <w:p>
      <w:pPr>
        <w:pStyle w:val="11"/>
        <w:numPr>
          <w:ilvl w:val="0"/>
          <w:numId w:val="19"/>
        </w:numPr>
        <w:tabs>
          <w:tab w:val="clear" w:pos="720"/>
          <w:tab w:val="left" w:pos="1042" w:leader="none"/>
        </w:tabs>
        <w:ind w:firstLine="700"/>
        <w:jc w:val="both"/>
        <w:rPr>
          <w:rFonts w:ascii="Liberation Serif" w:hAnsi="Liberation Serif"/>
        </w:rPr>
      </w:pPr>
      <w:bookmarkStart w:id="419" w:name="bookmark419"/>
      <w:bookmarkEnd w:id="419"/>
      <w:r>
        <w:rPr>
          <w:rFonts w:ascii="Liberation Serif" w:hAnsi="Liberation Serif"/>
        </w:rPr>
        <w:t>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pPr>
        <w:pStyle w:val="11"/>
        <w:numPr>
          <w:ilvl w:val="0"/>
          <w:numId w:val="19"/>
        </w:numPr>
        <w:tabs>
          <w:tab w:val="clear" w:pos="720"/>
          <w:tab w:val="left" w:pos="899" w:leader="none"/>
        </w:tabs>
        <w:ind w:firstLine="700"/>
        <w:jc w:val="both"/>
        <w:rPr>
          <w:rFonts w:ascii="Liberation Serif" w:hAnsi="Liberation Serif"/>
        </w:rPr>
      </w:pPr>
      <w:bookmarkStart w:id="420" w:name="bookmark420"/>
      <w:bookmarkEnd w:id="420"/>
      <w:r>
        <w:rPr>
          <w:rFonts w:ascii="Liberation Serif" w:hAnsi="Liberation Serif"/>
        </w:rPr>
        <w:t>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pPr>
        <w:pStyle w:val="11"/>
        <w:numPr>
          <w:ilvl w:val="0"/>
          <w:numId w:val="19"/>
        </w:numPr>
        <w:tabs>
          <w:tab w:val="clear" w:pos="720"/>
          <w:tab w:val="left" w:pos="899" w:leader="none"/>
        </w:tabs>
        <w:ind w:firstLine="700"/>
        <w:jc w:val="both"/>
        <w:rPr>
          <w:rFonts w:ascii="Liberation Serif" w:hAnsi="Liberation Serif"/>
        </w:rPr>
      </w:pPr>
      <w:bookmarkStart w:id="421" w:name="bookmark421"/>
      <w:bookmarkEnd w:id="421"/>
      <w:r>
        <w:rPr>
          <w:rFonts w:ascii="Liberation Serif" w:hAnsi="Liberation Serif"/>
        </w:rPr>
        <w:t>направления заявителю Извещения об отказе в выдаче специального разрешения в соответствии с пунктом 94 Административного регламента.</w:t>
      </w:r>
    </w:p>
    <w:p>
      <w:pPr>
        <w:pStyle w:val="11"/>
        <w:ind w:firstLine="700"/>
        <w:jc w:val="both"/>
        <w:rPr>
          <w:rFonts w:ascii="Liberation Serif" w:hAnsi="Liberation Serif"/>
        </w:rPr>
      </w:pPr>
      <w:r>
        <w:rPr>
          <w:rFonts w:ascii="Liberation Serif" w:hAnsi="Liberation Serif"/>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pPr>
        <w:pStyle w:val="11"/>
        <w:ind w:firstLine="700"/>
        <w:jc w:val="both"/>
        <w:rPr>
          <w:rFonts w:ascii="Liberation Serif" w:hAnsi="Liberation Serif"/>
        </w:rPr>
      </w:pPr>
      <w:r>
        <w:rPr>
          <w:rFonts w:ascii="Liberation Serif" w:hAnsi="Liberation Serif"/>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pPr>
        <w:pStyle w:val="11"/>
        <w:ind w:firstLine="700"/>
        <w:jc w:val="both"/>
        <w:rPr>
          <w:rFonts w:ascii="Liberation Serif" w:hAnsi="Liberation Serif"/>
        </w:rPr>
      </w:pPr>
      <w:r>
        <w:rPr>
          <w:rFonts w:ascii="Liberation Serif" w:hAnsi="Liberation Serif"/>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pPr>
        <w:pStyle w:val="11"/>
        <w:numPr>
          <w:ilvl w:val="0"/>
          <w:numId w:val="17"/>
        </w:numPr>
        <w:tabs>
          <w:tab w:val="clear" w:pos="720"/>
          <w:tab w:val="left" w:pos="1419" w:leader="none"/>
        </w:tabs>
        <w:ind w:firstLine="700"/>
        <w:jc w:val="both"/>
        <w:rPr>
          <w:rFonts w:ascii="Liberation Serif" w:hAnsi="Liberation Serif"/>
        </w:rPr>
      </w:pPr>
      <w:bookmarkStart w:id="422" w:name="bookmark422"/>
      <w:bookmarkEnd w:id="422"/>
      <w:r>
        <w:rPr>
          <w:rFonts w:ascii="Liberation Serif" w:hAnsi="Liberation Serif"/>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pPr>
        <w:pStyle w:val="11"/>
        <w:ind w:firstLine="700"/>
        <w:jc w:val="both"/>
        <w:rPr>
          <w:rFonts w:ascii="Liberation Serif" w:hAnsi="Liberation Serif"/>
        </w:rPr>
      </w:pPr>
      <w:r>
        <w:rPr>
          <w:rFonts w:ascii="Liberation Serif" w:hAnsi="Liberation Serif"/>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pPr>
        <w:pStyle w:val="11"/>
        <w:spacing w:before="0" w:after="320"/>
        <w:ind w:firstLine="700"/>
        <w:jc w:val="both"/>
        <w:rPr>
          <w:rFonts w:ascii="Liberation Serif" w:hAnsi="Liberation Serif"/>
        </w:rPr>
      </w:pPr>
      <w:r>
        <w:rPr>
          <w:rFonts w:ascii="Liberation Serif" w:hAnsi="Liberation Serif"/>
        </w:rPr>
        <w:t>Отказ в выдаче специального разрешения может быть оспорен заявителем в досудебном и судебном порядке.</w:t>
      </w:r>
    </w:p>
    <w:p>
      <w:pPr>
        <w:pStyle w:val="11"/>
        <w:spacing w:lineRule="auto" w:line="252" w:before="0" w:after="320"/>
        <w:ind w:hanging="0"/>
        <w:jc w:val="center"/>
        <w:rPr>
          <w:rFonts w:ascii="Liberation Serif" w:hAnsi="Liberation Serif"/>
        </w:rPr>
      </w:pPr>
      <w:r>
        <w:rPr>
          <w:rFonts w:ascii="Liberation Serif" w:hAnsi="Liberation Serif"/>
          <w:b/>
          <w:bCs/>
        </w:rPr>
        <w:t>Согласование маршрута крупногабаритного транспортного средства</w:t>
        <w:br/>
        <w:t>с Госавтоинспекцией в случае необходимости согласования</w:t>
        <w:br/>
        <w:t>с Госавтоинспекцией (в случае установления постоянного маршрута)</w:t>
      </w:r>
    </w:p>
    <w:p>
      <w:pPr>
        <w:pStyle w:val="11"/>
        <w:numPr>
          <w:ilvl w:val="0"/>
          <w:numId w:val="17"/>
        </w:numPr>
        <w:tabs>
          <w:tab w:val="clear" w:pos="720"/>
          <w:tab w:val="left" w:pos="1419" w:leader="none"/>
        </w:tabs>
        <w:ind w:firstLine="700"/>
        <w:jc w:val="both"/>
        <w:rPr>
          <w:rFonts w:ascii="Liberation Serif" w:hAnsi="Liberation Serif"/>
        </w:rPr>
      </w:pPr>
      <w:bookmarkStart w:id="423" w:name="bookmark423"/>
      <w:bookmarkEnd w:id="423"/>
      <w:r>
        <w:rPr>
          <w:rFonts w:ascii="Liberation Serif" w:hAnsi="Liberation Serif"/>
        </w:rPr>
        <w:t>Основанием для начала административной процедуры является направление Администрацией специального разрешения в Госавтоинспекцию для согласования маршрута крупногабаритного транспортного средства в случае превышения им предельно допустимых габаритов, установленных приложением № 3 к Правилам перевозок грузов, более чем на 2 %.</w:t>
      </w:r>
    </w:p>
    <w:p>
      <w:pPr>
        <w:pStyle w:val="11"/>
        <w:numPr>
          <w:ilvl w:val="0"/>
          <w:numId w:val="17"/>
        </w:numPr>
        <w:tabs>
          <w:tab w:val="clear" w:pos="720"/>
          <w:tab w:val="left" w:pos="1419" w:leader="none"/>
        </w:tabs>
        <w:ind w:firstLine="700"/>
        <w:jc w:val="both"/>
        <w:rPr>
          <w:rFonts w:ascii="Liberation Serif" w:hAnsi="Liberation Serif"/>
        </w:rPr>
      </w:pPr>
      <w:bookmarkStart w:id="424" w:name="bookmark424"/>
      <w:bookmarkEnd w:id="424"/>
      <w:r>
        <w:rPr>
          <w:rFonts w:ascii="Liberation Serif" w:hAnsi="Liberation Serif"/>
        </w:rPr>
        <w:t>В состав административной процедуры входят следующие административные действия:</w:t>
      </w:r>
    </w:p>
    <w:p>
      <w:pPr>
        <w:pStyle w:val="11"/>
        <w:numPr>
          <w:ilvl w:val="0"/>
          <w:numId w:val="29"/>
        </w:numPr>
        <w:tabs>
          <w:tab w:val="clear" w:pos="720"/>
          <w:tab w:val="left" w:pos="1066" w:leader="none"/>
        </w:tabs>
        <w:ind w:firstLine="700"/>
        <w:jc w:val="both"/>
        <w:rPr>
          <w:rFonts w:ascii="Liberation Serif" w:hAnsi="Liberation Serif"/>
        </w:rPr>
      </w:pPr>
      <w:bookmarkStart w:id="425" w:name="bookmark425"/>
      <w:bookmarkEnd w:id="425"/>
      <w:r>
        <w:rPr>
          <w:rFonts w:ascii="Liberation Serif" w:hAnsi="Liberation Serif"/>
        </w:rPr>
        <w:t>Направление Администрацией специального разрешения на согласование в Госавтоинспекцию. Осуществляется после принятия решения об оформлении специального разрешения в случаях, удовлетворяющих критериям, указанным в подпунктах 1-4 пункта 96 Административного регламента.</w:t>
      </w:r>
    </w:p>
    <w:p>
      <w:pPr>
        <w:pStyle w:val="11"/>
        <w:numPr>
          <w:ilvl w:val="0"/>
          <w:numId w:val="29"/>
        </w:numPr>
        <w:tabs>
          <w:tab w:val="clear" w:pos="720"/>
          <w:tab w:val="left" w:pos="1066" w:leader="none"/>
        </w:tabs>
        <w:ind w:firstLine="700"/>
        <w:jc w:val="both"/>
        <w:rPr>
          <w:rFonts w:ascii="Liberation Serif" w:hAnsi="Liberation Serif"/>
        </w:rPr>
      </w:pPr>
      <w:bookmarkStart w:id="426" w:name="bookmark426"/>
      <w:bookmarkEnd w:id="426"/>
      <w:r>
        <w:rPr>
          <w:rFonts w:ascii="Liberation Serif" w:hAnsi="Liberation Serif"/>
        </w:rPr>
        <w:t>Регистрация запроса Госавтоинспекцией. Регистрация производится в течение одного рабочего дня с даты ее получения.</w:t>
      </w:r>
    </w:p>
    <w:p>
      <w:pPr>
        <w:pStyle w:val="11"/>
        <w:numPr>
          <w:ilvl w:val="0"/>
          <w:numId w:val="29"/>
        </w:numPr>
        <w:tabs>
          <w:tab w:val="clear" w:pos="720"/>
          <w:tab w:val="left" w:pos="1066" w:leader="none"/>
        </w:tabs>
        <w:ind w:firstLine="700"/>
        <w:jc w:val="both"/>
        <w:rPr>
          <w:rFonts w:ascii="Liberation Serif" w:hAnsi="Liberation Serif"/>
        </w:rPr>
      </w:pPr>
      <w:bookmarkStart w:id="427" w:name="bookmark427"/>
      <w:bookmarkEnd w:id="427"/>
      <w:r>
        <w:rPr>
          <w:rFonts w:ascii="Liberation Serif" w:hAnsi="Liberation Serif"/>
        </w:rPr>
        <w:t>Согласование маршрута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w:t>
      </w:r>
    </w:p>
    <w:p>
      <w:pPr>
        <w:pStyle w:val="11"/>
        <w:ind w:firstLine="700"/>
        <w:jc w:val="both"/>
        <w:rPr>
          <w:rFonts w:ascii="Liberation Serif" w:hAnsi="Liberation Serif"/>
        </w:rPr>
      </w:pPr>
      <w:r>
        <w:rPr>
          <w:rFonts w:ascii="Liberation Serif" w:hAnsi="Liberation Serif"/>
        </w:rPr>
        <w:t>Ответ на запрос направляется курьером Администрации в Администрацию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 осавтоинспекции.</w:t>
      </w:r>
    </w:p>
    <w:p>
      <w:pPr>
        <w:pStyle w:val="11"/>
        <w:numPr>
          <w:ilvl w:val="0"/>
          <w:numId w:val="29"/>
        </w:numPr>
        <w:tabs>
          <w:tab w:val="clear" w:pos="720"/>
          <w:tab w:val="left" w:pos="1225" w:leader="none"/>
        </w:tabs>
        <w:ind w:left="140" w:firstLine="720"/>
        <w:jc w:val="both"/>
        <w:rPr>
          <w:rFonts w:ascii="Liberation Serif" w:hAnsi="Liberation Serif"/>
        </w:rPr>
      </w:pPr>
      <w:bookmarkStart w:id="428" w:name="bookmark428"/>
      <w:bookmarkEnd w:id="428"/>
      <w:r>
        <w:rPr>
          <w:rFonts w:ascii="Liberation Serif" w:hAnsi="Liberation Serif"/>
        </w:rPr>
        <w:t>Регистрация Администрацией согласованных Специальных разрешений производится в день получения согласованных Специальных разрешений в Журнале выданных специальных разрешений Администрации МО.</w:t>
      </w:r>
    </w:p>
    <w:p>
      <w:pPr>
        <w:pStyle w:val="11"/>
        <w:ind w:left="140" w:firstLine="720"/>
        <w:jc w:val="both"/>
        <w:rPr>
          <w:rFonts w:ascii="Liberation Serif" w:hAnsi="Liberation Serif"/>
        </w:rPr>
      </w:pPr>
      <w:r>
        <w:rPr>
          <w:rFonts w:ascii="Liberation Serif" w:hAnsi="Liberation Serif"/>
        </w:rPr>
        <w:t>Срок выполнения административной процедуры составляет пять рабочих дней со дня направления запроса Администрацией в Госавтоинспекцию.</w:t>
      </w:r>
    </w:p>
    <w:p>
      <w:pPr>
        <w:pStyle w:val="11"/>
        <w:numPr>
          <w:ilvl w:val="0"/>
          <w:numId w:val="17"/>
        </w:numPr>
        <w:tabs>
          <w:tab w:val="clear" w:pos="720"/>
          <w:tab w:val="left" w:pos="1561" w:leader="none"/>
        </w:tabs>
        <w:ind w:left="140" w:firstLine="720"/>
        <w:jc w:val="both"/>
        <w:rPr>
          <w:rFonts w:ascii="Liberation Serif" w:hAnsi="Liberation Serif"/>
        </w:rPr>
      </w:pPr>
      <w:bookmarkStart w:id="429" w:name="bookmark429"/>
      <w:bookmarkEnd w:id="429"/>
      <w:r>
        <w:rPr>
          <w:rFonts w:ascii="Liberation Serif" w:hAnsi="Liberation Serif"/>
        </w:rPr>
        <w:t>Ответственным за выполнение административной процедуры является специалист Администрации.</w:t>
      </w:r>
    </w:p>
    <w:p>
      <w:pPr>
        <w:pStyle w:val="11"/>
        <w:numPr>
          <w:ilvl w:val="0"/>
          <w:numId w:val="17"/>
        </w:numPr>
        <w:tabs>
          <w:tab w:val="clear" w:pos="720"/>
          <w:tab w:val="left" w:pos="1561" w:leader="none"/>
        </w:tabs>
        <w:ind w:left="140" w:firstLine="720"/>
        <w:jc w:val="both"/>
        <w:rPr>
          <w:rFonts w:ascii="Liberation Serif" w:hAnsi="Liberation Serif"/>
        </w:rPr>
      </w:pPr>
      <w:bookmarkStart w:id="430" w:name="bookmark430"/>
      <w:bookmarkEnd w:id="430"/>
      <w:r>
        <w:rPr>
          <w:rFonts w:ascii="Liberation Serif" w:hAnsi="Liberation Serif"/>
        </w:rPr>
        <w:t>Критерием принятия решения о направлении специального разрешения на согласование в Госавтоинспекцию в рамках настоящей административной процедуры является установление факта превышения транспортным средством, осуществляющим движение по установленному постоянному маршруту, более чем на 2 % предельно допустимых габаритов, установленных приложением № 3 к Правилам перевозок грузов.</w:t>
      </w:r>
    </w:p>
    <w:p>
      <w:pPr>
        <w:pStyle w:val="11"/>
        <w:numPr>
          <w:ilvl w:val="0"/>
          <w:numId w:val="17"/>
        </w:numPr>
        <w:tabs>
          <w:tab w:val="clear" w:pos="720"/>
          <w:tab w:val="left" w:pos="1561" w:leader="none"/>
        </w:tabs>
        <w:ind w:left="140" w:firstLine="720"/>
        <w:jc w:val="both"/>
        <w:rPr>
          <w:rFonts w:ascii="Liberation Serif" w:hAnsi="Liberation Serif"/>
        </w:rPr>
      </w:pPr>
      <w:bookmarkStart w:id="431" w:name="bookmark431"/>
      <w:bookmarkEnd w:id="431"/>
      <w:r>
        <w:rPr>
          <w:rFonts w:ascii="Liberation Serif" w:hAnsi="Liberation Serif"/>
        </w:rPr>
        <w:t>Результат административной процедуры указан в пункте 65 Административного регламента.</w:t>
      </w:r>
    </w:p>
    <w:p>
      <w:pPr>
        <w:pStyle w:val="11"/>
        <w:numPr>
          <w:ilvl w:val="0"/>
          <w:numId w:val="17"/>
        </w:numPr>
        <w:tabs>
          <w:tab w:val="clear" w:pos="720"/>
          <w:tab w:val="left" w:pos="1561" w:leader="none"/>
        </w:tabs>
        <w:spacing w:before="0" w:after="300"/>
        <w:ind w:left="140" w:firstLine="720"/>
        <w:jc w:val="both"/>
        <w:rPr>
          <w:rFonts w:ascii="Liberation Serif" w:hAnsi="Liberation Serif"/>
        </w:rPr>
      </w:pPr>
      <w:bookmarkStart w:id="432" w:name="bookmark432"/>
      <w:bookmarkEnd w:id="432"/>
      <w:r>
        <w:rPr>
          <w:rFonts w:ascii="Liberation Serif" w:hAnsi="Liberation Serif"/>
        </w:rPr>
        <w:t>Способ фиксации результата выполнения административной процедуры указан в пункте 66 Административного регламента.</w:t>
      </w:r>
    </w:p>
    <w:p>
      <w:pPr>
        <w:pStyle w:val="23"/>
        <w:keepNext w:val="true"/>
        <w:keepLines/>
        <w:rPr>
          <w:rFonts w:ascii="Liberation Serif" w:hAnsi="Liberation Serif"/>
        </w:rPr>
      </w:pPr>
      <w:bookmarkStart w:id="433" w:name="bookmark435"/>
      <w:bookmarkStart w:id="434" w:name="bookmark434"/>
      <w:bookmarkStart w:id="435" w:name="bookmark433"/>
      <w:r>
        <w:rPr>
          <w:rFonts w:ascii="Liberation Serif" w:hAnsi="Liberation Serif"/>
        </w:rPr>
        <w:t>Выдача заявителю результата предоставления муниципальной услуги (в</w:t>
        <w:br/>
        <w:t>случае установления постоянного маршрута)</w:t>
      </w:r>
      <w:bookmarkEnd w:id="433"/>
      <w:bookmarkEnd w:id="434"/>
      <w:bookmarkEnd w:id="435"/>
    </w:p>
    <w:p>
      <w:pPr>
        <w:pStyle w:val="11"/>
        <w:numPr>
          <w:ilvl w:val="0"/>
          <w:numId w:val="17"/>
        </w:numPr>
        <w:tabs>
          <w:tab w:val="clear" w:pos="720"/>
          <w:tab w:val="left" w:pos="1561" w:leader="none"/>
        </w:tabs>
        <w:spacing w:before="0" w:after="300"/>
        <w:ind w:left="140" w:firstLine="720"/>
        <w:jc w:val="both"/>
        <w:rPr>
          <w:rFonts w:ascii="Liberation Serif" w:hAnsi="Liberation Serif"/>
        </w:rPr>
      </w:pPr>
      <w:bookmarkStart w:id="436" w:name="bookmark436"/>
      <w:bookmarkEnd w:id="436"/>
      <w:r>
        <w:rPr>
          <w:rFonts w:ascii="Liberation Serif" w:hAnsi="Liberation Serif"/>
        </w:rPr>
        <w:t>Выдача заявителю результата предоставления муниципальной услуги в случае установления постоянного маршрута производится в соответствии с пунктами 67 - 72 Административного регламента (с учетом положений абзаца второго подпункта 3 пункта 48 Административного регламента).</w:t>
      </w:r>
    </w:p>
    <w:p>
      <w:pPr>
        <w:pStyle w:val="23"/>
        <w:keepNext w:val="true"/>
        <w:keepLines/>
        <w:rPr>
          <w:rFonts w:ascii="Liberation Serif" w:hAnsi="Liberation Serif"/>
        </w:rPr>
      </w:pPr>
      <w:bookmarkStart w:id="437" w:name="bookmark439"/>
      <w:bookmarkStart w:id="438" w:name="bookmark438"/>
      <w:bookmarkStart w:id="439" w:name="bookmark437"/>
      <w:r>
        <w:rPr>
          <w:rFonts w:ascii="Liberation Serif" w:hAnsi="Liberation Serif"/>
        </w:rPr>
        <w:t>Исправление допущенных опечаток и ошибок в выданных специальных</w:t>
        <w:br/>
        <w:t>разрешениях (в случае установления постоянного маршрута)</w:t>
      </w:r>
      <w:bookmarkEnd w:id="437"/>
      <w:bookmarkEnd w:id="438"/>
      <w:bookmarkEnd w:id="439"/>
    </w:p>
    <w:p>
      <w:pPr>
        <w:pStyle w:val="11"/>
        <w:numPr>
          <w:ilvl w:val="0"/>
          <w:numId w:val="17"/>
        </w:numPr>
        <w:tabs>
          <w:tab w:val="clear" w:pos="720"/>
          <w:tab w:val="left" w:pos="1561" w:leader="none"/>
        </w:tabs>
        <w:spacing w:before="0" w:after="300"/>
        <w:ind w:firstLine="860"/>
        <w:jc w:val="both"/>
        <w:rPr>
          <w:rFonts w:ascii="Liberation Serif" w:hAnsi="Liberation Serif"/>
        </w:rPr>
      </w:pPr>
      <w:bookmarkStart w:id="440" w:name="bookmark440"/>
      <w:bookmarkEnd w:id="440"/>
      <w:r>
        <w:rPr>
          <w:rFonts w:ascii="Liberation Serif" w:hAnsi="Liberation Serif"/>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73 - 79 Административного регламента.</w:t>
      </w:r>
    </w:p>
    <w:p>
      <w:pPr>
        <w:pStyle w:val="11"/>
        <w:ind w:left="140" w:hanging="0"/>
        <w:jc w:val="both"/>
        <w:rPr>
          <w:rFonts w:ascii="Liberation Serif" w:hAnsi="Liberation Serif"/>
        </w:rPr>
      </w:pPr>
      <w:r>
        <w:rPr>
          <w:rFonts w:ascii="Liberation Serif" w:hAnsi="Liberation Serif"/>
          <w:b/>
          <w:bCs/>
        </w:rPr>
        <w:t>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w:t>
      </w:r>
    </w:p>
    <w:p>
      <w:pPr>
        <w:pStyle w:val="11"/>
        <w:spacing w:before="0" w:after="300"/>
        <w:ind w:left="2040" w:hanging="1900"/>
        <w:jc w:val="both"/>
        <w:rPr>
          <w:rFonts w:ascii="Liberation Serif" w:hAnsi="Liberation Serif"/>
        </w:rPr>
      </w:pPr>
      <w:r>
        <w:rPr>
          <w:rFonts w:ascii="Liberation Serif" w:hAnsi="Liberation Serif"/>
          <w:b/>
          <w:bCs/>
        </w:rPr>
        <w:t>регламента, регистрация заявления Администрацией (в случае установления постоянного маршрута, в упрощенном порядке)</w:t>
      </w:r>
    </w:p>
    <w:p>
      <w:pPr>
        <w:pStyle w:val="11"/>
        <w:numPr>
          <w:ilvl w:val="0"/>
          <w:numId w:val="17"/>
        </w:numPr>
        <w:tabs>
          <w:tab w:val="clear" w:pos="720"/>
          <w:tab w:val="left" w:pos="1437" w:leader="none"/>
        </w:tabs>
        <w:ind w:firstLine="860"/>
        <w:jc w:val="both"/>
        <w:rPr>
          <w:rFonts w:ascii="Liberation Serif" w:hAnsi="Liberation Serif"/>
        </w:rPr>
      </w:pPr>
      <w:bookmarkStart w:id="441" w:name="bookmark441"/>
      <w:bookmarkEnd w:id="441"/>
      <w:r>
        <w:rPr>
          <w:rFonts w:ascii="Liberation Serif" w:hAnsi="Liberation Serif"/>
        </w:rPr>
        <w:t>Основанием для начала административной процедуры является получение от заявителя документов Администрацией, поступивших через Единый портал.</w:t>
      </w:r>
    </w:p>
    <w:p>
      <w:pPr>
        <w:pStyle w:val="11"/>
        <w:ind w:firstLine="860"/>
        <w:jc w:val="both"/>
        <w:rPr>
          <w:rFonts w:ascii="Liberation Serif" w:hAnsi="Liberation Serif"/>
        </w:rPr>
      </w:pPr>
      <w:r>
        <w:rPr>
          <w:rFonts w:ascii="Liberation Serif" w:hAnsi="Liberation Serif"/>
        </w:rPr>
        <w:t>Специальное разрешение на движение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может быть выдано в упрощенном порядке в форме электронного документа, подписанного усиленной квалифицированной электронной подписью должностного лица уполномоченного органа, в соответствии с подпунктом 1.2 пункта 13 Административного регламента.</w:t>
      </w:r>
    </w:p>
    <w:p>
      <w:pPr>
        <w:pStyle w:val="11"/>
        <w:numPr>
          <w:ilvl w:val="0"/>
          <w:numId w:val="17"/>
        </w:numPr>
        <w:tabs>
          <w:tab w:val="clear" w:pos="720"/>
          <w:tab w:val="left" w:pos="1437" w:leader="none"/>
        </w:tabs>
        <w:ind w:firstLine="860"/>
        <w:jc w:val="both"/>
        <w:rPr>
          <w:rFonts w:ascii="Liberation Serif" w:hAnsi="Liberation Serif"/>
        </w:rPr>
      </w:pPr>
      <w:bookmarkStart w:id="442" w:name="bookmark442"/>
      <w:bookmarkEnd w:id="442"/>
      <w:r>
        <w:rPr>
          <w:rFonts w:ascii="Liberation Serif" w:hAnsi="Liberation Serif"/>
        </w:rPr>
        <w:t>В состав административной процедуры входят следующие административные действия:</w:t>
      </w:r>
    </w:p>
    <w:p>
      <w:pPr>
        <w:pStyle w:val="11"/>
        <w:numPr>
          <w:ilvl w:val="0"/>
          <w:numId w:val="30"/>
        </w:numPr>
        <w:tabs>
          <w:tab w:val="clear" w:pos="720"/>
          <w:tab w:val="left" w:pos="1437" w:leader="none"/>
        </w:tabs>
        <w:ind w:firstLine="860"/>
        <w:jc w:val="both"/>
        <w:rPr>
          <w:rFonts w:ascii="Liberation Serif" w:hAnsi="Liberation Serif"/>
        </w:rPr>
      </w:pPr>
      <w:bookmarkStart w:id="443" w:name="bookmark443"/>
      <w:bookmarkEnd w:id="443"/>
      <w:r>
        <w:rPr>
          <w:rFonts w:ascii="Liberation Serif" w:hAnsi="Liberation Serif"/>
        </w:rPr>
        <w:t>Специалист Администрации осуществляет:</w:t>
      </w:r>
    </w:p>
    <w:p>
      <w:pPr>
        <w:pStyle w:val="11"/>
        <w:numPr>
          <w:ilvl w:val="0"/>
          <w:numId w:val="19"/>
        </w:numPr>
        <w:tabs>
          <w:tab w:val="clear" w:pos="720"/>
          <w:tab w:val="left" w:pos="1090" w:leader="none"/>
        </w:tabs>
        <w:ind w:firstLine="860"/>
        <w:jc w:val="both"/>
        <w:rPr>
          <w:rFonts w:ascii="Liberation Serif" w:hAnsi="Liberation Serif"/>
        </w:rPr>
      </w:pPr>
      <w:bookmarkStart w:id="444" w:name="bookmark444"/>
      <w:bookmarkEnd w:id="444"/>
      <w:r>
        <w:rPr>
          <w:rFonts w:ascii="Liberation Serif" w:hAnsi="Liberation Serif"/>
        </w:rPr>
        <w:t>проверку полномочий лица, подписавшего заявление;</w:t>
      </w:r>
    </w:p>
    <w:p>
      <w:pPr>
        <w:pStyle w:val="11"/>
        <w:numPr>
          <w:ilvl w:val="0"/>
          <w:numId w:val="19"/>
        </w:numPr>
        <w:tabs>
          <w:tab w:val="clear" w:pos="720"/>
          <w:tab w:val="left" w:pos="945" w:leader="none"/>
        </w:tabs>
        <w:ind w:firstLine="860"/>
        <w:jc w:val="both"/>
        <w:rPr>
          <w:rFonts w:ascii="Liberation Serif" w:hAnsi="Liberation Serif"/>
        </w:rPr>
      </w:pPr>
      <w:bookmarkStart w:id="445" w:name="bookmark445"/>
      <w:bookmarkEnd w:id="445"/>
      <w:r>
        <w:rPr>
          <w:rFonts w:ascii="Liberation Serif" w:hAnsi="Liberation Serif"/>
        </w:rPr>
        <w:t>проверку и наличие сведений, установленных пунктом 16 Административного регламента;</w:t>
      </w:r>
    </w:p>
    <w:p>
      <w:pPr>
        <w:pStyle w:val="11"/>
        <w:numPr>
          <w:ilvl w:val="0"/>
          <w:numId w:val="19"/>
        </w:numPr>
        <w:tabs>
          <w:tab w:val="clear" w:pos="720"/>
          <w:tab w:val="left" w:pos="940" w:leader="none"/>
        </w:tabs>
        <w:ind w:firstLine="860"/>
        <w:jc w:val="both"/>
        <w:rPr>
          <w:rFonts w:ascii="Liberation Serif" w:hAnsi="Liberation Serif"/>
        </w:rPr>
      </w:pPr>
      <w:bookmarkStart w:id="446" w:name="bookmark446"/>
      <w:bookmarkEnd w:id="446"/>
      <w:r>
        <w:rPr>
          <w:rFonts w:ascii="Liberation Serif" w:hAnsi="Liberation Serif"/>
        </w:rPr>
        <w:t>наличие документов, соответствующих требованиям пункта 16 Административного регламента.</w:t>
      </w:r>
    </w:p>
    <w:p>
      <w:pPr>
        <w:pStyle w:val="11"/>
        <w:numPr>
          <w:ilvl w:val="0"/>
          <w:numId w:val="30"/>
        </w:numPr>
        <w:tabs>
          <w:tab w:val="clear" w:pos="720"/>
          <w:tab w:val="left" w:pos="1437" w:leader="none"/>
        </w:tabs>
        <w:ind w:firstLine="860"/>
        <w:jc w:val="both"/>
        <w:rPr>
          <w:rFonts w:ascii="Liberation Serif" w:hAnsi="Liberation Serif"/>
        </w:rPr>
      </w:pPr>
      <w:bookmarkStart w:id="447" w:name="bookmark447"/>
      <w:bookmarkEnd w:id="447"/>
      <w:r>
        <w:rPr>
          <w:rFonts w:ascii="Liberation Serif" w:hAnsi="Liberation Serif"/>
        </w:rPr>
        <w:t>Администрация осуществляет в соответствии с пунктом 50 Административного регламента получение в ГИС ГМП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муниципальной услуги.</w:t>
      </w:r>
    </w:p>
    <w:p>
      <w:pPr>
        <w:pStyle w:val="11"/>
        <w:ind w:firstLine="860"/>
        <w:jc w:val="both"/>
        <w:rPr>
          <w:rFonts w:ascii="Liberation Serif" w:hAnsi="Liberation Serif"/>
        </w:rPr>
      </w:pPr>
      <w:r>
        <w:rPr>
          <w:rFonts w:ascii="Liberation Serif" w:hAnsi="Liberation Serif"/>
        </w:rPr>
        <w:t>Требование подлинника или копии данного документа у заявителя Администрацией исключается.</w:t>
      </w:r>
    </w:p>
    <w:p>
      <w:pPr>
        <w:pStyle w:val="11"/>
        <w:tabs>
          <w:tab w:val="clear" w:pos="720"/>
          <w:tab w:val="left" w:pos="9269" w:leader="none"/>
        </w:tabs>
        <w:ind w:firstLine="860"/>
        <w:jc w:val="both"/>
        <w:rPr>
          <w:rFonts w:ascii="Liberation Serif" w:hAnsi="Liberation Serif"/>
        </w:rPr>
      </w:pPr>
      <w:r>
        <w:rPr>
          <w:rFonts w:ascii="Liberation Serif" w:hAnsi="Liberation Serif"/>
        </w:rPr>
        <w:t>Заявление регистрируется специалистом Администрации в Журнале регистрации заявлений Администрации МО (Приложение №</w:t>
        <w:tab/>
        <w:t>5 к</w:t>
      </w:r>
    </w:p>
    <w:p>
      <w:pPr>
        <w:pStyle w:val="11"/>
        <w:ind w:hanging="0"/>
        <w:jc w:val="both"/>
        <w:rPr>
          <w:rFonts w:ascii="Liberation Serif" w:hAnsi="Liberation Serif"/>
        </w:rPr>
      </w:pPr>
      <w:r>
        <w:rPr>
          <w:rFonts w:ascii="Liberation Serif" w:hAnsi="Liberation Serif"/>
        </w:rPr>
        <w:t>Административному регламенту).</w:t>
      </w:r>
    </w:p>
    <w:p>
      <w:pPr>
        <w:pStyle w:val="11"/>
        <w:ind w:firstLine="860"/>
        <w:jc w:val="both"/>
        <w:rPr>
          <w:rFonts w:ascii="Liberation Serif" w:hAnsi="Liberation Serif"/>
        </w:rPr>
      </w:pPr>
      <w:r>
        <w:rPr>
          <w:rFonts w:ascii="Liberation Serif" w:hAnsi="Liberation Serif"/>
        </w:rPr>
        <w:t>Срок выполнения административной процедуры составляет один рабочий день со дня поступления заявления в Администрацию в соответствии с пунктом 28 Административного регламента.</w:t>
      </w:r>
    </w:p>
    <w:p>
      <w:pPr>
        <w:pStyle w:val="11"/>
        <w:numPr>
          <w:ilvl w:val="0"/>
          <w:numId w:val="17"/>
        </w:numPr>
        <w:tabs>
          <w:tab w:val="clear" w:pos="720"/>
          <w:tab w:val="left" w:pos="1437" w:leader="none"/>
        </w:tabs>
        <w:ind w:firstLine="860"/>
        <w:jc w:val="both"/>
        <w:rPr>
          <w:rFonts w:ascii="Liberation Serif" w:hAnsi="Liberation Serif"/>
        </w:rPr>
      </w:pPr>
      <w:bookmarkStart w:id="448" w:name="bookmark448"/>
      <w:bookmarkEnd w:id="448"/>
      <w:r>
        <w:rPr>
          <w:rFonts w:ascii="Liberation Serif" w:hAnsi="Liberation Serif"/>
        </w:rPr>
        <w:t>Ответственными за выполнение административной процедуры являются:</w:t>
      </w:r>
    </w:p>
    <w:p>
      <w:pPr>
        <w:pStyle w:val="11"/>
        <w:numPr>
          <w:ilvl w:val="0"/>
          <w:numId w:val="19"/>
        </w:numPr>
        <w:tabs>
          <w:tab w:val="clear" w:pos="720"/>
          <w:tab w:val="left" w:pos="1090" w:leader="none"/>
        </w:tabs>
        <w:ind w:firstLine="860"/>
        <w:jc w:val="both"/>
        <w:rPr>
          <w:rFonts w:ascii="Liberation Serif" w:hAnsi="Liberation Serif"/>
        </w:rPr>
      </w:pPr>
      <w:bookmarkStart w:id="449" w:name="bookmark449"/>
      <w:bookmarkEnd w:id="449"/>
      <w:r>
        <w:rPr>
          <w:rFonts w:ascii="Liberation Serif" w:hAnsi="Liberation Serif"/>
        </w:rPr>
        <w:t>специалист Администрации;</w:t>
      </w:r>
    </w:p>
    <w:p>
      <w:pPr>
        <w:pStyle w:val="11"/>
        <w:numPr>
          <w:ilvl w:val="0"/>
          <w:numId w:val="19"/>
        </w:numPr>
        <w:tabs>
          <w:tab w:val="clear" w:pos="720"/>
          <w:tab w:val="left" w:pos="945" w:leader="none"/>
        </w:tabs>
        <w:ind w:firstLine="860"/>
        <w:jc w:val="both"/>
        <w:rPr>
          <w:rFonts w:ascii="Liberation Serif" w:hAnsi="Liberation Serif"/>
        </w:rPr>
      </w:pPr>
      <w:bookmarkStart w:id="450" w:name="bookmark450"/>
      <w:bookmarkEnd w:id="450"/>
      <w:r>
        <w:rPr>
          <w:rFonts w:ascii="Liberation Serif" w:hAnsi="Liberation Serif"/>
        </w:rPr>
        <w:t>специалист Администрации, уполномоченный на осуществление взаимодействия с оператором ГИС ГМП.</w:t>
      </w:r>
    </w:p>
    <w:p>
      <w:pPr>
        <w:pStyle w:val="11"/>
        <w:numPr>
          <w:ilvl w:val="0"/>
          <w:numId w:val="17"/>
        </w:numPr>
        <w:tabs>
          <w:tab w:val="clear" w:pos="720"/>
          <w:tab w:val="left" w:pos="1437" w:leader="none"/>
        </w:tabs>
        <w:ind w:firstLine="860"/>
        <w:jc w:val="both"/>
        <w:rPr>
          <w:rFonts w:ascii="Liberation Serif" w:hAnsi="Liberation Serif"/>
        </w:rPr>
      </w:pPr>
      <w:bookmarkStart w:id="451" w:name="bookmark451"/>
      <w:bookmarkEnd w:id="451"/>
      <w:r>
        <w:rPr>
          <w:rFonts w:ascii="Liberation Serif" w:hAnsi="Liberation Serif"/>
        </w:rPr>
        <w:t>Критерии принятия решения о регистрации заявления в рамках настоящей административной процедуры аналогичны указанным в пункте 44 Административного регламента.</w:t>
      </w:r>
    </w:p>
    <w:p>
      <w:pPr>
        <w:pStyle w:val="11"/>
        <w:numPr>
          <w:ilvl w:val="0"/>
          <w:numId w:val="17"/>
        </w:numPr>
        <w:tabs>
          <w:tab w:val="clear" w:pos="720"/>
          <w:tab w:val="left" w:pos="1437" w:leader="none"/>
        </w:tabs>
        <w:ind w:firstLine="860"/>
        <w:jc w:val="both"/>
        <w:rPr>
          <w:rFonts w:ascii="Liberation Serif" w:hAnsi="Liberation Serif"/>
        </w:rPr>
      </w:pPr>
      <w:bookmarkStart w:id="452" w:name="bookmark452"/>
      <w:bookmarkEnd w:id="452"/>
      <w:r>
        <w:rPr>
          <w:rFonts w:ascii="Liberation Serif" w:hAnsi="Liberation Serif"/>
        </w:rPr>
        <w:t>Результаты административной процедуры указаны в пункте 45 Административного регламента.</w:t>
      </w:r>
    </w:p>
    <w:p>
      <w:pPr>
        <w:pStyle w:val="11"/>
        <w:numPr>
          <w:ilvl w:val="0"/>
          <w:numId w:val="17"/>
        </w:numPr>
        <w:tabs>
          <w:tab w:val="clear" w:pos="720"/>
          <w:tab w:val="left" w:pos="1437" w:leader="none"/>
        </w:tabs>
        <w:spacing w:before="0" w:after="300"/>
        <w:ind w:firstLine="860"/>
        <w:jc w:val="both"/>
        <w:rPr>
          <w:rFonts w:ascii="Liberation Serif" w:hAnsi="Liberation Serif"/>
        </w:rPr>
      </w:pPr>
      <w:bookmarkStart w:id="453" w:name="bookmark453"/>
      <w:bookmarkEnd w:id="453"/>
      <w:r>
        <w:rPr>
          <w:rFonts w:ascii="Liberation Serif" w:hAnsi="Liberation Serif"/>
        </w:rPr>
        <w:t>Способом фиксации результата выполнения административной процедуры является запись о регистрации заявления в Журнале регистрации заявлений Администрации МО либо информирование заявителя в личном кабинете на Едином портале об отказе в выдаче специального разрешения.</w:t>
      </w:r>
    </w:p>
    <w:p>
      <w:pPr>
        <w:pStyle w:val="11"/>
        <w:spacing w:before="0" w:after="300"/>
        <w:ind w:hanging="0"/>
        <w:jc w:val="center"/>
        <w:rPr>
          <w:rFonts w:ascii="Liberation Serif" w:hAnsi="Liberation Serif"/>
        </w:rPr>
      </w:pPr>
      <w:r>
        <w:rPr>
          <w:rFonts w:ascii="Liberation Serif" w:hAnsi="Liberation Serif"/>
          <w:b/>
          <w:bCs/>
        </w:rPr>
        <w:t>Формирование и направление межведомственных запросов в органы</w:t>
        <w:br/>
        <w:t>(организации), участвующие в предоставлении муниципальной услуги (в</w:t>
        <w:br/>
        <w:t>случае установления постоянного маршрута, в упрощенном порядке)</w:t>
      </w:r>
    </w:p>
    <w:p>
      <w:pPr>
        <w:pStyle w:val="11"/>
        <w:numPr>
          <w:ilvl w:val="0"/>
          <w:numId w:val="17"/>
        </w:numPr>
        <w:tabs>
          <w:tab w:val="clear" w:pos="720"/>
          <w:tab w:val="left" w:pos="1561" w:leader="none"/>
        </w:tabs>
        <w:ind w:left="140" w:firstLine="720"/>
        <w:jc w:val="both"/>
        <w:rPr>
          <w:rFonts w:ascii="Liberation Serif" w:hAnsi="Liberation Serif"/>
        </w:rPr>
      </w:pPr>
      <w:bookmarkStart w:id="454" w:name="bookmark454"/>
      <w:bookmarkEnd w:id="454"/>
      <w:r>
        <w:rPr>
          <w:rFonts w:ascii="Liberation Serif" w:hAnsi="Liberation Serif"/>
        </w:rPr>
        <w:t>Основанием для начала административной процедуры является получение Администрацией заявления, поступившего от заявителя через Единый портал.</w:t>
      </w:r>
    </w:p>
    <w:p>
      <w:pPr>
        <w:pStyle w:val="11"/>
        <w:numPr>
          <w:ilvl w:val="0"/>
          <w:numId w:val="17"/>
        </w:numPr>
        <w:tabs>
          <w:tab w:val="clear" w:pos="720"/>
          <w:tab w:val="left" w:pos="1561" w:leader="none"/>
        </w:tabs>
        <w:ind w:left="140" w:firstLine="720"/>
        <w:jc w:val="both"/>
        <w:rPr>
          <w:rFonts w:ascii="Liberation Serif" w:hAnsi="Liberation Serif"/>
        </w:rPr>
      </w:pPr>
      <w:bookmarkStart w:id="455" w:name="bookmark455"/>
      <w:bookmarkEnd w:id="455"/>
      <w:r>
        <w:rPr>
          <w:rFonts w:ascii="Liberation Serif" w:hAnsi="Liberation Serif"/>
        </w:rPr>
        <w:t>В рамках предоставления муниципальной услуги Администрацией осуществляется межведомственное информационное взаимодействие аналогично указанному в пункте 48 Административного регламента.</w:t>
      </w:r>
    </w:p>
    <w:p>
      <w:pPr>
        <w:pStyle w:val="11"/>
        <w:numPr>
          <w:ilvl w:val="0"/>
          <w:numId w:val="17"/>
        </w:numPr>
        <w:tabs>
          <w:tab w:val="clear" w:pos="720"/>
          <w:tab w:val="left" w:pos="1561" w:leader="none"/>
        </w:tabs>
        <w:ind w:left="140" w:firstLine="720"/>
        <w:jc w:val="both"/>
        <w:rPr>
          <w:rFonts w:ascii="Liberation Serif" w:hAnsi="Liberation Serif"/>
        </w:rPr>
      </w:pPr>
      <w:bookmarkStart w:id="456" w:name="bookmark456"/>
      <w:bookmarkEnd w:id="456"/>
      <w:r>
        <w:rPr>
          <w:rFonts w:ascii="Liberation Serif" w:hAnsi="Liberation Serif"/>
        </w:rPr>
        <w:t>Ответственные за выполнение административной процедуры поименованы в пункте 49 Административного регламента.</w:t>
      </w:r>
    </w:p>
    <w:p>
      <w:pPr>
        <w:pStyle w:val="11"/>
        <w:numPr>
          <w:ilvl w:val="0"/>
          <w:numId w:val="17"/>
        </w:numPr>
        <w:tabs>
          <w:tab w:val="clear" w:pos="720"/>
          <w:tab w:val="left" w:pos="1561" w:leader="none"/>
        </w:tabs>
        <w:ind w:left="140" w:firstLine="720"/>
        <w:jc w:val="both"/>
        <w:rPr>
          <w:rFonts w:ascii="Liberation Serif" w:hAnsi="Liberation Serif"/>
        </w:rPr>
      </w:pPr>
      <w:bookmarkStart w:id="457" w:name="bookmark457"/>
      <w:bookmarkEnd w:id="457"/>
      <w:r>
        <w:rPr>
          <w:rFonts w:ascii="Liberation Serif" w:hAnsi="Liberation Serif"/>
        </w:rPr>
        <w:t>При получении заявления специалист Администрации в отношении владельца транспортного средства формирует и направляет в адрес специалиста Администрации, уполномоченного на осуществление взаимодействия с оператором ГИС ГМП, запрос на направление межведомственного запроса в ГИС ГМП на получение информации об оплате заявителем государственной пошлины за предоставление муниципальной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pPr>
        <w:pStyle w:val="11"/>
        <w:ind w:left="140" w:firstLine="720"/>
        <w:jc w:val="both"/>
        <w:rPr>
          <w:rFonts w:ascii="Liberation Serif" w:hAnsi="Liberation Serif"/>
        </w:rPr>
      </w:pPr>
      <w:r>
        <w:rPr>
          <w:rFonts w:ascii="Liberation Serif" w:hAnsi="Liberation Serif"/>
        </w:rPr>
        <w:t>Запрос может состоять из заявления и прилагаемых к нему документов.</w:t>
      </w:r>
    </w:p>
    <w:p>
      <w:pPr>
        <w:pStyle w:val="11"/>
        <w:ind w:left="140" w:firstLine="720"/>
        <w:jc w:val="both"/>
        <w:rPr>
          <w:rFonts w:ascii="Liberation Serif" w:hAnsi="Liberation Serif"/>
        </w:rPr>
      </w:pPr>
      <w:r>
        <w:rPr>
          <w:rFonts w:ascii="Liberation Serif" w:hAnsi="Liberation Serif"/>
        </w:rPr>
        <w:t>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муниципальной услуги в ГИС ГМП осуществляет специалист Администрации, уполномоченный на осуществление взаимодействия с оператором ГИС ГМП.</w:t>
      </w:r>
    </w:p>
    <w:p>
      <w:pPr>
        <w:pStyle w:val="11"/>
        <w:ind w:left="140" w:firstLine="620"/>
        <w:jc w:val="both"/>
        <w:rPr>
          <w:rFonts w:ascii="Liberation Serif" w:hAnsi="Liberation Serif"/>
        </w:rPr>
      </w:pPr>
      <w:r>
        <w:rPr>
          <w:rFonts w:ascii="Liberation Serif" w:hAnsi="Liberation Serif"/>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Администрацией счет оплаты государственной пошлины за предоставление муниципальной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pPr>
        <w:pStyle w:val="11"/>
        <w:ind w:left="140" w:firstLine="620"/>
        <w:jc w:val="both"/>
        <w:rPr>
          <w:rFonts w:ascii="Liberation Serif" w:hAnsi="Liberation Serif"/>
        </w:rPr>
      </w:pPr>
      <w:r>
        <w:rPr>
          <w:rFonts w:ascii="Liberation Serif" w:hAnsi="Liberation Serif"/>
        </w:rPr>
        <w:t>Заявитель вправе представить указанную информацию в Администрацию по собственной инициативе.</w:t>
      </w:r>
    </w:p>
    <w:p>
      <w:pPr>
        <w:pStyle w:val="11"/>
        <w:ind w:left="140" w:firstLine="620"/>
        <w:jc w:val="both"/>
        <w:rPr>
          <w:rFonts w:ascii="Liberation Serif" w:hAnsi="Liberation Serif"/>
        </w:rPr>
      </w:pPr>
      <w:r>
        <w:rPr>
          <w:rFonts w:ascii="Liberation Serif" w:hAnsi="Liberation Serif"/>
        </w:rPr>
        <w:t>Информация из ГИС ГМП об оплате заявителем государственной пошлины за предоставление муниципальной услуги получается Администрацией в оперативном порядке.</w:t>
      </w:r>
    </w:p>
    <w:p>
      <w:pPr>
        <w:pStyle w:val="11"/>
        <w:numPr>
          <w:ilvl w:val="0"/>
          <w:numId w:val="17"/>
        </w:numPr>
        <w:tabs>
          <w:tab w:val="clear" w:pos="720"/>
          <w:tab w:val="left" w:pos="1561" w:leader="none"/>
        </w:tabs>
        <w:spacing w:before="0" w:after="300"/>
        <w:ind w:left="140" w:firstLine="720"/>
        <w:jc w:val="both"/>
        <w:rPr>
          <w:rFonts w:ascii="Liberation Serif" w:hAnsi="Liberation Serif"/>
        </w:rPr>
      </w:pPr>
      <w:bookmarkStart w:id="458" w:name="bookmark458"/>
      <w:bookmarkEnd w:id="458"/>
      <w:r>
        <w:rPr>
          <w:rFonts w:ascii="Liberation Serif" w:hAnsi="Liberation Serif"/>
        </w:rPr>
        <w:t>После регистрации заявления специалист Администрации направляет межведомственные запросы в соответствии с пунктом 51 Административного</w:t>
      </w:r>
    </w:p>
    <w:p>
      <w:pPr>
        <w:pStyle w:val="11"/>
        <w:ind w:firstLine="140"/>
        <w:jc w:val="both"/>
        <w:rPr>
          <w:rFonts w:ascii="Liberation Serif" w:hAnsi="Liberation Serif"/>
        </w:rPr>
      </w:pPr>
      <w:r>
        <w:rPr>
          <w:rFonts w:ascii="Liberation Serif" w:hAnsi="Liberation Serif"/>
        </w:rPr>
        <w:t>регламента.</w:t>
      </w:r>
    </w:p>
    <w:p>
      <w:pPr>
        <w:pStyle w:val="11"/>
        <w:numPr>
          <w:ilvl w:val="0"/>
          <w:numId w:val="17"/>
        </w:numPr>
        <w:tabs>
          <w:tab w:val="clear" w:pos="720"/>
          <w:tab w:val="left" w:pos="1549" w:leader="none"/>
        </w:tabs>
        <w:ind w:left="140" w:firstLine="720"/>
        <w:jc w:val="both"/>
        <w:rPr>
          <w:rFonts w:ascii="Liberation Serif" w:hAnsi="Liberation Serif"/>
        </w:rPr>
      </w:pPr>
      <w:bookmarkStart w:id="459" w:name="bookmark459"/>
      <w:bookmarkEnd w:id="459"/>
      <w:r>
        <w:rPr>
          <w:rFonts w:ascii="Liberation Serif" w:hAnsi="Liberation Serif"/>
        </w:rPr>
        <w:t>Формирование и направление межведомственного запроса в Госавтоинспекцию.</w:t>
      </w:r>
    </w:p>
    <w:p>
      <w:pPr>
        <w:pStyle w:val="11"/>
        <w:ind w:left="140" w:firstLine="720"/>
        <w:jc w:val="both"/>
        <w:rPr>
          <w:rFonts w:ascii="Liberation Serif" w:hAnsi="Liberation Serif"/>
        </w:rPr>
      </w:pPr>
      <w:r>
        <w:rPr>
          <w:rFonts w:ascii="Liberation Serif" w:hAnsi="Liberation Serif"/>
        </w:rPr>
        <w:t>В настоящей административной процедуре не предусмотрено межведомственное взаимодействие с Госавтоинспекцией.</w:t>
      </w:r>
    </w:p>
    <w:p>
      <w:pPr>
        <w:pStyle w:val="11"/>
        <w:numPr>
          <w:ilvl w:val="0"/>
          <w:numId w:val="17"/>
        </w:numPr>
        <w:tabs>
          <w:tab w:val="clear" w:pos="720"/>
          <w:tab w:val="left" w:pos="1549" w:leader="none"/>
        </w:tabs>
        <w:ind w:left="140" w:firstLine="720"/>
        <w:jc w:val="both"/>
        <w:rPr>
          <w:rFonts w:ascii="Liberation Serif" w:hAnsi="Liberation Serif"/>
        </w:rPr>
      </w:pPr>
      <w:bookmarkStart w:id="460" w:name="bookmark460"/>
      <w:bookmarkEnd w:id="460"/>
      <w:r>
        <w:rPr>
          <w:rFonts w:ascii="Liberation Serif" w:hAnsi="Liberation Serif"/>
        </w:rPr>
        <w:t>Срок выполнения административной процедуры:</w:t>
      </w:r>
    </w:p>
    <w:p>
      <w:pPr>
        <w:pStyle w:val="11"/>
        <w:ind w:left="140" w:firstLine="620"/>
        <w:jc w:val="both"/>
        <w:rPr>
          <w:rFonts w:ascii="Liberation Serif" w:hAnsi="Liberation Serif"/>
        </w:rPr>
      </w:pPr>
      <w:r>
        <w:rPr>
          <w:rFonts w:ascii="Liberation Serif" w:hAnsi="Liberation Serif"/>
        </w:rPr>
        <w:t>- по межведомственным запросам, указанным в пункте 116 и подпунктах 1 и 3 пункта 51 Административного регламента, информация получается в оперативном порядке.</w:t>
      </w:r>
    </w:p>
    <w:p>
      <w:pPr>
        <w:pStyle w:val="11"/>
        <w:spacing w:before="0" w:after="300"/>
        <w:ind w:left="140" w:firstLine="620"/>
        <w:jc w:val="both"/>
        <w:rPr>
          <w:rFonts w:ascii="Liberation Serif" w:hAnsi="Liberation Serif"/>
        </w:rPr>
      </w:pPr>
      <w:r>
        <w:rPr>
          <w:rFonts w:ascii="Liberation Serif" w:hAnsi="Liberation Serif"/>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pPr>
        <w:pStyle w:val="11"/>
        <w:spacing w:before="0" w:after="300"/>
        <w:ind w:hanging="0"/>
        <w:jc w:val="center"/>
        <w:rPr>
          <w:rFonts w:ascii="Liberation Serif" w:hAnsi="Liberation Serif"/>
        </w:rPr>
      </w:pPr>
      <w:r>
        <w:rPr>
          <w:rFonts w:ascii="Liberation Serif" w:hAnsi="Liberation Serif"/>
          <w:b/>
          <w:bCs/>
        </w:rPr>
        <w:t>Рассмотрение Администрацией заявления и прилагаемых документов,</w:t>
        <w:br/>
        <w:t>расчет и направление заявителю Извещения на оплату возмещения вреда,</w:t>
        <w:br/>
        <w:t>причиняемого автомобильным дорогам тяжеловесным транспортным</w:t>
        <w:br/>
        <w:t>средством, оформление специального разрешения или Извещения об отказе в</w:t>
        <w:br/>
        <w:t>выдаче специального разрешения и выдача заявителю результата</w:t>
        <w:br/>
        <w:t>предоставления муниципальной услуги (в случае установления постоянного</w:t>
        <w:br/>
        <w:t>маршрута, в упрощенном порядке)</w:t>
      </w:r>
    </w:p>
    <w:p>
      <w:pPr>
        <w:pStyle w:val="11"/>
        <w:numPr>
          <w:ilvl w:val="0"/>
          <w:numId w:val="17"/>
        </w:numPr>
        <w:tabs>
          <w:tab w:val="clear" w:pos="720"/>
          <w:tab w:val="left" w:pos="1549" w:leader="none"/>
        </w:tabs>
        <w:ind w:left="140" w:firstLine="720"/>
        <w:jc w:val="both"/>
        <w:rPr>
          <w:rFonts w:ascii="Liberation Serif" w:hAnsi="Liberation Serif"/>
        </w:rPr>
      </w:pPr>
      <w:bookmarkStart w:id="461" w:name="bookmark461"/>
      <w:bookmarkEnd w:id="461"/>
      <w:r>
        <w:rPr>
          <w:rFonts w:ascii="Liberation Serif" w:hAnsi="Liberation Serif"/>
        </w:rPr>
        <w:t>Основанием для начала данной административной процедуры является регистрация заявления специалистом Администрации.</w:t>
      </w:r>
    </w:p>
    <w:p>
      <w:pPr>
        <w:pStyle w:val="11"/>
        <w:numPr>
          <w:ilvl w:val="0"/>
          <w:numId w:val="17"/>
        </w:numPr>
        <w:tabs>
          <w:tab w:val="clear" w:pos="720"/>
          <w:tab w:val="left" w:pos="1549" w:leader="none"/>
        </w:tabs>
        <w:ind w:left="140" w:firstLine="720"/>
        <w:jc w:val="both"/>
        <w:rPr>
          <w:rFonts w:ascii="Liberation Serif" w:hAnsi="Liberation Serif"/>
        </w:rPr>
      </w:pPr>
      <w:bookmarkStart w:id="462" w:name="bookmark462"/>
      <w:bookmarkEnd w:id="462"/>
      <w:r>
        <w:rPr>
          <w:rFonts w:ascii="Liberation Serif" w:hAnsi="Liberation Serif"/>
        </w:rPr>
        <w:t>В состав административной процедуры входят следующие административные действия:</w:t>
      </w:r>
    </w:p>
    <w:p>
      <w:pPr>
        <w:pStyle w:val="11"/>
        <w:numPr>
          <w:ilvl w:val="0"/>
          <w:numId w:val="31"/>
        </w:numPr>
        <w:tabs>
          <w:tab w:val="clear" w:pos="720"/>
          <w:tab w:val="left" w:pos="1388" w:leader="none"/>
        </w:tabs>
        <w:ind w:left="140" w:firstLine="720"/>
        <w:jc w:val="both"/>
        <w:rPr>
          <w:rFonts w:ascii="Liberation Serif" w:hAnsi="Liberation Serif"/>
        </w:rPr>
      </w:pPr>
      <w:bookmarkStart w:id="463" w:name="bookmark463"/>
      <w:bookmarkEnd w:id="463"/>
      <w:r>
        <w:rPr>
          <w:rFonts w:ascii="Liberation Serif" w:hAnsi="Liberation Serif"/>
        </w:rPr>
        <w:t>специалист Администрации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 производит административные действия, установленные подпунктом 1 пункта 94 Административного регламента;</w:t>
      </w:r>
    </w:p>
    <w:p>
      <w:pPr>
        <w:pStyle w:val="11"/>
        <w:numPr>
          <w:ilvl w:val="0"/>
          <w:numId w:val="31"/>
        </w:numPr>
        <w:tabs>
          <w:tab w:val="clear" w:pos="720"/>
          <w:tab w:val="left" w:pos="1388" w:leader="none"/>
        </w:tabs>
        <w:ind w:left="140" w:firstLine="720"/>
        <w:jc w:val="both"/>
        <w:rPr>
          <w:rFonts w:ascii="Liberation Serif" w:hAnsi="Liberation Serif"/>
        </w:rPr>
      </w:pPr>
      <w:bookmarkStart w:id="464" w:name="bookmark464"/>
      <w:bookmarkEnd w:id="464"/>
      <w:r>
        <w:rPr>
          <w:rFonts w:ascii="Liberation Serif" w:hAnsi="Liberation Serif"/>
        </w:rPr>
        <w:t>специалист Администрации после получения от владельцев автомобильных дорог расчётов платы в счет возмещения вреда, причиняемого тяжеловесным транспортным средством, в течение одного рабочего дня производит административные действия, установленные подпунктом 2 пункта 94 Административного регламента;</w:t>
      </w:r>
    </w:p>
    <w:p>
      <w:pPr>
        <w:pStyle w:val="11"/>
        <w:numPr>
          <w:ilvl w:val="0"/>
          <w:numId w:val="31"/>
        </w:numPr>
        <w:tabs>
          <w:tab w:val="clear" w:pos="720"/>
          <w:tab w:val="left" w:pos="1206" w:leader="none"/>
        </w:tabs>
        <w:ind w:left="140" w:firstLine="720"/>
        <w:jc w:val="both"/>
        <w:rPr>
          <w:rFonts w:ascii="Liberation Serif" w:hAnsi="Liberation Serif"/>
        </w:rPr>
      </w:pPr>
      <w:bookmarkStart w:id="465" w:name="bookmark465"/>
      <w:bookmarkEnd w:id="465"/>
      <w:r>
        <w:rPr>
          <w:rFonts w:ascii="Liberation Serif" w:hAnsi="Liberation Serif"/>
        </w:rPr>
        <w:t>формирование и направление межведомственного запроса в ГИС ГМП осуществляется специалистом Администрации в соответствии с подпунктом 3 пункта 94 Административного регламента;</w:t>
      </w:r>
    </w:p>
    <w:p>
      <w:pPr>
        <w:pStyle w:val="11"/>
        <w:numPr>
          <w:ilvl w:val="0"/>
          <w:numId w:val="31"/>
        </w:numPr>
        <w:tabs>
          <w:tab w:val="clear" w:pos="720"/>
          <w:tab w:val="left" w:pos="1206" w:leader="none"/>
        </w:tabs>
        <w:spacing w:lineRule="atLeast" w:line="283" w:before="0" w:after="300"/>
        <w:ind w:left="140" w:firstLine="720"/>
        <w:jc w:val="both"/>
        <w:rPr>
          <w:rFonts w:ascii="Liberation Serif" w:hAnsi="Liberation Serif"/>
        </w:rPr>
      </w:pPr>
      <w:bookmarkStart w:id="466" w:name="bookmark466"/>
      <w:bookmarkEnd w:id="466"/>
      <w:r>
        <w:rPr>
          <w:rFonts w:ascii="Liberation Serif" w:hAnsi="Liberation Serif"/>
        </w:rPr>
        <w:t>при отсутствии оснований для отказа в предоставлении муниципальной услуги, указанных в подпунктах 1-4 части второй пункта 22 Административного регламента, и 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 в одном экземпляре (в случае подачи заявления через Единый портал оригиналы заявления и схемы автопоезда, заверенные регистрационные документы транспортного средства не требуются);</w:t>
      </w:r>
    </w:p>
    <w:p>
      <w:pPr>
        <w:pStyle w:val="11"/>
        <w:numPr>
          <w:ilvl w:val="0"/>
          <w:numId w:val="32"/>
        </w:numPr>
        <w:tabs>
          <w:tab w:val="clear" w:pos="720"/>
          <w:tab w:val="left" w:pos="1206" w:leader="none"/>
        </w:tabs>
        <w:spacing w:lineRule="atLeast" w:line="283"/>
        <w:ind w:left="140" w:firstLine="700"/>
        <w:jc w:val="both"/>
        <w:rPr>
          <w:rFonts w:ascii="Liberation Serif" w:hAnsi="Liberation Serif"/>
        </w:rPr>
      </w:pPr>
      <w:bookmarkStart w:id="467" w:name="bookmark467"/>
      <w:bookmarkEnd w:id="467"/>
      <w:r>
        <w:rPr>
          <w:rFonts w:ascii="Liberation Serif" w:hAnsi="Liberation Serif"/>
        </w:rPr>
        <w:t>при наличии оснований для отказа в предоставлении муниципальной услуги, указанных в подпунктах 1-4 части второй пункта 22 Административного регламента и подпункте 9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 на бланке Администрации в двух экземплярах.;</w:t>
      </w:r>
    </w:p>
    <w:p>
      <w:pPr>
        <w:pStyle w:val="11"/>
        <w:numPr>
          <w:ilvl w:val="0"/>
          <w:numId w:val="32"/>
        </w:numPr>
        <w:tabs>
          <w:tab w:val="clear" w:pos="720"/>
          <w:tab w:val="left" w:pos="1191" w:leader="none"/>
        </w:tabs>
        <w:ind w:left="140" w:firstLine="700"/>
        <w:jc w:val="both"/>
        <w:rPr>
          <w:rFonts w:ascii="Liberation Serif" w:hAnsi="Liberation Serif"/>
        </w:rPr>
      </w:pPr>
      <w:bookmarkStart w:id="468" w:name="bookmark468"/>
      <w:bookmarkEnd w:id="468"/>
      <w:r>
        <w:rPr>
          <w:rFonts w:ascii="Liberation Serif" w:hAnsi="Liberation Serif"/>
        </w:rPr>
        <w:t>уполномоченное должностное лицо Администрации подписывает:</w:t>
      </w:r>
    </w:p>
    <w:p>
      <w:pPr>
        <w:pStyle w:val="11"/>
        <w:numPr>
          <w:ilvl w:val="0"/>
          <w:numId w:val="33"/>
        </w:numPr>
        <w:tabs>
          <w:tab w:val="clear" w:pos="720"/>
          <w:tab w:val="left" w:pos="1102" w:leader="none"/>
        </w:tabs>
        <w:ind w:left="140" w:firstLine="700"/>
        <w:jc w:val="both"/>
        <w:rPr>
          <w:rFonts w:ascii="Liberation Serif" w:hAnsi="Liberation Serif"/>
        </w:rPr>
      </w:pPr>
      <w:bookmarkStart w:id="469" w:name="bookmark469"/>
      <w:bookmarkEnd w:id="469"/>
      <w:r>
        <w:rPr>
          <w:rFonts w:ascii="Liberation Serif" w:hAnsi="Liberation Serif"/>
        </w:rPr>
        <w:t>при отсутствии оснований для отказа в предоставлении муниципальной услуги, указанных в подпунктах 1-4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pPr>
        <w:pStyle w:val="11"/>
        <w:numPr>
          <w:ilvl w:val="0"/>
          <w:numId w:val="33"/>
        </w:numPr>
        <w:tabs>
          <w:tab w:val="clear" w:pos="720"/>
          <w:tab w:val="left" w:pos="1102" w:leader="none"/>
        </w:tabs>
        <w:ind w:left="140" w:firstLine="700"/>
        <w:jc w:val="both"/>
        <w:rPr>
          <w:rFonts w:ascii="Liberation Serif" w:hAnsi="Liberation Serif"/>
        </w:rPr>
      </w:pPr>
      <w:bookmarkStart w:id="470" w:name="bookmark470"/>
      <w:bookmarkEnd w:id="470"/>
      <w:r>
        <w:rPr>
          <w:rFonts w:ascii="Liberation Serif" w:hAnsi="Liberation Serif"/>
        </w:rPr>
        <w:t>при наличии оснований для отказа в предоставлении муниципальной услуги, указанных в подпунктах 1-4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pPr>
        <w:pStyle w:val="11"/>
        <w:numPr>
          <w:ilvl w:val="0"/>
          <w:numId w:val="32"/>
        </w:numPr>
        <w:tabs>
          <w:tab w:val="clear" w:pos="720"/>
          <w:tab w:val="left" w:pos="1390" w:leader="none"/>
        </w:tabs>
        <w:ind w:left="140" w:firstLine="700"/>
        <w:jc w:val="both"/>
        <w:rPr>
          <w:rFonts w:ascii="Liberation Serif" w:hAnsi="Liberation Serif"/>
        </w:rPr>
      </w:pPr>
      <w:bookmarkStart w:id="471" w:name="bookmark471"/>
      <w:bookmarkEnd w:id="471"/>
      <w:r>
        <w:rPr>
          <w:rFonts w:ascii="Liberation Serif" w:hAnsi="Liberation Serif"/>
        </w:rPr>
        <w:t>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 и сканирует подписанное уполномоченным должностным лицом Администрации специальное разрешение в файл в формате pdf;</w:t>
      </w:r>
    </w:p>
    <w:p>
      <w:pPr>
        <w:pStyle w:val="11"/>
        <w:numPr>
          <w:ilvl w:val="0"/>
          <w:numId w:val="32"/>
        </w:numPr>
        <w:tabs>
          <w:tab w:val="clear" w:pos="720"/>
          <w:tab w:val="left" w:pos="1390" w:leader="none"/>
        </w:tabs>
        <w:ind w:left="140" w:firstLine="700"/>
        <w:jc w:val="both"/>
        <w:rPr>
          <w:rFonts w:ascii="Liberation Serif" w:hAnsi="Liberation Serif"/>
        </w:rPr>
      </w:pPr>
      <w:bookmarkStart w:id="472" w:name="bookmark472"/>
      <w:bookmarkEnd w:id="472"/>
      <w:r>
        <w:rPr>
          <w:rFonts w:ascii="Liberation Serif" w:hAnsi="Liberation Serif"/>
        </w:rPr>
        <w:t>специалист Администрации направляет заявителю результат предоставления муниципальной услуги через личный кабинет заявителя на Едином портале:</w:t>
      </w:r>
    </w:p>
    <w:p>
      <w:pPr>
        <w:pStyle w:val="11"/>
        <w:numPr>
          <w:ilvl w:val="0"/>
          <w:numId w:val="33"/>
        </w:numPr>
        <w:tabs>
          <w:tab w:val="clear" w:pos="720"/>
          <w:tab w:val="left" w:pos="1102" w:leader="none"/>
        </w:tabs>
        <w:ind w:left="140" w:firstLine="700"/>
        <w:jc w:val="both"/>
        <w:rPr>
          <w:rFonts w:ascii="Liberation Serif" w:hAnsi="Liberation Serif"/>
        </w:rPr>
      </w:pPr>
      <w:bookmarkStart w:id="473" w:name="bookmark473"/>
      <w:bookmarkEnd w:id="473"/>
      <w:r>
        <w:rPr>
          <w:rFonts w:ascii="Liberation Serif" w:hAnsi="Liberation Serif"/>
        </w:rPr>
        <w:t>специальное разрешение в электронной форме в формате pdf. Заявитель вправе получить в Администрации специальное разрешение, оформленное в соответствии с пунктом 5 Порядка выдачи специального разрешения;</w:t>
      </w:r>
    </w:p>
    <w:p>
      <w:pPr>
        <w:pStyle w:val="11"/>
        <w:numPr>
          <w:ilvl w:val="0"/>
          <w:numId w:val="33"/>
        </w:numPr>
        <w:tabs>
          <w:tab w:val="clear" w:pos="720"/>
          <w:tab w:val="left" w:pos="1102" w:leader="none"/>
        </w:tabs>
        <w:ind w:left="140" w:firstLine="700"/>
        <w:jc w:val="both"/>
        <w:rPr>
          <w:rFonts w:ascii="Liberation Serif" w:hAnsi="Liberation Serif"/>
        </w:rPr>
      </w:pPr>
      <w:bookmarkStart w:id="474" w:name="bookmark474"/>
      <w:bookmarkEnd w:id="474"/>
      <w:r>
        <w:rPr>
          <w:rFonts w:ascii="Liberation Serif" w:hAnsi="Liberation Serif"/>
        </w:rPr>
        <w:t>извещение об отказе в выдаче специального разрешения в электронной форме в формате pdf через личный кабинет на Едином портале.</w:t>
      </w:r>
    </w:p>
    <w:p>
      <w:pPr>
        <w:pStyle w:val="11"/>
        <w:ind w:left="140" w:firstLine="700"/>
        <w:jc w:val="both"/>
        <w:rPr>
          <w:rFonts w:ascii="Liberation Serif" w:hAnsi="Liberation Serif"/>
        </w:rPr>
      </w:pPr>
      <w:r>
        <w:rPr>
          <w:rFonts w:ascii="Liberation Serif" w:hAnsi="Liberation Serif"/>
        </w:rP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pPr>
        <w:pStyle w:val="11"/>
        <w:ind w:left="140" w:firstLine="700"/>
        <w:jc w:val="both"/>
        <w:rPr>
          <w:rFonts w:ascii="Liberation Serif" w:hAnsi="Liberation Serif"/>
        </w:rPr>
      </w:pPr>
      <w:r>
        <w:rPr>
          <w:rFonts w:ascii="Liberation Serif" w:hAnsi="Liberation Serif"/>
        </w:rPr>
        <w:t>Срок выполнения административной процедуры:</w:t>
      </w:r>
    </w:p>
    <w:p>
      <w:pPr>
        <w:pStyle w:val="11"/>
        <w:numPr>
          <w:ilvl w:val="0"/>
          <w:numId w:val="33"/>
        </w:numPr>
        <w:tabs>
          <w:tab w:val="clear" w:pos="720"/>
          <w:tab w:val="left" w:pos="1102" w:leader="none"/>
        </w:tabs>
        <w:ind w:left="140" w:firstLine="700"/>
        <w:jc w:val="both"/>
        <w:rPr>
          <w:rFonts w:ascii="Liberation Serif" w:hAnsi="Liberation Serif"/>
        </w:rPr>
      </w:pPr>
      <w:bookmarkStart w:id="475" w:name="bookmark475"/>
      <w:bookmarkEnd w:id="475"/>
      <w:r>
        <w:rPr>
          <w:rFonts w:ascii="Liberation Serif" w:hAnsi="Liberation Serif"/>
        </w:rPr>
        <w:t>рассмотрение специалистом Администрации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одного рабочего дня со дня регистрации Администрацией полученного заявления на выдачу специального разрешения по постоянному маршруту в упрощенном порядке;</w:t>
      </w:r>
    </w:p>
    <w:p>
      <w:pPr>
        <w:pStyle w:val="11"/>
        <w:numPr>
          <w:ilvl w:val="0"/>
          <w:numId w:val="33"/>
        </w:numPr>
        <w:tabs>
          <w:tab w:val="clear" w:pos="720"/>
          <w:tab w:val="left" w:pos="1032" w:leader="none"/>
        </w:tabs>
        <w:ind w:firstLine="700"/>
        <w:jc w:val="both"/>
        <w:rPr>
          <w:rFonts w:ascii="Liberation Serif" w:hAnsi="Liberation Serif"/>
        </w:rPr>
      </w:pPr>
      <w:bookmarkStart w:id="476" w:name="bookmark476"/>
      <w:bookmarkEnd w:id="476"/>
      <w:r>
        <w:rPr>
          <w:rFonts w:ascii="Liberation Serif" w:hAnsi="Liberation Serif"/>
        </w:rPr>
        <w:t>регистрация владельцем автомобильной дороги запроса о размере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pPr>
        <w:pStyle w:val="11"/>
        <w:numPr>
          <w:ilvl w:val="0"/>
          <w:numId w:val="33"/>
        </w:numPr>
        <w:tabs>
          <w:tab w:val="clear" w:pos="720"/>
          <w:tab w:val="left" w:pos="1032" w:leader="none"/>
        </w:tabs>
        <w:ind w:firstLine="700"/>
        <w:jc w:val="both"/>
        <w:rPr>
          <w:rFonts w:ascii="Liberation Serif" w:hAnsi="Liberation Serif"/>
        </w:rPr>
      </w:pPr>
      <w:bookmarkStart w:id="477" w:name="bookmark477"/>
      <w:bookmarkEnd w:id="477"/>
      <w:r>
        <w:rPr>
          <w:rFonts w:ascii="Liberation Serif" w:hAnsi="Liberation Serif"/>
        </w:rPr>
        <w:t>направление владельцами автомобильных дорог в Администрацию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pPr>
        <w:pStyle w:val="11"/>
        <w:numPr>
          <w:ilvl w:val="0"/>
          <w:numId w:val="33"/>
        </w:numPr>
        <w:tabs>
          <w:tab w:val="clear" w:pos="720"/>
          <w:tab w:val="left" w:pos="922" w:leader="none"/>
        </w:tabs>
        <w:ind w:firstLine="700"/>
        <w:jc w:val="both"/>
        <w:rPr>
          <w:rFonts w:ascii="Liberation Serif" w:hAnsi="Liberation Serif"/>
        </w:rPr>
      </w:pPr>
      <w:bookmarkStart w:id="478" w:name="bookmark478"/>
      <w:bookmarkEnd w:id="478"/>
      <w:r>
        <w:rPr>
          <w:rFonts w:ascii="Liberation Serif" w:hAnsi="Liberation Serif"/>
        </w:rPr>
        <w:t>доведение Администрацией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pPr>
        <w:pStyle w:val="11"/>
        <w:numPr>
          <w:ilvl w:val="0"/>
          <w:numId w:val="33"/>
        </w:numPr>
        <w:tabs>
          <w:tab w:val="clear" w:pos="720"/>
          <w:tab w:val="left" w:pos="922" w:leader="none"/>
        </w:tabs>
        <w:ind w:firstLine="700"/>
        <w:jc w:val="both"/>
        <w:rPr>
          <w:rFonts w:ascii="Liberation Serif" w:hAnsi="Liberation Serif"/>
        </w:rPr>
      </w:pPr>
      <w:bookmarkStart w:id="479" w:name="bookmark479"/>
      <w:bookmarkEnd w:id="479"/>
      <w:r>
        <w:rPr>
          <w:rFonts w:ascii="Liberation Serif" w:hAnsi="Liberation Serif"/>
        </w:rPr>
        <w:t>оформление 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и направление его заявителю через личный кабинет заявителя на Едином портале составляет один рабочий день со дня поступления в Администрацию информации об оплате заявителем возмещения вреда, причиняемого автомобильным дорогам тяжеловесным транспортным средством, от всех владельцев автомобильных дорог;</w:t>
      </w:r>
    </w:p>
    <w:p>
      <w:pPr>
        <w:pStyle w:val="11"/>
        <w:numPr>
          <w:ilvl w:val="0"/>
          <w:numId w:val="33"/>
        </w:numPr>
        <w:tabs>
          <w:tab w:val="clear" w:pos="720"/>
          <w:tab w:val="left" w:pos="922" w:leader="none"/>
        </w:tabs>
        <w:ind w:firstLine="700"/>
        <w:jc w:val="both"/>
        <w:rPr>
          <w:rFonts w:ascii="Liberation Serif" w:hAnsi="Liberation Serif"/>
        </w:rPr>
      </w:pPr>
      <w:bookmarkStart w:id="480" w:name="bookmark480"/>
      <w:bookmarkEnd w:id="480"/>
      <w:r>
        <w:rPr>
          <w:rFonts w:ascii="Liberation Serif" w:hAnsi="Liberation Serif"/>
        </w:rPr>
        <w:t>в случае принятия решения об отказе в выдаче специального разрешения по основаниям, указанным в подпунктах 1-4 части второй пункта 22 Административного регламента, 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четырех рабочих дней со дня регистрации заявления. В соответствии с абзацем 19 пункта 39 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w:t>
      </w:r>
    </w:p>
    <w:p>
      <w:pPr>
        <w:pStyle w:val="11"/>
        <w:numPr>
          <w:ilvl w:val="0"/>
          <w:numId w:val="33"/>
        </w:numPr>
        <w:tabs>
          <w:tab w:val="clear" w:pos="720"/>
          <w:tab w:val="left" w:pos="922" w:leader="none"/>
        </w:tabs>
        <w:ind w:firstLine="700"/>
        <w:jc w:val="both"/>
        <w:rPr>
          <w:rFonts w:ascii="Liberation Serif" w:hAnsi="Liberation Serif"/>
        </w:rPr>
      </w:pPr>
      <w:bookmarkStart w:id="481" w:name="bookmark481"/>
      <w:bookmarkEnd w:id="481"/>
      <w:r>
        <w:rPr>
          <w:rFonts w:ascii="Liberation Serif" w:hAnsi="Liberation Serif"/>
        </w:rPr>
        <w:t>в случае принятия решения об отказе в выдаче специального разрешения по основанию, указанному в подпункте 9 части второй пункта 22 Административного регламента, и при отсутствии информации от заявителя о сроках производства необходимых платежей, 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на следующий рабочий день после истечения сроков, указанных в абзаце первом пункта 14 Административного регламента;</w:t>
      </w:r>
    </w:p>
    <w:p>
      <w:pPr>
        <w:pStyle w:val="11"/>
        <w:ind w:firstLine="720"/>
        <w:jc w:val="both"/>
        <w:rPr>
          <w:rFonts w:ascii="Liberation Serif" w:hAnsi="Liberation Serif"/>
        </w:rPr>
      </w:pPr>
      <w:r>
        <w:rPr>
          <w:rFonts w:ascii="Liberation Serif" w:hAnsi="Liberation Serif"/>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pPr>
        <w:pStyle w:val="11"/>
        <w:numPr>
          <w:ilvl w:val="0"/>
          <w:numId w:val="34"/>
        </w:numPr>
        <w:tabs>
          <w:tab w:val="clear" w:pos="720"/>
          <w:tab w:val="left" w:pos="1420" w:leader="none"/>
        </w:tabs>
        <w:ind w:firstLine="720"/>
        <w:jc w:val="both"/>
        <w:rPr>
          <w:rFonts w:ascii="Liberation Serif" w:hAnsi="Liberation Serif"/>
        </w:rPr>
      </w:pPr>
      <w:bookmarkStart w:id="482" w:name="bookmark482"/>
      <w:bookmarkEnd w:id="482"/>
      <w:r>
        <w:rPr>
          <w:rFonts w:ascii="Liberation Serif" w:hAnsi="Liberation Serif"/>
        </w:rPr>
        <w:t>Ответственными за выполнение административной процедуры являются:</w:t>
      </w:r>
    </w:p>
    <w:p>
      <w:pPr>
        <w:pStyle w:val="11"/>
        <w:tabs>
          <w:tab w:val="clear" w:pos="720"/>
          <w:tab w:val="left" w:pos="1061" w:leader="none"/>
        </w:tabs>
        <w:ind w:firstLine="720"/>
        <w:jc w:val="both"/>
        <w:rPr>
          <w:rFonts w:ascii="Liberation Serif" w:hAnsi="Liberation Serif"/>
        </w:rPr>
      </w:pPr>
      <w:bookmarkStart w:id="483" w:name="bookmark483"/>
      <w:r>
        <w:rPr>
          <w:rFonts w:ascii="Liberation Serif" w:hAnsi="Liberation Serif"/>
        </w:rPr>
        <w:t>а</w:t>
      </w:r>
      <w:bookmarkEnd w:id="483"/>
      <w:r>
        <w:rPr>
          <w:rFonts w:ascii="Liberation Serif" w:hAnsi="Liberation Serif"/>
        </w:rPr>
        <w:t>)</w:t>
        <w:tab/>
        <w:t>специалист Администрации;</w:t>
      </w:r>
    </w:p>
    <w:p>
      <w:pPr>
        <w:pStyle w:val="11"/>
        <w:tabs>
          <w:tab w:val="clear" w:pos="720"/>
          <w:tab w:val="left" w:pos="1066" w:leader="none"/>
        </w:tabs>
        <w:ind w:firstLine="720"/>
        <w:jc w:val="both"/>
        <w:rPr>
          <w:rFonts w:ascii="Liberation Serif" w:hAnsi="Liberation Serif"/>
        </w:rPr>
      </w:pPr>
      <w:bookmarkStart w:id="484" w:name="bookmark484"/>
      <w:r>
        <w:rPr>
          <w:rFonts w:ascii="Liberation Serif" w:hAnsi="Liberation Serif"/>
        </w:rPr>
        <w:t>б</w:t>
      </w:r>
      <w:bookmarkEnd w:id="484"/>
      <w:r>
        <w:rPr>
          <w:rFonts w:ascii="Liberation Serif" w:hAnsi="Liberation Serif"/>
        </w:rPr>
        <w:t>)</w:t>
        <w:tab/>
        <w:t>специалист Администрации, ответственный за получение информации из ГИС ГМП;</w:t>
      </w:r>
    </w:p>
    <w:p>
      <w:pPr>
        <w:pStyle w:val="11"/>
        <w:tabs>
          <w:tab w:val="clear" w:pos="720"/>
          <w:tab w:val="left" w:pos="1076" w:leader="none"/>
        </w:tabs>
        <w:ind w:firstLine="720"/>
        <w:jc w:val="both"/>
        <w:rPr>
          <w:rFonts w:ascii="Liberation Serif" w:hAnsi="Liberation Serif"/>
        </w:rPr>
      </w:pPr>
      <w:bookmarkStart w:id="485" w:name="bookmark485"/>
      <w:r>
        <w:rPr>
          <w:rFonts w:ascii="Liberation Serif" w:hAnsi="Liberation Serif"/>
        </w:rPr>
        <w:t>в</w:t>
      </w:r>
      <w:bookmarkEnd w:id="485"/>
      <w:r>
        <w:rPr>
          <w:rFonts w:ascii="Liberation Serif" w:hAnsi="Liberation Serif"/>
        </w:rPr>
        <w:t>)</w:t>
        <w:tab/>
        <w:t>уполномоченное должностное лицо Администрации.</w:t>
      </w:r>
    </w:p>
    <w:p>
      <w:pPr>
        <w:pStyle w:val="11"/>
        <w:numPr>
          <w:ilvl w:val="0"/>
          <w:numId w:val="34"/>
        </w:numPr>
        <w:tabs>
          <w:tab w:val="clear" w:pos="720"/>
          <w:tab w:val="left" w:pos="1420" w:leader="none"/>
        </w:tabs>
        <w:ind w:firstLine="720"/>
        <w:jc w:val="both"/>
        <w:rPr>
          <w:rFonts w:ascii="Liberation Serif" w:hAnsi="Liberation Serif"/>
        </w:rPr>
      </w:pPr>
      <w:bookmarkStart w:id="486" w:name="bookmark486"/>
      <w:bookmarkEnd w:id="486"/>
      <w:r>
        <w:rPr>
          <w:rFonts w:ascii="Liberation Serif" w:hAnsi="Liberation Serif"/>
        </w:rPr>
        <w:t>Критерии принятия решения об оформлении проекта специального разрешения в рамках настоящей административной процедуры указаны в пункте 96 Административного регламента.</w:t>
      </w:r>
    </w:p>
    <w:p>
      <w:pPr>
        <w:pStyle w:val="11"/>
        <w:numPr>
          <w:ilvl w:val="0"/>
          <w:numId w:val="34"/>
        </w:numPr>
        <w:tabs>
          <w:tab w:val="clear" w:pos="720"/>
          <w:tab w:val="left" w:pos="1420" w:leader="none"/>
        </w:tabs>
        <w:ind w:firstLine="720"/>
        <w:jc w:val="both"/>
        <w:rPr>
          <w:rFonts w:ascii="Liberation Serif" w:hAnsi="Liberation Serif"/>
        </w:rPr>
      </w:pPr>
      <w:bookmarkStart w:id="487" w:name="bookmark487"/>
      <w:bookmarkEnd w:id="487"/>
      <w:r>
        <w:rPr>
          <w:rFonts w:ascii="Liberation Serif" w:hAnsi="Liberation Serif"/>
        </w:rPr>
        <w:t>Результатами административной процедуры являются направление специалистом Администрации заявителю:</w:t>
      </w:r>
    </w:p>
    <w:p>
      <w:pPr>
        <w:pStyle w:val="11"/>
        <w:numPr>
          <w:ilvl w:val="0"/>
          <w:numId w:val="33"/>
        </w:numPr>
        <w:tabs>
          <w:tab w:val="clear" w:pos="720"/>
          <w:tab w:val="left" w:pos="927" w:leader="none"/>
        </w:tabs>
        <w:ind w:firstLine="720"/>
        <w:jc w:val="both"/>
        <w:rPr>
          <w:rFonts w:ascii="Liberation Serif" w:hAnsi="Liberation Serif"/>
        </w:rPr>
      </w:pPr>
      <w:bookmarkStart w:id="488" w:name="bookmark488"/>
      <w:bookmarkEnd w:id="488"/>
      <w:r>
        <w:rPr>
          <w:rFonts w:ascii="Liberation Serif" w:hAnsi="Liberation Serif"/>
        </w:rPr>
        <w:t>специального разрешения в электронной форме в формате pdf через личный кабинет заявителя на Едином портале;</w:t>
      </w:r>
    </w:p>
    <w:p>
      <w:pPr>
        <w:pStyle w:val="11"/>
        <w:numPr>
          <w:ilvl w:val="0"/>
          <w:numId w:val="33"/>
        </w:numPr>
        <w:tabs>
          <w:tab w:val="clear" w:pos="720"/>
          <w:tab w:val="left" w:pos="996" w:leader="none"/>
        </w:tabs>
        <w:ind w:firstLine="720"/>
        <w:jc w:val="both"/>
        <w:rPr>
          <w:rFonts w:ascii="Liberation Serif" w:hAnsi="Liberation Serif"/>
        </w:rPr>
      </w:pPr>
      <w:bookmarkStart w:id="489" w:name="bookmark489"/>
      <w:bookmarkEnd w:id="489"/>
      <w:r>
        <w:rPr>
          <w:rFonts w:ascii="Liberation Serif" w:hAnsi="Liberation Serif"/>
        </w:rPr>
        <w:t>Извещения об отказе в выдаче специального разрешения через личный кабинет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pPr>
        <w:pStyle w:val="11"/>
        <w:numPr>
          <w:ilvl w:val="0"/>
          <w:numId w:val="34"/>
        </w:numPr>
        <w:tabs>
          <w:tab w:val="clear" w:pos="720"/>
          <w:tab w:val="left" w:pos="1420" w:leader="none"/>
        </w:tabs>
        <w:spacing w:before="0" w:after="300"/>
        <w:ind w:firstLine="720"/>
        <w:jc w:val="both"/>
        <w:rPr>
          <w:rFonts w:ascii="Liberation Serif" w:hAnsi="Liberation Serif"/>
        </w:rPr>
      </w:pPr>
      <w:bookmarkStart w:id="490" w:name="bookmark490"/>
      <w:bookmarkEnd w:id="490"/>
      <w:r>
        <w:rPr>
          <w:rFonts w:ascii="Liberation Serif" w:hAnsi="Liberation Serif"/>
        </w:rPr>
        <w:t>Способ фиксации результата выполнения административной процедуры указан в пункте 98 Административного регламента.</w:t>
      </w:r>
    </w:p>
    <w:p>
      <w:pPr>
        <w:pStyle w:val="11"/>
        <w:spacing w:before="0" w:after="300"/>
        <w:ind w:hanging="0"/>
        <w:jc w:val="center"/>
        <w:rPr>
          <w:rFonts w:ascii="Liberation Serif" w:hAnsi="Liberation Serif"/>
        </w:rPr>
      </w:pPr>
      <w:r>
        <w:rPr>
          <w:rFonts w:ascii="Liberation Serif" w:hAnsi="Liberation Serif"/>
          <w:b/>
          <w:bCs/>
        </w:rPr>
        <w:t>Исправление допущенных опечаток и ошибок в выданных специальных</w:t>
        <w:br/>
        <w:t>разрешениях (в случае установления постоянного маршрута, в упрощенном</w:t>
        <w:br/>
        <w:t>порядке)</w:t>
      </w:r>
    </w:p>
    <w:p>
      <w:pPr>
        <w:pStyle w:val="11"/>
        <w:numPr>
          <w:ilvl w:val="0"/>
          <w:numId w:val="34"/>
        </w:numPr>
        <w:tabs>
          <w:tab w:val="clear" w:pos="720"/>
          <w:tab w:val="left" w:pos="1420" w:leader="none"/>
        </w:tabs>
        <w:ind w:firstLine="720"/>
        <w:jc w:val="both"/>
        <w:rPr>
          <w:rFonts w:ascii="Liberation Serif" w:hAnsi="Liberation Serif"/>
        </w:rPr>
      </w:pPr>
      <w:bookmarkStart w:id="491" w:name="bookmark491"/>
      <w:bookmarkEnd w:id="491"/>
      <w:r>
        <w:rPr>
          <w:rFonts w:ascii="Liberation Serif" w:hAnsi="Liberation Serif"/>
        </w:rPr>
        <w:t xml:space="preserve">Основанием для начала административной процедуры является получение заявления о выдаче специального разрешения, содержащего </w:t>
      </w:r>
      <w:r>
        <w:rPr>
          <w:rFonts w:ascii="Liberation Serif" w:hAnsi="Liberation Serif"/>
          <w:u w:val="single"/>
        </w:rPr>
        <w:t xml:space="preserve">верные </w:t>
      </w:r>
      <w:r>
        <w:rPr>
          <w:rFonts w:ascii="Liberation Serif" w:hAnsi="Liberation Serif"/>
        </w:rPr>
        <w:t>сведения, повторно направленного заявителем через личный кабинет на Едином портале, с приложением заявления об исправлении допущенных опечаток и ошибок в выданных специальных разрешениях.</w:t>
      </w:r>
    </w:p>
    <w:p>
      <w:pPr>
        <w:pStyle w:val="11"/>
        <w:numPr>
          <w:ilvl w:val="0"/>
          <w:numId w:val="34"/>
        </w:numPr>
        <w:tabs>
          <w:tab w:val="clear" w:pos="720"/>
          <w:tab w:val="left" w:pos="1420" w:leader="none"/>
        </w:tabs>
        <w:ind w:firstLine="720"/>
        <w:jc w:val="both"/>
        <w:rPr>
          <w:rFonts w:ascii="Liberation Serif" w:hAnsi="Liberation Serif"/>
        </w:rPr>
      </w:pPr>
      <w:bookmarkStart w:id="492" w:name="bookmark492"/>
      <w:bookmarkEnd w:id="492"/>
      <w:r>
        <w:rPr>
          <w:rFonts w:ascii="Liberation Serif" w:hAnsi="Liberation Serif"/>
        </w:rPr>
        <w:t>Ответственные за выполнение административной процедуры указаны в пункте 74 Административного регламента.</w:t>
      </w:r>
    </w:p>
    <w:p>
      <w:pPr>
        <w:pStyle w:val="11"/>
        <w:numPr>
          <w:ilvl w:val="0"/>
          <w:numId w:val="34"/>
        </w:numPr>
        <w:tabs>
          <w:tab w:val="clear" w:pos="720"/>
          <w:tab w:val="left" w:pos="1420" w:leader="none"/>
        </w:tabs>
        <w:ind w:firstLine="720"/>
        <w:jc w:val="both"/>
        <w:rPr>
          <w:rFonts w:ascii="Liberation Serif" w:hAnsi="Liberation Serif"/>
        </w:rPr>
      </w:pPr>
      <w:bookmarkStart w:id="493" w:name="bookmark493"/>
      <w:bookmarkEnd w:id="493"/>
      <w:r>
        <w:rPr>
          <w:rFonts w:ascii="Liberation Serif" w:hAnsi="Liberation Serif"/>
        </w:rPr>
        <w:t>В состав административной процедуры входят следующие административные действия:</w:t>
      </w:r>
    </w:p>
    <w:p>
      <w:pPr>
        <w:pStyle w:val="11"/>
        <w:ind w:firstLine="720"/>
        <w:jc w:val="both"/>
        <w:rPr>
          <w:rFonts w:ascii="Liberation Serif" w:hAnsi="Liberation Serif"/>
        </w:rPr>
      </w:pPr>
      <w:r>
        <w:rPr>
          <w:rFonts w:ascii="Liberation Serif" w:hAnsi="Liberation Serif"/>
        </w:rPr>
        <w:t>1) Получение Администрацией заявления об исправлении допущенных опечаток и ошибок в выданных специальных разрешениях.</w:t>
      </w:r>
    </w:p>
    <w:p>
      <w:pPr>
        <w:pStyle w:val="11"/>
        <w:spacing w:lineRule="auto" w:line="264"/>
        <w:ind w:firstLine="780"/>
        <w:jc w:val="both"/>
        <w:rPr>
          <w:rFonts w:ascii="Liberation Serif" w:hAnsi="Liberation Serif"/>
        </w:rPr>
      </w:pPr>
      <w:r>
        <w:rPr>
          <w:rFonts w:ascii="Liberation Serif" w:hAnsi="Liberation Serif"/>
        </w:rPr>
        <w:t>Исправление допущенных опечаток и ошибок в выданных специальных разрешениях осуществляется на основании заявления заявителя, поданного в Администрацию через Единый портал.</w:t>
      </w:r>
    </w:p>
    <w:p>
      <w:pPr>
        <w:pStyle w:val="11"/>
        <w:spacing w:lineRule="auto" w:line="264"/>
        <w:ind w:firstLine="720"/>
        <w:jc w:val="both"/>
        <w:rPr>
          <w:rFonts w:ascii="Liberation Serif" w:hAnsi="Liberation Serif"/>
        </w:rPr>
      </w:pPr>
      <w:r>
        <w:rPr>
          <w:rFonts w:ascii="Liberation Serif" w:hAnsi="Liberation Serif"/>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копия специального разрешения, направленного заявителю в электронной форме,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pPr>
        <w:pStyle w:val="11"/>
        <w:numPr>
          <w:ilvl w:val="0"/>
          <w:numId w:val="35"/>
        </w:numPr>
        <w:tabs>
          <w:tab w:val="clear" w:pos="720"/>
          <w:tab w:val="left" w:pos="1066" w:leader="none"/>
        </w:tabs>
        <w:ind w:firstLine="720"/>
        <w:jc w:val="both"/>
        <w:rPr>
          <w:rFonts w:ascii="Liberation Serif" w:hAnsi="Liberation Serif"/>
        </w:rPr>
      </w:pPr>
      <w:bookmarkStart w:id="494" w:name="bookmark494"/>
      <w:bookmarkEnd w:id="494"/>
      <w:r>
        <w:rPr>
          <w:rFonts w:ascii="Liberation Serif" w:hAnsi="Liberation Serif"/>
        </w:rPr>
        <w:t>Установление факта допущенной опечатки или ошибки в специальном разрешении.</w:t>
      </w:r>
    </w:p>
    <w:p>
      <w:pPr>
        <w:pStyle w:val="11"/>
        <w:ind w:firstLine="720"/>
        <w:jc w:val="both"/>
        <w:rPr>
          <w:rFonts w:ascii="Liberation Serif" w:hAnsi="Liberation Serif"/>
        </w:rPr>
      </w:pPr>
      <w:r>
        <w:rPr>
          <w:rFonts w:ascii="Liberation Serif" w:hAnsi="Liberation Serif"/>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p>
    <w:p>
      <w:pPr>
        <w:pStyle w:val="11"/>
        <w:numPr>
          <w:ilvl w:val="0"/>
          <w:numId w:val="35"/>
        </w:numPr>
        <w:tabs>
          <w:tab w:val="clear" w:pos="720"/>
          <w:tab w:val="left" w:pos="1071" w:leader="none"/>
        </w:tabs>
        <w:ind w:firstLine="720"/>
        <w:jc w:val="both"/>
        <w:rPr>
          <w:rFonts w:ascii="Liberation Serif" w:hAnsi="Liberation Serif"/>
        </w:rPr>
      </w:pPr>
      <w:bookmarkStart w:id="495" w:name="bookmark495"/>
      <w:bookmarkEnd w:id="495"/>
      <w:r>
        <w:rPr>
          <w:rFonts w:ascii="Liberation Serif" w:hAnsi="Liberation Serif"/>
        </w:rPr>
        <w:t>Оформление специального разрешения, содержащего верные сведения.</w:t>
      </w:r>
    </w:p>
    <w:p>
      <w:pPr>
        <w:pStyle w:val="11"/>
        <w:ind w:firstLine="720"/>
        <w:jc w:val="both"/>
        <w:rPr>
          <w:rFonts w:ascii="Liberation Serif" w:hAnsi="Liberation Serif"/>
        </w:rPr>
      </w:pPr>
      <w:r>
        <w:rPr>
          <w:rFonts w:ascii="Liberation Serif" w:hAnsi="Liberation Serif"/>
        </w:rPr>
        <w:t>Специалистом Администрации оформляется специальное разрешение, содержащее верные сведения, регистрируется в Журнале выданных специальных разрешений МО и сканируется в файл в формате pdf.</w:t>
      </w:r>
    </w:p>
    <w:p>
      <w:pPr>
        <w:pStyle w:val="11"/>
        <w:numPr>
          <w:ilvl w:val="0"/>
          <w:numId w:val="35"/>
        </w:numPr>
        <w:tabs>
          <w:tab w:val="clear" w:pos="720"/>
          <w:tab w:val="left" w:pos="1062" w:leader="none"/>
        </w:tabs>
        <w:ind w:firstLine="720"/>
        <w:jc w:val="both"/>
        <w:rPr>
          <w:rFonts w:ascii="Liberation Serif" w:hAnsi="Liberation Serif"/>
        </w:rPr>
      </w:pPr>
      <w:bookmarkStart w:id="496" w:name="bookmark496"/>
      <w:bookmarkEnd w:id="496"/>
      <w:r>
        <w:rPr>
          <w:rFonts w:ascii="Liberation Serif" w:hAnsi="Liberation Serif"/>
        </w:rPr>
        <w:t>Направление специального разрешения, содержащего верные сведения, заявителю.</w:t>
      </w:r>
    </w:p>
    <w:p>
      <w:pPr>
        <w:pStyle w:val="11"/>
        <w:ind w:firstLine="620"/>
        <w:jc w:val="both"/>
        <w:rPr>
          <w:rFonts w:ascii="Liberation Serif" w:hAnsi="Liberation Serif"/>
        </w:rPr>
      </w:pPr>
      <w:r>
        <w:rPr>
          <w:rFonts w:ascii="Liberation Serif" w:hAnsi="Liberation Serif"/>
        </w:rPr>
        <w:t>Специалист Администрации направляет специальное разрешение, содержащее верные сведения, в электронной форме в формате pdf в личный кабинет заявителя на Едином портале.</w:t>
      </w:r>
    </w:p>
    <w:p>
      <w:pPr>
        <w:pStyle w:val="11"/>
        <w:numPr>
          <w:ilvl w:val="0"/>
          <w:numId w:val="34"/>
        </w:numPr>
        <w:tabs>
          <w:tab w:val="clear" w:pos="720"/>
          <w:tab w:val="left" w:pos="1419" w:leader="none"/>
        </w:tabs>
        <w:ind w:firstLine="720"/>
        <w:jc w:val="both"/>
        <w:rPr>
          <w:rFonts w:ascii="Liberation Serif" w:hAnsi="Liberation Serif"/>
        </w:rPr>
      </w:pPr>
      <w:bookmarkStart w:id="497" w:name="bookmark497"/>
      <w:bookmarkEnd w:id="497"/>
      <w:r>
        <w:rPr>
          <w:rFonts w:ascii="Liberation Serif" w:hAnsi="Liberation Serif"/>
        </w:rPr>
        <w:t>Критерием принятия решения об исправлении допущенных опечаток и ошибок в рамках настоящей административной процедуры является установление специалистом Администрации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pPr>
        <w:pStyle w:val="11"/>
        <w:numPr>
          <w:ilvl w:val="0"/>
          <w:numId w:val="34"/>
        </w:numPr>
        <w:tabs>
          <w:tab w:val="clear" w:pos="720"/>
          <w:tab w:val="left" w:pos="1419" w:leader="none"/>
        </w:tabs>
        <w:ind w:firstLine="720"/>
        <w:jc w:val="both"/>
        <w:rPr>
          <w:rFonts w:ascii="Liberation Serif" w:hAnsi="Liberation Serif"/>
        </w:rPr>
      </w:pPr>
      <w:bookmarkStart w:id="498" w:name="bookmark498"/>
      <w:bookmarkEnd w:id="498"/>
      <w:r>
        <w:rPr>
          <w:rFonts w:ascii="Liberation Serif" w:hAnsi="Liberation Serif"/>
        </w:rPr>
        <w:t>Результатом административной процедуры является направление Администрацией специального разрешения, содержащего верные сведения, в электронной форме в формате pdf заявителю в личный кабинет на Едином портале.</w:t>
      </w:r>
    </w:p>
    <w:p>
      <w:pPr>
        <w:pStyle w:val="11"/>
        <w:numPr>
          <w:ilvl w:val="0"/>
          <w:numId w:val="34"/>
        </w:numPr>
        <w:tabs>
          <w:tab w:val="clear" w:pos="720"/>
          <w:tab w:val="left" w:pos="1419" w:leader="none"/>
        </w:tabs>
        <w:ind w:firstLine="720"/>
        <w:jc w:val="both"/>
        <w:rPr>
          <w:rFonts w:ascii="Liberation Serif" w:hAnsi="Liberation Serif"/>
        </w:rPr>
      </w:pPr>
      <w:bookmarkStart w:id="499" w:name="bookmark499"/>
      <w:bookmarkEnd w:id="499"/>
      <w:r>
        <w:rPr>
          <w:rFonts w:ascii="Liberation Serif" w:hAnsi="Liberation Serif"/>
        </w:rPr>
        <w:t>Срок выполнения административной процедуры:</w:t>
      </w:r>
    </w:p>
    <w:p>
      <w:pPr>
        <w:pStyle w:val="11"/>
        <w:numPr>
          <w:ilvl w:val="0"/>
          <w:numId w:val="33"/>
        </w:numPr>
        <w:tabs>
          <w:tab w:val="clear" w:pos="720"/>
          <w:tab w:val="left" w:pos="1005" w:leader="none"/>
        </w:tabs>
        <w:ind w:firstLine="720"/>
        <w:jc w:val="both"/>
        <w:rPr>
          <w:rFonts w:ascii="Liberation Serif" w:hAnsi="Liberation Serif"/>
        </w:rPr>
      </w:pPr>
      <w:bookmarkStart w:id="500" w:name="bookmark500"/>
      <w:bookmarkEnd w:id="500"/>
      <w:r>
        <w:rPr>
          <w:rFonts w:ascii="Liberation Serif" w:hAnsi="Liberation Serif"/>
        </w:rPr>
        <w:t>установление Администрацией факта допущенной опечатки или ошибки в специальном разрешении осуществляется в течение одного рабочего дня со дня получения заявления;</w:t>
      </w:r>
    </w:p>
    <w:p>
      <w:pPr>
        <w:pStyle w:val="11"/>
        <w:numPr>
          <w:ilvl w:val="0"/>
          <w:numId w:val="33"/>
        </w:numPr>
        <w:tabs>
          <w:tab w:val="clear" w:pos="720"/>
          <w:tab w:val="left" w:pos="1005" w:leader="none"/>
        </w:tabs>
        <w:ind w:firstLine="720"/>
        <w:jc w:val="both"/>
        <w:rPr>
          <w:rFonts w:ascii="Liberation Serif" w:hAnsi="Liberation Serif"/>
        </w:rPr>
      </w:pPr>
      <w:bookmarkStart w:id="501" w:name="bookmark501"/>
      <w:bookmarkEnd w:id="501"/>
      <w:r>
        <w:rPr>
          <w:rFonts w:ascii="Liberation Serif" w:hAnsi="Liberation Serif"/>
        </w:rPr>
        <w:t>исправление опечаток или ошибок, допущенных при оформлении Администрацией специального разрешения, а также оформление Администрацией специального разрешения, содержащего верные сведения, и представление его на подписание уполномоченному должностному лицу Администрации осуществляется в течение одного рабочего дней со дня получения от Администрацией заявления об исправлении допущенных опечаток и ошибок в выданных специальных разрешениях;</w:t>
      </w:r>
    </w:p>
    <w:p>
      <w:pPr>
        <w:pStyle w:val="11"/>
        <w:ind w:firstLine="720"/>
        <w:jc w:val="both"/>
        <w:rPr>
          <w:rFonts w:ascii="Liberation Serif" w:hAnsi="Liberation Serif"/>
        </w:rPr>
      </w:pPr>
      <w:r>
        <w:rPr>
          <w:rFonts w:ascii="Liberation Serif" w:hAnsi="Liberation Serif"/>
        </w:rPr>
        <w:t>- подписание специального разрешения, содержащего верные сведения, уполномоченным должностным лицом Администрации, регистрация специалистом Администрации в Журнале выданных специальных разрешений МО, сканирование в файл в формате pdf и направление заявителю в личный кабинет на Едином портале осуществляется в течение одного рабочего дней со дня его поступления на подписание.</w:t>
      </w:r>
    </w:p>
    <w:p>
      <w:pPr>
        <w:pStyle w:val="11"/>
        <w:numPr>
          <w:ilvl w:val="0"/>
          <w:numId w:val="34"/>
        </w:numPr>
        <w:tabs>
          <w:tab w:val="clear" w:pos="720"/>
          <w:tab w:val="left" w:pos="1417" w:leader="none"/>
        </w:tabs>
        <w:spacing w:before="0" w:after="300"/>
        <w:ind w:firstLine="720"/>
        <w:jc w:val="both"/>
        <w:rPr>
          <w:rFonts w:ascii="Liberation Serif" w:hAnsi="Liberation Serif"/>
        </w:rPr>
      </w:pPr>
      <w:bookmarkStart w:id="502" w:name="bookmark502"/>
      <w:bookmarkEnd w:id="502"/>
      <w:r>
        <w:rPr>
          <w:rFonts w:ascii="Liberation Serif" w:hAnsi="Liberation Serif"/>
        </w:rPr>
        <w:t>Способом фиксации результата выполнения административной процедуры является отметка о направлении в личный кабинет на Едином портале специального разрешения, содержащего верные сведения, в Журнале выданных специальных разрешений.</w:t>
      </w:r>
    </w:p>
    <w:p>
      <w:pPr>
        <w:pStyle w:val="11"/>
        <w:spacing w:before="0" w:after="300"/>
        <w:ind w:firstLine="380"/>
        <w:jc w:val="both"/>
        <w:rPr>
          <w:rFonts w:ascii="Liberation Serif" w:hAnsi="Liberation Serif"/>
        </w:rPr>
      </w:pPr>
      <w:r>
        <w:rPr>
          <w:rFonts w:ascii="Liberation Serif" w:hAnsi="Liberation Serif"/>
          <w:b/>
          <w:bCs/>
        </w:rPr>
        <w:t>Раздел 4. Формы контроля за предоставлением муниципальной услуги</w:t>
      </w:r>
    </w:p>
    <w:p>
      <w:pPr>
        <w:pStyle w:val="11"/>
        <w:spacing w:before="0" w:after="300"/>
        <w:ind w:hanging="0"/>
        <w:jc w:val="center"/>
        <w:rPr>
          <w:rFonts w:ascii="Liberation Serif" w:hAnsi="Liberation Serif"/>
        </w:rPr>
      </w:pPr>
      <w:r>
        <w:rPr>
          <w:rFonts w:ascii="Liberation Serif" w:hAnsi="Liberation Serif"/>
          <w:b/>
          <w:bCs/>
        </w:rPr>
        <w:t>Порядок осуществления текущего контроля за соблюдением и исполнением</w:t>
        <w:br/>
        <w:t>ответственными должностными лицами положений регламента и иных</w:t>
        <w:br/>
        <w:t>нормативных правовых актов, устанавливающих требования</w:t>
        <w:br/>
        <w:t>к предоставлению муниципальной услуги, а также принятием ими решений</w:t>
      </w:r>
    </w:p>
    <w:p>
      <w:pPr>
        <w:pStyle w:val="11"/>
        <w:numPr>
          <w:ilvl w:val="0"/>
          <w:numId w:val="34"/>
        </w:numPr>
        <w:tabs>
          <w:tab w:val="clear" w:pos="720"/>
          <w:tab w:val="left" w:pos="1417" w:leader="none"/>
        </w:tabs>
        <w:spacing w:before="0" w:after="300"/>
        <w:ind w:firstLine="720"/>
        <w:jc w:val="both"/>
        <w:rPr>
          <w:rFonts w:ascii="Liberation Serif" w:hAnsi="Liberation Serif"/>
        </w:rPr>
      </w:pPr>
      <w:bookmarkStart w:id="503" w:name="bookmark503"/>
      <w:bookmarkEnd w:id="503"/>
      <w:r>
        <w:rPr>
          <w:rFonts w:ascii="Liberation Serif" w:hAnsi="Liberation Serif"/>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и ответственными лицами, осуществляется Руководителем и должностными лицами Администрации МО, ответственными за организацию работы по предоставлению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предоставлению муниципальной услуги, и руководством МФЦ (в соответствии с должностными обязанностями)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pPr>
        <w:pStyle w:val="11"/>
        <w:spacing w:before="0" w:after="300"/>
        <w:ind w:hanging="0"/>
        <w:jc w:val="center"/>
        <w:rPr>
          <w:rFonts w:ascii="Liberation Serif" w:hAnsi="Liberation Serif"/>
        </w:rPr>
      </w:pPr>
      <w:r>
        <w:rPr>
          <w:rFonts w:ascii="Liberation Serif" w:hAnsi="Liberation Serif"/>
          <w:b/>
          <w:bCs/>
        </w:rPr>
        <w:t>Порядок и периодичность осуществления плановых и внеплановых</w:t>
        <w:br/>
        <w:t>проверок полноты и качества предоставления муниципальной услуги,</w:t>
        <w:br/>
        <w:t>в том числе порядок и формы контроля за полнотой и качеством</w:t>
        <w:br/>
        <w:t>предоставления муниципальной услуги</w:t>
      </w:r>
    </w:p>
    <w:p>
      <w:pPr>
        <w:pStyle w:val="11"/>
        <w:numPr>
          <w:ilvl w:val="0"/>
          <w:numId w:val="34"/>
        </w:numPr>
        <w:tabs>
          <w:tab w:val="clear" w:pos="720"/>
          <w:tab w:val="left" w:pos="1417" w:leader="none"/>
        </w:tabs>
        <w:ind w:firstLine="720"/>
        <w:jc w:val="both"/>
        <w:rPr>
          <w:rFonts w:ascii="Liberation Serif" w:hAnsi="Liberation Serif"/>
        </w:rPr>
      </w:pPr>
      <w:bookmarkStart w:id="504" w:name="bookmark504"/>
      <w:bookmarkEnd w:id="504"/>
      <w:r>
        <w:rPr>
          <w:rFonts w:ascii="Liberation Serif" w:hAnsi="Liberation Serif"/>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контролирующим должностным лицом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pPr>
        <w:pStyle w:val="11"/>
        <w:numPr>
          <w:ilvl w:val="0"/>
          <w:numId w:val="34"/>
        </w:numPr>
        <w:tabs>
          <w:tab w:val="clear" w:pos="720"/>
          <w:tab w:val="left" w:pos="697" w:leader="none"/>
        </w:tabs>
        <w:ind w:firstLine="720"/>
        <w:jc w:val="both"/>
        <w:rPr>
          <w:rFonts w:ascii="Liberation Serif" w:hAnsi="Liberation Serif"/>
        </w:rPr>
      </w:pPr>
      <w:r>
        <w:rPr>
          <w:rFonts w:ascii="Liberation Serif" w:hAnsi="Liberation Serif"/>
        </w:rPr>
        <w:t>Помимо текущего контроля за соблюдением сроков</w:t>
      </w:r>
      <w:bookmarkStart w:id="505" w:name="bookmark505"/>
      <w:bookmarkEnd w:id="505"/>
      <w:r>
        <w:rPr>
          <w:rFonts w:ascii="Liberation Serif" w:hAnsi="Liberation Serif"/>
        </w:rPr>
        <w:t xml:space="preserve"> и административных процедур при предоставлении муниципальной услуги осуществляются внеплановые проверки качества работ по предоставлению муниципальной услуги.</w:t>
      </w:r>
    </w:p>
    <w:p>
      <w:pPr>
        <w:pStyle w:val="11"/>
        <w:ind w:firstLine="720"/>
        <w:jc w:val="both"/>
        <w:rPr>
          <w:rFonts w:ascii="Liberation Serif" w:hAnsi="Liberation Serif"/>
        </w:rPr>
      </w:pPr>
      <w:r>
        <w:rPr>
          <w:rFonts w:ascii="Liberation Serif" w:hAnsi="Liberation Serif"/>
        </w:rPr>
        <w:t>Внеплановые проверки проводятся по конкретному обращению гражданина.</w:t>
      </w:r>
    </w:p>
    <w:p>
      <w:pPr>
        <w:pStyle w:val="11"/>
        <w:ind w:firstLine="720"/>
        <w:jc w:val="both"/>
        <w:rPr>
          <w:rFonts w:ascii="Liberation Serif" w:hAnsi="Liberation Serif"/>
        </w:rPr>
      </w:pPr>
      <w:r>
        <w:rPr>
          <w:rFonts w:ascii="Liberation Serif" w:hAnsi="Liberation Serif"/>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pPr>
        <w:pStyle w:val="11"/>
        <w:ind w:firstLine="620"/>
        <w:jc w:val="both"/>
        <w:rPr>
          <w:rFonts w:ascii="Liberation Serif" w:hAnsi="Liberation Serif"/>
        </w:rPr>
      </w:pPr>
      <w:r>
        <w:rPr>
          <w:rFonts w:ascii="Liberation Serif" w:hAnsi="Liberation Serif"/>
        </w:rPr>
        <w:t>Срок проведения проверки - не более 30 дней.</w:t>
      </w:r>
    </w:p>
    <w:p>
      <w:pPr>
        <w:pStyle w:val="11"/>
        <w:numPr>
          <w:ilvl w:val="0"/>
          <w:numId w:val="34"/>
        </w:numPr>
        <w:tabs>
          <w:tab w:val="clear" w:pos="720"/>
          <w:tab w:val="left" w:pos="1420" w:leader="none"/>
        </w:tabs>
        <w:ind w:firstLine="720"/>
        <w:jc w:val="both"/>
        <w:rPr>
          <w:rFonts w:ascii="Liberation Serif" w:hAnsi="Liberation Serif"/>
        </w:rPr>
      </w:pPr>
      <w:bookmarkStart w:id="506" w:name="bookmark506"/>
      <w:bookmarkEnd w:id="506"/>
      <w:r>
        <w:rPr>
          <w:rFonts w:ascii="Liberation Serif" w:hAnsi="Liberation Serif"/>
        </w:rPr>
        <w:t>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pPr>
        <w:pStyle w:val="11"/>
        <w:numPr>
          <w:ilvl w:val="0"/>
          <w:numId w:val="34"/>
        </w:numPr>
        <w:tabs>
          <w:tab w:val="clear" w:pos="720"/>
          <w:tab w:val="left" w:pos="1420" w:leader="none"/>
        </w:tabs>
        <w:ind w:firstLine="720"/>
        <w:jc w:val="both"/>
        <w:rPr>
          <w:rFonts w:ascii="Liberation Serif" w:hAnsi="Liberation Serif"/>
        </w:rPr>
      </w:pPr>
      <w:bookmarkStart w:id="507" w:name="bookmark507"/>
      <w:bookmarkEnd w:id="507"/>
      <w:r>
        <w:rPr>
          <w:rFonts w:ascii="Liberation Serif" w:hAnsi="Liberation Serif"/>
        </w:rPr>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11"/>
        <w:numPr>
          <w:ilvl w:val="0"/>
          <w:numId w:val="34"/>
        </w:numPr>
        <w:tabs>
          <w:tab w:val="clear" w:pos="720"/>
          <w:tab w:val="left" w:pos="1420" w:leader="none"/>
        </w:tabs>
        <w:ind w:firstLine="720"/>
        <w:jc w:val="both"/>
        <w:rPr>
          <w:rFonts w:ascii="Liberation Serif" w:hAnsi="Liberation Serif"/>
        </w:rPr>
      </w:pPr>
      <w:bookmarkStart w:id="508" w:name="bookmark508"/>
      <w:bookmarkEnd w:id="508"/>
      <w:r>
        <w:rPr>
          <w:rFonts w:ascii="Liberation Serif" w:hAnsi="Liberation Serif"/>
        </w:rPr>
        <w:t>Проверки полноты и качества предоставления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нормативных актов</w:t>
      </w:r>
      <w:r>
        <w:rPr>
          <w:rFonts w:ascii="Liberation Serif" w:hAnsi="Liberation Serif"/>
          <w:vertAlign w:val="superscript"/>
        </w:rPr>
        <w:t>5</w:t>
      </w:r>
      <w:r>
        <w:rPr>
          <w:rFonts w:ascii="Liberation Serif" w:hAnsi="Liberation Serif"/>
        </w:rPr>
        <w:t xml:space="preserve"> Администрации.</w:t>
      </w:r>
    </w:p>
    <w:p>
      <w:pPr>
        <w:pStyle w:val="11"/>
        <w:numPr>
          <w:ilvl w:val="0"/>
          <w:numId w:val="34"/>
        </w:numPr>
        <w:tabs>
          <w:tab w:val="clear" w:pos="720"/>
          <w:tab w:val="left" w:pos="1420" w:leader="none"/>
        </w:tabs>
        <w:ind w:firstLine="720"/>
        <w:jc w:val="both"/>
        <w:rPr>
          <w:rFonts w:ascii="Liberation Serif" w:hAnsi="Liberation Serif"/>
        </w:rPr>
      </w:pPr>
      <w:bookmarkStart w:id="509" w:name="bookmark509"/>
      <w:bookmarkEnd w:id="509"/>
      <w:r>
        <w:rPr>
          <w:rFonts w:ascii="Liberation Serif" w:hAnsi="Liberation Serif"/>
        </w:rPr>
        <w:t>Плановые проверки проводятся в ходе комплексных и тематических проверок деятельности Администрации.</w:t>
      </w:r>
    </w:p>
    <w:p>
      <w:pPr>
        <w:pStyle w:val="11"/>
        <w:numPr>
          <w:ilvl w:val="0"/>
          <w:numId w:val="34"/>
        </w:numPr>
        <w:tabs>
          <w:tab w:val="clear" w:pos="720"/>
          <w:tab w:val="left" w:pos="1420" w:leader="none"/>
        </w:tabs>
        <w:ind w:firstLine="720"/>
        <w:jc w:val="both"/>
        <w:rPr>
          <w:rFonts w:ascii="Liberation Serif" w:hAnsi="Liberation Serif"/>
        </w:rPr>
      </w:pPr>
      <w:bookmarkStart w:id="510" w:name="bookmark510"/>
      <w:bookmarkEnd w:id="510"/>
      <w:r>
        <w:rPr>
          <w:rFonts w:ascii="Liberation Serif" w:hAnsi="Liberation Serif"/>
        </w:rPr>
        <w:t>По результатам проверок составляется справка о выявленных нарушениях, рекомендациях и сроках их устранения.</w:t>
      </w:r>
    </w:p>
    <w:p>
      <w:pPr>
        <w:pStyle w:val="11"/>
        <w:numPr>
          <w:ilvl w:val="0"/>
          <w:numId w:val="34"/>
        </w:numPr>
        <w:tabs>
          <w:tab w:val="clear" w:pos="720"/>
          <w:tab w:val="left" w:pos="1420" w:leader="none"/>
        </w:tabs>
        <w:ind w:firstLine="720"/>
        <w:jc w:val="both"/>
        <w:rPr>
          <w:rFonts w:ascii="Liberation Serif" w:hAnsi="Liberation Serif"/>
        </w:rPr>
      </w:pPr>
      <w:bookmarkStart w:id="511" w:name="bookmark511"/>
      <w:bookmarkEnd w:id="511"/>
      <w:r>
        <w:rPr>
          <w:rFonts w:ascii="Liberation Serif" w:hAnsi="Liberation Serif"/>
        </w:rPr>
        <w:t>Решение о проведении внеплановой проверки полноты и качества предоставления муниципальной услуги принимается руководителем Администрации или МФЦ в следующих случаях:</w:t>
      </w:r>
    </w:p>
    <w:p>
      <w:pPr>
        <w:pStyle w:val="11"/>
        <w:ind w:hanging="0"/>
        <w:jc w:val="both"/>
        <w:rPr>
          <w:rFonts w:ascii="Liberation Serif" w:hAnsi="Liberation Serif"/>
        </w:rPr>
      </w:pPr>
      <w:r>
        <w:rPr>
          <w:rFonts w:ascii="Liberation Serif" w:hAnsi="Liberation Serif"/>
        </w:rPr>
        <w:t>-в связи с проверкой устранения ранее выявленных нарушений Регламента, устанавливающего требования к предоставлению муниципальной услуги;</w:t>
      </w:r>
    </w:p>
    <w:p>
      <w:pPr>
        <w:pStyle w:val="11"/>
        <w:ind w:hanging="0"/>
        <w:jc w:val="both"/>
        <w:rPr>
          <w:rFonts w:ascii="Liberation Serif" w:hAnsi="Liberation Serif"/>
        </w:rPr>
      </w:pPr>
      <w:r>
        <w:rPr>
          <w:rFonts w:ascii="Liberation Serif" w:hAnsi="Liberation Serif"/>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или МФЦ, отвечающих за предоставление муниципальной услуги.</w:t>
      </w:r>
    </w:p>
    <w:p>
      <w:pPr>
        <w:pStyle w:val="11"/>
        <w:numPr>
          <w:ilvl w:val="0"/>
          <w:numId w:val="34"/>
        </w:numPr>
        <w:tabs>
          <w:tab w:val="clear" w:pos="720"/>
          <w:tab w:val="left" w:pos="1420" w:leader="none"/>
        </w:tabs>
        <w:ind w:firstLine="720"/>
        <w:jc w:val="both"/>
        <w:rPr>
          <w:rFonts w:ascii="Liberation Serif" w:hAnsi="Liberation Serif"/>
        </w:rPr>
      </w:pPr>
      <w:bookmarkStart w:id="512" w:name="bookmark512"/>
      <w:bookmarkEnd w:id="512"/>
      <w:r>
        <w:rPr>
          <w:rFonts w:ascii="Liberation Serif" w:hAnsi="Liberation Serif"/>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pPr>
        <w:pStyle w:val="11"/>
        <w:spacing w:before="0" w:after="300"/>
        <w:ind w:hanging="0"/>
        <w:jc w:val="center"/>
        <w:rPr>
          <w:rFonts w:ascii="Liberation Serif" w:hAnsi="Liberation Serif"/>
        </w:rPr>
      </w:pPr>
      <w:r>
        <w:rPr>
          <w:rFonts w:ascii="Liberation Serif" w:hAnsi="Liberation Serif"/>
          <w:b/>
          <w:bCs/>
        </w:rPr>
        <w:t>Ответственность должностных лиц органа, предоставляющего</w:t>
        <w:br/>
        <w:t>муниципальные услуги, за решения и действия (бездействие), принимаемые</w:t>
        <w:br/>
        <w:t>(осуществляемые) ими в ходе предоставления муниципальной услуги</w:t>
      </w:r>
    </w:p>
    <w:p>
      <w:pPr>
        <w:pStyle w:val="11"/>
        <w:numPr>
          <w:ilvl w:val="0"/>
          <w:numId w:val="34"/>
        </w:numPr>
        <w:tabs>
          <w:tab w:val="clear" w:pos="720"/>
          <w:tab w:val="left" w:pos="1420" w:leader="none"/>
        </w:tabs>
        <w:ind w:firstLine="720"/>
        <w:jc w:val="both"/>
        <w:rPr>
          <w:rFonts w:ascii="Liberation Serif" w:hAnsi="Liberation Serif"/>
        </w:rPr>
      </w:pPr>
      <w:bookmarkStart w:id="513" w:name="bookmark513"/>
      <w:bookmarkEnd w:id="513"/>
      <w:r>
        <w:rPr>
          <w:rFonts w:ascii="Liberation Serif" w:hAnsi="Liberation Serif"/>
        </w:rPr>
        <w:t>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pPr>
        <w:pStyle w:val="11"/>
        <w:numPr>
          <w:ilvl w:val="0"/>
          <w:numId w:val="34"/>
        </w:numPr>
        <w:tabs>
          <w:tab w:val="clear" w:pos="720"/>
          <w:tab w:val="left" w:pos="1418" w:leader="none"/>
        </w:tabs>
        <w:spacing w:before="0" w:after="300"/>
        <w:ind w:firstLine="720"/>
        <w:jc w:val="both"/>
        <w:rPr>
          <w:rFonts w:ascii="Liberation Serif" w:hAnsi="Liberation Serif"/>
        </w:rPr>
      </w:pPr>
      <w:bookmarkStart w:id="514" w:name="bookmark514"/>
      <w:bookmarkEnd w:id="514"/>
      <w:r>
        <w:rPr>
          <w:rFonts w:ascii="Liberation Serif" w:hAnsi="Liberation Serif"/>
        </w:rPr>
        <w:t>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pPr>
        <w:pStyle w:val="11"/>
        <w:spacing w:before="0" w:after="300"/>
        <w:ind w:hanging="0"/>
        <w:jc w:val="center"/>
        <w:rPr>
          <w:rFonts w:ascii="Liberation Serif" w:hAnsi="Liberation Serif"/>
        </w:rPr>
      </w:pPr>
      <w:r>
        <w:rPr>
          <w:rFonts w:ascii="Liberation Serif" w:hAnsi="Liberation Serif"/>
          <w:b/>
          <w:bCs/>
        </w:rPr>
        <w:t>Положения, характеризующие требования к порядку и формам</w:t>
        <w:br/>
        <w:t>контроля за предоставлением муниципальной услуги,</w:t>
        <w:br/>
        <w:t>в том числе со стороны граждан, их объединений и организаций</w:t>
      </w:r>
    </w:p>
    <w:p>
      <w:pPr>
        <w:pStyle w:val="11"/>
        <w:numPr>
          <w:ilvl w:val="0"/>
          <w:numId w:val="34"/>
        </w:numPr>
        <w:tabs>
          <w:tab w:val="clear" w:pos="720"/>
          <w:tab w:val="left" w:pos="1418" w:leader="none"/>
        </w:tabs>
        <w:ind w:firstLine="720"/>
        <w:jc w:val="both"/>
        <w:rPr>
          <w:rFonts w:ascii="Liberation Serif" w:hAnsi="Liberation Serif"/>
        </w:rPr>
      </w:pPr>
      <w:bookmarkStart w:id="515" w:name="bookmark515"/>
      <w:bookmarkEnd w:id="515"/>
      <w:r>
        <w:rPr>
          <w:rFonts w:ascii="Liberation Serif" w:hAnsi="Liberation Serif"/>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специалистами Администрации нормативных правовых актов, а также положений регламента.</w:t>
      </w:r>
    </w:p>
    <w:p>
      <w:pPr>
        <w:pStyle w:val="11"/>
        <w:numPr>
          <w:ilvl w:val="0"/>
          <w:numId w:val="34"/>
        </w:numPr>
        <w:tabs>
          <w:tab w:val="clear" w:pos="720"/>
          <w:tab w:val="left" w:pos="1418" w:leader="none"/>
        </w:tabs>
        <w:ind w:firstLine="720"/>
        <w:jc w:val="both"/>
        <w:rPr>
          <w:rFonts w:ascii="Liberation Serif" w:hAnsi="Liberation Serif"/>
        </w:rPr>
      </w:pPr>
      <w:bookmarkStart w:id="516" w:name="bookmark516"/>
      <w:bookmarkEnd w:id="516"/>
      <w:r>
        <w:rPr>
          <w:rFonts w:ascii="Liberation Serif" w:hAnsi="Liberation Serif"/>
        </w:rPr>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11"/>
        <w:numPr>
          <w:ilvl w:val="0"/>
          <w:numId w:val="34"/>
        </w:numPr>
        <w:tabs>
          <w:tab w:val="clear" w:pos="720"/>
          <w:tab w:val="left" w:pos="1418" w:leader="none"/>
        </w:tabs>
        <w:ind w:firstLine="720"/>
        <w:jc w:val="both"/>
        <w:rPr>
          <w:rFonts w:ascii="Liberation Serif" w:hAnsi="Liberation Serif"/>
        </w:rPr>
      </w:pPr>
      <w:bookmarkStart w:id="517" w:name="bookmark517"/>
      <w:bookmarkEnd w:id="517"/>
      <w:r>
        <w:rPr>
          <w:rFonts w:ascii="Liberation Serif" w:hAnsi="Liberation Serif"/>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pStyle w:val="11"/>
        <w:spacing w:before="0" w:after="300"/>
        <w:ind w:firstLine="720"/>
        <w:jc w:val="both"/>
        <w:rPr>
          <w:rFonts w:ascii="Liberation Serif" w:hAnsi="Liberation Serif"/>
        </w:rPr>
      </w:pPr>
      <w:r>
        <w:rPr>
          <w:rFonts w:ascii="Liberation Serif" w:hAnsi="Liberation Serif"/>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11"/>
        <w:spacing w:before="0" w:after="300"/>
        <w:ind w:hanging="0"/>
        <w:jc w:val="center"/>
        <w:rPr>
          <w:rFonts w:ascii="Liberation Serif" w:hAnsi="Liberation Serif"/>
        </w:rPr>
      </w:pPr>
      <w:r>
        <w:rPr>
          <w:rFonts w:ascii="Liberation Serif" w:hAnsi="Liberation Serif"/>
          <w:b/>
          <w:bCs/>
        </w:rPr>
        <w:t>Раздел 5. Досудебный (внесудебный) порядок обжалования решений</w:t>
        <w:br/>
        <w:t>и действий (бездействия) органа, предоставляющего муниципальную</w:t>
        <w:br/>
        <w:t>услугу, его должностных лиц и специалистов, а также решений и</w:t>
        <w:br/>
        <w:t>действий (бездействия) многофункционального центра предоставления</w:t>
        <w:br/>
        <w:t>государственных и муниципальных услуг, работников</w:t>
        <w:br/>
        <w:t>многофункционального центра предоставления государственных и</w:t>
        <w:br/>
        <w:t>муниципальных услуг</w:t>
      </w:r>
    </w:p>
    <w:p>
      <w:pPr>
        <w:pStyle w:val="11"/>
        <w:spacing w:lineRule="auto" w:line="240" w:before="0" w:after="300"/>
        <w:ind w:firstLine="700"/>
        <w:jc w:val="both"/>
        <w:rPr>
          <w:rFonts w:ascii="Liberation Serif" w:hAnsi="Liberation Serif"/>
        </w:rPr>
      </w:pPr>
      <w:r>
        <w:rPr>
          <w:rFonts w:ascii="Liberation Serif" w:hAnsi="Liberation Serif"/>
          <w:b/>
          <w:bCs/>
        </w:rPr>
        <w:t>Информация для заинтересованных лиц об их праве на досудебное</w:t>
      </w:r>
    </w:p>
    <w:p>
      <w:pPr>
        <w:pStyle w:val="11"/>
        <w:spacing w:before="0" w:after="300"/>
        <w:ind w:hanging="0"/>
        <w:jc w:val="center"/>
        <w:rPr>
          <w:rFonts w:ascii="Liberation Serif" w:hAnsi="Liberation Serif"/>
        </w:rPr>
      </w:pPr>
      <w:r>
        <w:rPr>
          <w:rFonts w:ascii="Liberation Serif" w:hAnsi="Liberation Serif"/>
          <w:b/>
          <w:bCs/>
        </w:rPr>
        <w:t>(внесудебное) обжалование действий (бездействия) и (или) решений,</w:t>
        <w:br/>
        <w:t>осуществляемых (принятых) в ходе предоставления муниципальной услуги</w:t>
        <w:br/>
        <w:t>(далее - жалоба)</w:t>
      </w:r>
    </w:p>
    <w:p>
      <w:pPr>
        <w:pStyle w:val="11"/>
        <w:numPr>
          <w:ilvl w:val="0"/>
          <w:numId w:val="34"/>
        </w:numPr>
        <w:tabs>
          <w:tab w:val="clear" w:pos="720"/>
          <w:tab w:val="left" w:pos="1420" w:leader="none"/>
        </w:tabs>
        <w:ind w:firstLine="720"/>
        <w:jc w:val="both"/>
        <w:rPr>
          <w:rFonts w:ascii="Liberation Serif" w:hAnsi="Liberation Serif"/>
        </w:rPr>
      </w:pPr>
      <w:bookmarkStart w:id="518" w:name="bookmark518"/>
      <w:bookmarkEnd w:id="518"/>
      <w:r>
        <w:rPr>
          <w:rFonts w:ascii="Liberation Serif" w:hAnsi="Liberation Serif"/>
        </w:rPr>
        <w:t>Заявитель вправе обжаловать решения и действия (бездействие) Администрации, принятые (осуществленные) в ходе предоставления муниципальной услуги, его должностных лиц и специалистов,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«Об организации предоставления государственных и муниципальных услуг».</w:t>
      </w:r>
    </w:p>
    <w:p>
      <w:pPr>
        <w:pStyle w:val="11"/>
        <w:spacing w:before="0" w:after="300"/>
        <w:ind w:firstLine="720"/>
        <w:jc w:val="both"/>
        <w:rPr>
          <w:rFonts w:ascii="Liberation Serif" w:hAnsi="Liberation Serif"/>
        </w:rPr>
      </w:pPr>
      <w:r>
        <w:rPr>
          <w:rFonts w:ascii="Liberation Serif" w:hAnsi="Liberation Serif"/>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pPr>
        <w:pStyle w:val="11"/>
        <w:spacing w:before="0" w:after="300"/>
        <w:ind w:hanging="0"/>
        <w:jc w:val="center"/>
        <w:rPr>
          <w:rFonts w:ascii="Liberation Serif" w:hAnsi="Liberation Serif"/>
        </w:rPr>
      </w:pPr>
      <w:r>
        <w:rPr>
          <w:rFonts w:ascii="Liberation Serif" w:hAnsi="Liberation Serif"/>
          <w:b/>
          <w:bCs/>
        </w:rPr>
        <w:t>Органы местного самоуправления, организации и уполномоченные</w:t>
        <w:br/>
        <w:t>на рассмотрение жалобы лица, которым может быть направлена жалоба</w:t>
        <w:br/>
        <w:t>заявителя в досудебном (внесудебном) порядке</w:t>
      </w:r>
    </w:p>
    <w:p>
      <w:pPr>
        <w:pStyle w:val="11"/>
        <w:numPr>
          <w:ilvl w:val="0"/>
          <w:numId w:val="34"/>
        </w:numPr>
        <w:tabs>
          <w:tab w:val="clear" w:pos="720"/>
          <w:tab w:val="left" w:pos="1420" w:leader="none"/>
        </w:tabs>
        <w:ind w:firstLine="720"/>
        <w:jc w:val="both"/>
        <w:rPr>
          <w:rFonts w:ascii="Liberation Serif" w:hAnsi="Liberation Serif"/>
        </w:rPr>
      </w:pPr>
      <w:bookmarkStart w:id="519" w:name="bookmark519"/>
      <w:bookmarkEnd w:id="519"/>
      <w:r>
        <w:rPr>
          <w:rFonts w:ascii="Liberation Serif" w:hAnsi="Liberation Serif"/>
        </w:rPr>
        <w:t>Жалоба на решения, действия (бездействие) Администрации, должностных лиц Администрации и муниципальных служащих Администрации подается по месту предоставления муниципальной услуги - в Администрацию и адресуется руководителю Администрации (лицу, его замещающему) в письменной форме на бумажном носителе, в том числе при личном приеме населения, в электронной форме, по почте или через МФЦ.</w:t>
      </w:r>
    </w:p>
    <w:p>
      <w:pPr>
        <w:pStyle w:val="11"/>
        <w:ind w:firstLine="720"/>
        <w:jc w:val="both"/>
        <w:rPr>
          <w:rFonts w:ascii="Liberation Serif" w:hAnsi="Liberation Serif"/>
        </w:rPr>
      </w:pPr>
      <w:r>
        <w:rPr>
          <w:rFonts w:ascii="Liberation Serif" w:hAnsi="Liberation Serif"/>
        </w:rPr>
        <w:t>Жалоба на решения, действия (бездействие) Администрации, ее должностных лиц и муниципальных служащих также может быть направлена в Правительство Свердловской области - на имя Прокурора муниципального образования в письменной форме на бумажном носителе, в том числе при личном приеме заявителя, в электронной форме, по почте или через МФЦ.</w:t>
      </w:r>
    </w:p>
    <w:p>
      <w:pPr>
        <w:pStyle w:val="11"/>
        <w:numPr>
          <w:ilvl w:val="0"/>
          <w:numId w:val="34"/>
        </w:numPr>
        <w:tabs>
          <w:tab w:val="clear" w:pos="720"/>
          <w:tab w:val="left" w:pos="1420" w:leader="none"/>
        </w:tabs>
        <w:ind w:firstLine="720"/>
        <w:jc w:val="both"/>
        <w:rPr>
          <w:rFonts w:ascii="Liberation Serif" w:hAnsi="Liberation Serif"/>
        </w:rPr>
      </w:pPr>
      <w:bookmarkStart w:id="520" w:name="bookmark520"/>
      <w:bookmarkEnd w:id="520"/>
      <w:r>
        <w:rPr>
          <w:rFonts w:ascii="Liberation Serif" w:hAnsi="Liberation Serif"/>
        </w:rPr>
        <w:t>В случае обжалования решений и действий (бездействия) МФЦ, специалиста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w:t>
      </w:r>
    </w:p>
    <w:p>
      <w:pPr>
        <w:pStyle w:val="11"/>
        <w:spacing w:before="0" w:after="300"/>
        <w:ind w:firstLine="720"/>
        <w:jc w:val="both"/>
        <w:rPr>
          <w:rFonts w:ascii="Liberation Serif" w:hAnsi="Liberation Serif"/>
        </w:rPr>
      </w:pPr>
      <w:r>
        <w:rPr>
          <w:rFonts w:ascii="Liberation Serif" w:hAnsi="Liberation Serif"/>
        </w:rPr>
        <w:t>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pPr>
        <w:pStyle w:val="23"/>
        <w:keepNext w:val="true"/>
        <w:keepLines/>
        <w:rPr>
          <w:rFonts w:ascii="Liberation Serif" w:hAnsi="Liberation Serif"/>
        </w:rPr>
      </w:pPr>
      <w:bookmarkStart w:id="521" w:name="bookmark523"/>
      <w:bookmarkStart w:id="522" w:name="bookmark522"/>
      <w:bookmarkStart w:id="523" w:name="bookmark521"/>
      <w:r>
        <w:rPr>
          <w:rFonts w:ascii="Liberation Serif" w:hAnsi="Liberation Serif"/>
        </w:rPr>
        <w:t>Способы информирования заявителей о порядке подачи и рассмотрения</w:t>
        <w:br/>
        <w:t>жалобы, в том числе с использованием Единого портала</w:t>
      </w:r>
      <w:bookmarkEnd w:id="521"/>
      <w:bookmarkEnd w:id="522"/>
      <w:bookmarkEnd w:id="523"/>
    </w:p>
    <w:p>
      <w:pPr>
        <w:pStyle w:val="11"/>
        <w:numPr>
          <w:ilvl w:val="0"/>
          <w:numId w:val="34"/>
        </w:numPr>
        <w:tabs>
          <w:tab w:val="clear" w:pos="720"/>
          <w:tab w:val="left" w:pos="1420" w:leader="none"/>
        </w:tabs>
        <w:ind w:firstLine="720"/>
        <w:jc w:val="both"/>
        <w:rPr>
          <w:rFonts w:ascii="Liberation Serif" w:hAnsi="Liberation Serif"/>
        </w:rPr>
      </w:pPr>
      <w:bookmarkStart w:id="524" w:name="bookmark524"/>
      <w:bookmarkEnd w:id="524"/>
      <w:r>
        <w:rPr>
          <w:rFonts w:ascii="Liberation Serif" w:hAnsi="Liberation Serif"/>
        </w:rPr>
        <w:t>Администрация, МФЦ, а также учредитель МФЦ обеспечивают:</w:t>
      </w:r>
    </w:p>
    <w:p>
      <w:pPr>
        <w:pStyle w:val="11"/>
        <w:numPr>
          <w:ilvl w:val="0"/>
          <w:numId w:val="36"/>
        </w:numPr>
        <w:tabs>
          <w:tab w:val="clear" w:pos="720"/>
          <w:tab w:val="left" w:pos="1057" w:leader="none"/>
        </w:tabs>
        <w:ind w:firstLine="720"/>
        <w:jc w:val="both"/>
        <w:rPr>
          <w:rFonts w:ascii="Liberation Serif" w:hAnsi="Liberation Serif"/>
        </w:rPr>
      </w:pPr>
      <w:r>
        <w:rPr>
          <w:rFonts w:ascii="Liberation Serif" w:hAnsi="Liberation Serif"/>
        </w:rPr>
        <w:t xml:space="preserve">информирование заявителей о порядке обжалования решений и действий (бездействия) Администрации, ее должностных лиц и муниципальных служащих, </w:t>
      </w:r>
      <w:bookmarkStart w:id="525" w:name="bookmark525"/>
      <w:bookmarkEnd w:id="525"/>
      <w:r>
        <w:rPr>
          <w:rFonts w:ascii="Liberation Serif" w:hAnsi="Liberation Serif"/>
        </w:rPr>
        <w:t>решений и действий (бездействия) МФЦ, его должностных лиц и работников посредством размещения информации:</w:t>
      </w:r>
    </w:p>
    <w:p>
      <w:pPr>
        <w:pStyle w:val="11"/>
        <w:numPr>
          <w:ilvl w:val="0"/>
          <w:numId w:val="33"/>
        </w:numPr>
        <w:tabs>
          <w:tab w:val="clear" w:pos="720"/>
          <w:tab w:val="left" w:pos="872" w:leader="none"/>
        </w:tabs>
        <w:ind w:firstLine="660"/>
        <w:jc w:val="both"/>
        <w:rPr>
          <w:rFonts w:ascii="Liberation Serif" w:hAnsi="Liberation Serif"/>
        </w:rPr>
      </w:pPr>
      <w:bookmarkStart w:id="526" w:name="bookmark526"/>
      <w:bookmarkEnd w:id="526"/>
      <w:r>
        <w:rPr>
          <w:rFonts w:ascii="Liberation Serif" w:hAnsi="Liberation Serif"/>
        </w:rPr>
        <w:t>на стендах в местах предоставления муниципальных услуг;</w:t>
      </w:r>
    </w:p>
    <w:p>
      <w:pPr>
        <w:pStyle w:val="11"/>
        <w:numPr>
          <w:ilvl w:val="0"/>
          <w:numId w:val="33"/>
        </w:numPr>
        <w:tabs>
          <w:tab w:val="clear" w:pos="720"/>
          <w:tab w:val="left" w:pos="872" w:leader="none"/>
        </w:tabs>
        <w:jc w:val="both"/>
        <w:rPr/>
      </w:pPr>
      <w:bookmarkStart w:id="527" w:name="bookmark527"/>
      <w:bookmarkEnd w:id="527"/>
      <w:r>
        <w:rPr>
          <w:rFonts w:ascii="Liberation Serif" w:hAnsi="Liberation Serif"/>
          <w:color w:val="000000"/>
          <w:shd w:fill="auto" w:val="clear"/>
        </w:rPr>
        <w:t xml:space="preserve">на официальных сайтах Администрации ( </w:t>
      </w:r>
      <w:hyperlink r:id="rId6" w:tgtFrame="_blank">
        <w:r>
          <w:rPr>
            <w:rFonts w:ascii="Liberation Serif" w:hAnsi="Liberation Serif"/>
            <w:color w:val="000000"/>
            <w:shd w:fill="auto" w:val="clear"/>
          </w:rPr>
          <w:t>адм-затосвободный.рф</w:t>
        </w:r>
      </w:hyperlink>
      <w:r>
        <w:rPr>
          <w:rFonts w:ascii="Liberation Serif" w:hAnsi="Liberation Serif"/>
          <w:color w:val="000000"/>
          <w:shd w:fill="auto" w:val="clear"/>
        </w:rPr>
        <w:t>), МФЦ (</w:t>
      </w:r>
      <w:hyperlink r:id="rId7">
        <w:r>
          <w:rPr>
            <w:rFonts w:ascii="Liberation Serif" w:hAnsi="Liberation Serif"/>
            <w:color w:val="000000"/>
            <w:shd w:fill="auto" w:val="clear"/>
          </w:rPr>
          <w:t>http://mfc66.ru/</w:t>
        </w:r>
      </w:hyperlink>
      <w:r>
        <w:rPr>
          <w:rFonts w:ascii="Liberation Serif" w:hAnsi="Liberation Serif"/>
          <w:color w:val="000000"/>
          <w:shd w:fill="auto" w:val="clear"/>
        </w:rPr>
        <w:t>);</w:t>
      </w:r>
    </w:p>
    <w:p>
      <w:pPr>
        <w:pStyle w:val="11"/>
        <w:numPr>
          <w:ilvl w:val="0"/>
          <w:numId w:val="33"/>
        </w:numPr>
        <w:tabs>
          <w:tab w:val="clear" w:pos="720"/>
          <w:tab w:val="left" w:pos="877" w:leader="none"/>
        </w:tabs>
        <w:ind w:left="660" w:firstLine="40"/>
        <w:jc w:val="both"/>
        <w:rPr>
          <w:rFonts w:ascii="Liberation Serif" w:hAnsi="Liberation Serif"/>
        </w:rPr>
      </w:pPr>
      <w:bookmarkStart w:id="528" w:name="bookmark528"/>
      <w:bookmarkEnd w:id="528"/>
      <w:r>
        <w:rPr>
          <w:rFonts w:ascii="Liberation Serif" w:hAnsi="Liberation Serif"/>
        </w:rPr>
        <w:t>на Едином портале в разделе «Дополнительная информация» муниципальной услуги;</w:t>
      </w:r>
    </w:p>
    <w:p>
      <w:pPr>
        <w:pStyle w:val="11"/>
        <w:numPr>
          <w:ilvl w:val="0"/>
          <w:numId w:val="36"/>
        </w:numPr>
        <w:tabs>
          <w:tab w:val="clear" w:pos="720"/>
          <w:tab w:val="left" w:pos="1066" w:leader="none"/>
        </w:tabs>
        <w:spacing w:before="0" w:after="300"/>
        <w:ind w:firstLine="700"/>
        <w:jc w:val="both"/>
        <w:rPr>
          <w:rFonts w:ascii="Liberation Serif" w:hAnsi="Liberation Serif"/>
        </w:rPr>
      </w:pPr>
      <w:bookmarkStart w:id="529" w:name="bookmark529"/>
      <w:bookmarkEnd w:id="529"/>
      <w:r>
        <w:rPr>
          <w:rFonts w:ascii="Liberation Serif" w:hAnsi="Liberation Serif"/>
        </w:rPr>
        <w:t>консультирование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pPr>
        <w:pStyle w:val="11"/>
        <w:spacing w:before="0" w:after="300"/>
        <w:ind w:hanging="0"/>
        <w:jc w:val="center"/>
        <w:rPr>
          <w:rFonts w:ascii="Liberation Serif" w:hAnsi="Liberation Serif"/>
        </w:rPr>
      </w:pPr>
      <w:r>
        <w:rPr>
          <w:rFonts w:ascii="Liberation Serif" w:hAnsi="Liberation Serif"/>
          <w:b/>
          <w:bCs/>
        </w:rPr>
        <w:t>Перечень нормативных правовых актов, регулирующих порядок</w:t>
        <w:br/>
        <w:t>досудебного (внесудебного) обжалования решений и действий (бездействия)</w:t>
        <w:br/>
        <w:t>органа, предоставляющего муниципальную услугу, его должностных лиц</w:t>
        <w:br/>
        <w:t>и муниципальных служащих, а также решений и действий (бездействия)</w:t>
        <w:br/>
        <w:t>многофункционального центра предоставления государственных и</w:t>
        <w:br/>
        <w:t>муниципальных услуг, работников многофункционального центра</w:t>
        <w:br/>
        <w:t>предоставления государственных</w:t>
        <w:br/>
        <w:t>и муниципальных услуг</w:t>
      </w:r>
    </w:p>
    <w:p>
      <w:pPr>
        <w:pStyle w:val="11"/>
        <w:numPr>
          <w:ilvl w:val="0"/>
          <w:numId w:val="34"/>
        </w:numPr>
        <w:tabs>
          <w:tab w:val="clear" w:pos="720"/>
          <w:tab w:val="left" w:pos="1415" w:leader="none"/>
        </w:tabs>
        <w:ind w:firstLine="700"/>
        <w:jc w:val="both"/>
        <w:rPr>
          <w:rFonts w:ascii="Liberation Serif" w:hAnsi="Liberation Serif"/>
          <w:color w:val="auto"/>
        </w:rPr>
      </w:pPr>
      <w:bookmarkStart w:id="530" w:name="bookmark530"/>
      <w:bookmarkEnd w:id="530"/>
      <w:r>
        <w:rPr>
          <w:rFonts w:ascii="Liberation Serif" w:hAnsi="Liberation Serif"/>
          <w:color w:val="auto"/>
        </w:rPr>
        <w:t>Порядок досудебного (внесудебного)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регулируется:</w:t>
      </w:r>
    </w:p>
    <w:p>
      <w:pPr>
        <w:pStyle w:val="11"/>
        <w:numPr>
          <w:ilvl w:val="0"/>
          <w:numId w:val="37"/>
        </w:numPr>
        <w:tabs>
          <w:tab w:val="clear" w:pos="720"/>
          <w:tab w:val="left" w:pos="1415" w:leader="none"/>
        </w:tabs>
        <w:ind w:firstLine="700"/>
        <w:jc w:val="both"/>
        <w:rPr>
          <w:rFonts w:ascii="Liberation Serif" w:hAnsi="Liberation Serif"/>
          <w:color w:val="auto"/>
        </w:rPr>
      </w:pPr>
      <w:bookmarkStart w:id="531" w:name="bookmark531"/>
      <w:bookmarkEnd w:id="531"/>
      <w:r>
        <w:rPr>
          <w:rFonts w:ascii="Liberation Serif" w:hAnsi="Liberation Serif"/>
          <w:color w:val="auto"/>
        </w:rPr>
        <w:t>статьями 11.1-11.3 Федерального закона «Об организации предоставления государственных и муниципальных услуг»;</w:t>
      </w:r>
    </w:p>
    <w:p>
      <w:pPr>
        <w:pStyle w:val="11"/>
        <w:numPr>
          <w:ilvl w:val="0"/>
          <w:numId w:val="37"/>
        </w:numPr>
        <w:tabs>
          <w:tab w:val="clear" w:pos="720"/>
          <w:tab w:val="left" w:pos="1415" w:leader="none"/>
        </w:tabs>
        <w:ind w:firstLine="700"/>
        <w:jc w:val="both"/>
        <w:rPr>
          <w:rFonts w:ascii="Liberation Serif" w:hAnsi="Liberation Serif"/>
          <w:color w:val="auto"/>
        </w:rPr>
      </w:pPr>
      <w:bookmarkStart w:id="532" w:name="bookmark532"/>
      <w:bookmarkEnd w:id="532"/>
      <w:r>
        <w:rPr>
          <w:rFonts w:ascii="Liberation Serif" w:hAnsi="Liberation Serif"/>
          <w:color w:val="auto"/>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МФЦ и его работников»;</w:t>
      </w:r>
    </w:p>
    <w:p>
      <w:pPr>
        <w:pStyle w:val="11"/>
        <w:numPr>
          <w:ilvl w:val="0"/>
          <w:numId w:val="37"/>
        </w:numPr>
        <w:tabs>
          <w:tab w:val="clear" w:pos="720"/>
          <w:tab w:val="left" w:pos="1415" w:leader="none"/>
        </w:tabs>
        <w:ind w:firstLine="700"/>
        <w:jc w:val="both"/>
        <w:rPr>
          <w:rFonts w:ascii="Liberation Serif" w:hAnsi="Liberation Serif"/>
          <w:color w:val="FF0000"/>
        </w:rPr>
      </w:pPr>
      <w:bookmarkStart w:id="533" w:name="bookmark533"/>
      <w:bookmarkEnd w:id="533"/>
      <w:r>
        <w:rPr>
          <w:rFonts w:ascii="Liberation Serif" w:hAnsi="Liberation Serif"/>
          <w:color w:val="auto"/>
        </w:rPr>
        <w:t>Нормативным актом Администрации, регулирующим организацию работы Администрации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размещенном на официальном сайте Администрации.</w:t>
      </w:r>
    </w:p>
    <w:p>
      <w:pPr>
        <w:pStyle w:val="11"/>
        <w:numPr>
          <w:ilvl w:val="0"/>
          <w:numId w:val="34"/>
        </w:numPr>
        <w:tabs>
          <w:tab w:val="clear" w:pos="720"/>
          <w:tab w:val="left" w:pos="715" w:leader="none"/>
        </w:tabs>
        <w:spacing w:before="0" w:after="1640"/>
        <w:ind w:firstLine="700"/>
        <w:jc w:val="both"/>
        <w:rPr>
          <w:color w:val="auto"/>
        </w:rPr>
      </w:pPr>
      <w:bookmarkStart w:id="534" w:name="bookmark534"/>
      <w:bookmarkEnd w:id="534"/>
      <w:r>
        <w:rPr>
          <w:rFonts w:ascii="Liberation Serif" w:hAnsi="Liberation Serif"/>
          <w:color w:val="auto"/>
        </w:rPr>
        <w:t xml:space="preserve">Полная информация о порядке подачи и рассмотрения жалобы на решения и действия (бездействие) Администрации, ее должностных лиц и муниципальных служащих, решений и действий (бездействия) МФЦ, его должностных лиц и работников размещена на Едином портале в разделе «Дополнительная информация» муниципальной услуги по адресу: </w:t>
      </w:r>
      <w:hyperlink r:id="rId8">
        <w:r>
          <w:rPr>
            <w:rFonts w:ascii="Liberation Serif" w:hAnsi="Liberation Serif"/>
            <w:color w:val="auto"/>
          </w:rPr>
          <w:t>https://www.gosuslugi.ru//info</w:t>
        </w:r>
      </w:hyperlink>
      <w:r>
        <w:rPr>
          <w:rFonts w:ascii="Liberation Serif" w:hAnsi="Liberation Serif"/>
          <w:color w:val="auto"/>
        </w:rPr>
        <w:t>.</w:t>
      </w:r>
    </w:p>
    <w:p>
      <w:pPr>
        <w:pStyle w:val="51"/>
        <w:spacing w:before="0" w:after="320"/>
        <w:ind w:left="6640" w:hanging="0"/>
        <w:jc w:val="right"/>
        <w:rPr>
          <w:sz w:val="22"/>
          <w:szCs w:val="22"/>
        </w:rPr>
      </w:pPr>
      <w:r>
        <w:rPr>
          <w:sz w:val="22"/>
          <w:szCs w:val="22"/>
        </w:rPr>
      </w:r>
    </w:p>
    <w:p>
      <w:pPr>
        <w:pStyle w:val="51"/>
        <w:spacing w:before="0" w:after="320"/>
        <w:ind w:left="6640" w:hanging="0"/>
        <w:jc w:val="right"/>
        <w:rPr>
          <w:sz w:val="22"/>
          <w:szCs w:val="22"/>
        </w:rPr>
      </w:pPr>
      <w:r>
        <w:rPr>
          <w:sz w:val="22"/>
          <w:szCs w:val="22"/>
        </w:rPr>
      </w:r>
    </w:p>
    <w:p>
      <w:pPr>
        <w:pStyle w:val="51"/>
        <w:spacing w:before="0" w:after="320"/>
        <w:ind w:left="6640" w:hanging="0"/>
        <w:jc w:val="right"/>
        <w:rPr>
          <w:sz w:val="22"/>
          <w:szCs w:val="22"/>
        </w:rPr>
      </w:pPr>
      <w:r>
        <w:rPr>
          <w:sz w:val="22"/>
          <w:szCs w:val="22"/>
        </w:rPr>
      </w:r>
    </w:p>
    <w:p>
      <w:pPr>
        <w:pStyle w:val="51"/>
        <w:spacing w:before="0" w:after="320"/>
        <w:ind w:left="6640" w:hanging="0"/>
        <w:jc w:val="right"/>
        <w:rPr>
          <w:rFonts w:ascii="Liberation Serif" w:hAnsi="Liberation Serif"/>
          <w:sz w:val="22"/>
          <w:szCs w:val="22"/>
        </w:rPr>
      </w:pPr>
      <w:r>
        <w:rPr>
          <w:rFonts w:ascii="Liberation Serif" w:hAnsi="Liberation Serif"/>
          <w:sz w:val="22"/>
          <w:szCs w:val="22"/>
        </w:rPr>
      </w:r>
    </w:p>
    <w:p>
      <w:pPr>
        <w:pStyle w:val="51"/>
        <w:spacing w:before="0" w:after="320"/>
        <w:ind w:left="6640" w:hanging="0"/>
        <w:jc w:val="right"/>
        <w:rPr>
          <w:rFonts w:ascii="Liberation Serif" w:hAnsi="Liberation Serif"/>
        </w:rPr>
      </w:pPr>
      <w:r>
        <w:rPr/>
      </w:r>
    </w:p>
    <w:p>
      <w:pPr>
        <w:pStyle w:val="51"/>
        <w:spacing w:before="0" w:after="320"/>
        <w:ind w:left="6640" w:hanging="0"/>
        <w:jc w:val="right"/>
        <w:rPr>
          <w:rFonts w:ascii="Liberation Serif" w:hAnsi="Liberation Serif"/>
        </w:rPr>
      </w:pPr>
      <w:r>
        <w:rPr/>
      </w:r>
    </w:p>
    <w:p>
      <w:pPr>
        <w:pStyle w:val="51"/>
        <w:spacing w:before="0" w:after="320"/>
        <w:ind w:left="6640" w:hanging="0"/>
        <w:jc w:val="right"/>
        <w:rPr>
          <w:rFonts w:ascii="Liberation Serif" w:hAnsi="Liberation Serif"/>
        </w:rPr>
      </w:pPr>
      <w:r>
        <w:rPr>
          <w:rFonts w:ascii="Liberation Serif" w:hAnsi="Liberation Serif"/>
          <w:sz w:val="22"/>
          <w:szCs w:val="22"/>
        </w:rPr>
        <w:t>Приложение № 1 к Административному регламенту</w:t>
      </w:r>
    </w:p>
    <w:p>
      <w:pPr>
        <w:pStyle w:val="11"/>
        <w:spacing w:lineRule="auto" w:line="252"/>
        <w:ind w:hanging="0"/>
        <w:jc w:val="center"/>
        <w:rPr>
          <w:rFonts w:ascii="Liberation Serif" w:hAnsi="Liberation Serif"/>
        </w:rPr>
      </w:pPr>
      <w:r>
        <w:rPr>
          <w:rFonts w:ascii="Liberation Serif" w:hAnsi="Liberation Serif"/>
          <w:b/>
          <w:bCs/>
        </w:rPr>
        <w:t>СВЕДЕНИЯ</w:t>
      </w:r>
    </w:p>
    <w:p>
      <w:pPr>
        <w:pStyle w:val="11"/>
        <w:spacing w:lineRule="auto" w:line="252" w:before="0" w:after="220"/>
        <w:ind w:hanging="0"/>
        <w:jc w:val="center"/>
        <w:rPr>
          <w:rFonts w:ascii="Liberation Serif" w:hAnsi="Liberation Serif"/>
        </w:rPr>
      </w:pPr>
      <w:r>
        <w:rPr>
          <w:rFonts w:ascii="Liberation Serif" w:hAnsi="Liberation Serif"/>
          <w:b/>
          <w:bCs/>
        </w:rPr>
        <w:t>об уполномоченных органах, имеющих право на выдачу специального</w:t>
        <w:br/>
        <w:t>разрешения на движение по автомобильным дорогам местного</w:t>
        <w:br/>
        <w:t>значения МО тяжеловесного и (или) крупногабаритного</w:t>
        <w:br/>
        <w:t>транспортного средства</w:t>
      </w:r>
    </w:p>
    <w:tbl>
      <w:tblPr>
        <w:tblW w:w="1005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41"/>
        <w:gridCol w:w="1845"/>
        <w:gridCol w:w="2123"/>
        <w:gridCol w:w="2351"/>
        <w:gridCol w:w="1315"/>
        <w:gridCol w:w="1974"/>
      </w:tblGrid>
      <w:tr>
        <w:trPr>
          <w:trHeight w:val="1963" w:hRule="exact"/>
        </w:trPr>
        <w:tc>
          <w:tcPr>
            <w:tcW w:w="441" w:type="dxa"/>
            <w:tcBorders>
              <w:top w:val="single" w:sz="4" w:space="0" w:color="000000"/>
              <w:left w:val="single" w:sz="4" w:space="0" w:color="000000"/>
            </w:tcBorders>
            <w:shd w:color="auto" w:fill="FFFFFF" w:val="clear"/>
          </w:tcPr>
          <w:p>
            <w:pPr>
              <w:pStyle w:val="Style33"/>
              <w:widowControl w:val="false"/>
              <w:spacing w:lineRule="auto" w:line="240"/>
              <w:ind w:hanging="0"/>
              <w:rPr>
                <w:rFonts w:ascii="Liberation Serif" w:hAnsi="Liberation Serif"/>
              </w:rPr>
            </w:pPr>
            <w:r>
              <w:rPr>
                <w:rFonts w:ascii="Liberation Serif" w:hAnsi="Liberation Serif"/>
              </w:rPr>
              <w:t>№</w:t>
            </w:r>
          </w:p>
          <w:p>
            <w:pPr>
              <w:pStyle w:val="Style33"/>
              <w:widowControl w:val="false"/>
              <w:spacing w:lineRule="auto" w:line="240"/>
              <w:ind w:hanging="0"/>
              <w:rPr>
                <w:rFonts w:ascii="Liberation Serif" w:hAnsi="Liberation Serif"/>
              </w:rPr>
            </w:pPr>
            <w:r>
              <w:rPr>
                <w:rFonts w:ascii="Liberation Serif" w:hAnsi="Liberation Serif"/>
              </w:rPr>
              <w:t>пп</w:t>
            </w:r>
          </w:p>
        </w:tc>
        <w:tc>
          <w:tcPr>
            <w:tcW w:w="1845" w:type="dxa"/>
            <w:tcBorders>
              <w:top w:val="single" w:sz="4" w:space="0" w:color="000000"/>
              <w:left w:val="single" w:sz="4" w:space="0" w:color="000000"/>
            </w:tcBorders>
            <w:shd w:color="auto" w:fill="FFFFFF" w:val="clear"/>
          </w:tcPr>
          <w:p>
            <w:pPr>
              <w:pStyle w:val="Style33"/>
              <w:widowControl w:val="false"/>
              <w:ind w:hanging="0"/>
              <w:jc w:val="center"/>
              <w:rPr>
                <w:rFonts w:ascii="Liberation Serif" w:hAnsi="Liberation Serif"/>
              </w:rPr>
            </w:pPr>
            <w:r>
              <w:rPr>
                <w:rFonts w:ascii="Liberation Serif" w:hAnsi="Liberation Serif"/>
              </w:rPr>
              <w:t>Наименование органа</w:t>
            </w:r>
          </w:p>
        </w:tc>
        <w:tc>
          <w:tcPr>
            <w:tcW w:w="2123" w:type="dxa"/>
            <w:tcBorders>
              <w:top w:val="single" w:sz="4" w:space="0" w:color="000000"/>
              <w:left w:val="single" w:sz="4" w:space="0" w:color="000000"/>
            </w:tcBorders>
            <w:shd w:color="auto" w:fill="FFFFFF" w:val="clear"/>
          </w:tcPr>
          <w:p>
            <w:pPr>
              <w:pStyle w:val="Style33"/>
              <w:widowControl w:val="false"/>
              <w:ind w:hanging="0"/>
              <w:jc w:val="center"/>
              <w:rPr>
                <w:rFonts w:ascii="Liberation Serif" w:hAnsi="Liberation Serif"/>
              </w:rPr>
            </w:pPr>
            <w:r>
              <w:rPr>
                <w:rFonts w:ascii="Liberation Serif" w:hAnsi="Liberation Serif"/>
              </w:rPr>
              <w:t>Место нахождения</w:t>
            </w:r>
          </w:p>
        </w:tc>
        <w:tc>
          <w:tcPr>
            <w:tcW w:w="2351" w:type="dxa"/>
            <w:tcBorders>
              <w:top w:val="single" w:sz="4" w:space="0" w:color="000000"/>
              <w:left w:val="single" w:sz="4" w:space="0" w:color="000000"/>
            </w:tcBorders>
            <w:shd w:color="auto" w:fill="FFFFFF" w:val="clear"/>
          </w:tcPr>
          <w:p>
            <w:pPr>
              <w:pStyle w:val="Style33"/>
              <w:widowControl w:val="false"/>
              <w:spacing w:lineRule="auto" w:line="240"/>
              <w:ind w:firstLine="200"/>
              <w:rPr>
                <w:rFonts w:ascii="Liberation Serif" w:hAnsi="Liberation Serif"/>
              </w:rPr>
            </w:pPr>
            <w:r>
              <w:rPr>
                <w:rFonts w:ascii="Liberation Serif" w:hAnsi="Liberation Serif"/>
              </w:rPr>
              <w:t>Почтовый адрес</w:t>
            </w:r>
          </w:p>
        </w:tc>
        <w:tc>
          <w:tcPr>
            <w:tcW w:w="1315" w:type="dxa"/>
            <w:tcBorders>
              <w:top w:val="single" w:sz="4" w:space="0" w:color="000000"/>
              <w:left w:val="single" w:sz="4" w:space="0" w:color="000000"/>
            </w:tcBorders>
            <w:shd w:color="auto" w:fill="FFFFFF" w:val="clear"/>
          </w:tcPr>
          <w:p>
            <w:pPr>
              <w:pStyle w:val="Style33"/>
              <w:widowControl w:val="false"/>
              <w:ind w:hanging="0"/>
              <w:jc w:val="center"/>
              <w:rPr>
                <w:rFonts w:ascii="Liberation Serif" w:hAnsi="Liberation Serif"/>
              </w:rPr>
            </w:pPr>
            <w:r>
              <w:rPr>
                <w:rFonts w:ascii="Liberation Serif" w:hAnsi="Liberation Serif"/>
              </w:rPr>
              <w:t>Номера теле</w:t>
              <w:softHyphen/>
              <w:t>фонов Для справок</w:t>
            </w:r>
          </w:p>
        </w:tc>
        <w:tc>
          <w:tcPr>
            <w:tcW w:w="1974" w:type="dxa"/>
            <w:tcBorders>
              <w:top w:val="single" w:sz="4" w:space="0" w:color="000000"/>
              <w:left w:val="single" w:sz="4" w:space="0" w:color="000000"/>
              <w:right w:val="single" w:sz="4" w:space="0" w:color="000000"/>
            </w:tcBorders>
            <w:shd w:color="auto" w:fill="FFFFFF" w:val="clear"/>
          </w:tcPr>
          <w:p>
            <w:pPr>
              <w:pStyle w:val="Style33"/>
              <w:widowControl w:val="false"/>
              <w:ind w:hanging="0"/>
              <w:jc w:val="center"/>
              <w:rPr>
                <w:rFonts w:ascii="Liberation Serif" w:hAnsi="Liberation Serif"/>
              </w:rPr>
            </w:pPr>
            <w:r>
              <w:rPr>
                <w:rFonts w:ascii="Liberation Serif" w:hAnsi="Liberation Serif"/>
              </w:rPr>
              <w:t>Адреса электронной почты, сайта, интернет- сервиса</w:t>
            </w:r>
          </w:p>
        </w:tc>
      </w:tr>
      <w:tr>
        <w:trPr>
          <w:trHeight w:val="1555" w:hRule="exact"/>
        </w:trPr>
        <w:tc>
          <w:tcPr>
            <w:tcW w:w="441" w:type="dxa"/>
            <w:vMerge w:val="restart"/>
            <w:tcBorders>
              <w:top w:val="single" w:sz="4" w:space="0" w:color="000000"/>
              <w:left w:val="single" w:sz="4" w:space="0" w:color="000000"/>
              <w:bottom w:val="single" w:sz="4" w:space="0" w:color="000000"/>
            </w:tcBorders>
            <w:shd w:color="auto" w:fill="FFFFFF" w:val="clear"/>
          </w:tcPr>
          <w:p>
            <w:pPr>
              <w:pStyle w:val="Style33"/>
              <w:widowControl w:val="false"/>
              <w:spacing w:lineRule="auto" w:line="240"/>
              <w:ind w:firstLine="140"/>
              <w:rPr>
                <w:rFonts w:ascii="Liberation Serif" w:hAnsi="Liberation Serif"/>
              </w:rPr>
            </w:pPr>
            <w:r>
              <w:rPr>
                <w:rFonts w:ascii="Liberation Serif" w:hAnsi="Liberation Serif"/>
              </w:rPr>
              <w:t>1.</w:t>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hanging="0"/>
              <w:rPr>
                <w:rFonts w:ascii="Liberation Serif" w:hAnsi="Liberation Serif"/>
              </w:rPr>
            </w:pPr>
            <w:r>
              <w:rPr>
                <w:rFonts w:ascii="Liberation Serif" w:hAnsi="Liberation Serif"/>
              </w:rPr>
              <w:t>2.</w:t>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p>
            <w:pPr>
              <w:pStyle w:val="Style33"/>
              <w:widowControl w:val="false"/>
              <w:spacing w:lineRule="auto" w:line="240"/>
              <w:ind w:firstLine="140"/>
              <w:rPr/>
            </w:pPr>
            <w:r>
              <w:rPr/>
            </w:r>
          </w:p>
        </w:tc>
        <w:tc>
          <w:tcPr>
            <w:tcW w:w="1845" w:type="dxa"/>
            <w:vMerge w:val="restart"/>
            <w:tcBorders>
              <w:top w:val="single" w:sz="4" w:space="0" w:color="000000"/>
              <w:left w:val="single" w:sz="4" w:space="0" w:color="000000"/>
              <w:bottom w:val="single" w:sz="4" w:space="0" w:color="000000"/>
            </w:tcBorders>
            <w:shd w:color="auto" w:fill="FFFFFF" w:val="clear"/>
          </w:tcPr>
          <w:p>
            <w:pPr>
              <w:pStyle w:val="Style33"/>
              <w:widowControl w:val="false"/>
              <w:spacing w:lineRule="auto" w:line="240"/>
              <w:ind w:hanging="0"/>
              <w:rPr>
                <w:rFonts w:ascii="Liberation Serif" w:hAnsi="Liberation Serif"/>
              </w:rPr>
            </w:pPr>
            <w:r>
              <w:rPr>
                <w:rFonts w:ascii="Liberation Serif" w:hAnsi="Liberation Serif"/>
              </w:rPr>
              <w:t>Администрация городского округа ЗАТО Свободный</w:t>
            </w:r>
          </w:p>
          <w:p>
            <w:pPr>
              <w:pStyle w:val="Style33"/>
              <w:widowControl w:val="false"/>
              <w:spacing w:lineRule="auto" w:line="240"/>
              <w:ind w:hanging="0"/>
              <w:rPr/>
            </w:pPr>
            <w:r>
              <w:rPr/>
            </w:r>
          </w:p>
          <w:p>
            <w:pPr>
              <w:pStyle w:val="Style33"/>
              <w:widowControl w:val="false"/>
              <w:spacing w:lineRule="auto" w:line="240"/>
              <w:ind w:hanging="0"/>
              <w:rPr/>
            </w:pPr>
            <w:r>
              <w:rPr/>
            </w:r>
          </w:p>
          <w:p>
            <w:pPr>
              <w:pStyle w:val="Style33"/>
              <w:widowControl w:val="false"/>
              <w:spacing w:lineRule="auto" w:line="240"/>
              <w:ind w:hanging="0"/>
              <w:jc w:val="center"/>
              <w:rPr>
                <w:rFonts w:ascii="Liberation Serif" w:hAnsi="Liberation Serif"/>
              </w:rPr>
            </w:pPr>
            <w:r>
              <w:rPr>
                <w:rFonts w:ascii="Liberation Serif" w:hAnsi="Liberation Serif"/>
              </w:rPr>
            </w:r>
          </w:p>
          <w:p>
            <w:pPr>
              <w:pStyle w:val="Style33"/>
              <w:widowControl w:val="false"/>
              <w:spacing w:lineRule="auto" w:line="240"/>
              <w:ind w:hanging="0"/>
              <w:rPr>
                <w:rFonts w:ascii="Liberation Serif" w:hAnsi="Liberation Serif"/>
              </w:rPr>
            </w:pPr>
            <w:r>
              <w:rPr>
                <w:rFonts w:ascii="Liberation Serif" w:hAnsi="Liberation Serif"/>
              </w:rPr>
            </w:r>
          </w:p>
          <w:p>
            <w:pPr>
              <w:pStyle w:val="Style33"/>
              <w:widowControl w:val="false"/>
              <w:spacing w:lineRule="auto" w:line="240"/>
              <w:ind w:hanging="0"/>
              <w:rPr>
                <w:rFonts w:ascii="Liberation Serif" w:hAnsi="Liberation Serif"/>
              </w:rPr>
            </w:pPr>
            <w:r>
              <w:rPr>
                <w:rFonts w:ascii="Liberation Serif" w:hAnsi="Liberation Serif"/>
              </w:rPr>
            </w:r>
          </w:p>
          <w:p>
            <w:pPr>
              <w:pStyle w:val="Style33"/>
              <w:widowControl w:val="false"/>
              <w:spacing w:lineRule="auto" w:line="240"/>
              <w:ind w:hanging="0"/>
              <w:rPr>
                <w:rFonts w:ascii="Liberation Serif" w:hAnsi="Liberation Serif"/>
              </w:rPr>
            </w:pPr>
            <w:r>
              <w:rPr>
                <w:rFonts w:ascii="Liberation Serif" w:hAnsi="Liberation Serif"/>
              </w:rPr>
            </w:r>
          </w:p>
          <w:p>
            <w:pPr>
              <w:pStyle w:val="Style33"/>
              <w:widowControl w:val="false"/>
              <w:spacing w:lineRule="auto" w:line="240"/>
              <w:ind w:hanging="0"/>
              <w:rPr>
                <w:rFonts w:ascii="Liberation Serif" w:hAnsi="Liberation Serif"/>
              </w:rPr>
            </w:pPr>
            <w:r>
              <w:rPr>
                <w:rFonts w:ascii="Liberation Serif" w:hAnsi="Liberation Serif"/>
              </w:rPr>
            </w:r>
          </w:p>
          <w:p>
            <w:pPr>
              <w:pStyle w:val="Style33"/>
              <w:widowControl w:val="false"/>
              <w:spacing w:lineRule="auto" w:line="240"/>
              <w:ind w:hanging="0"/>
              <w:rPr>
                <w:rFonts w:ascii="Liberation Serif" w:hAnsi="Liberation Serif"/>
              </w:rPr>
            </w:pPr>
            <w:r>
              <w:rPr>
                <w:rFonts w:ascii="Liberation Serif" w:hAnsi="Liberation Serif"/>
              </w:rPr>
            </w:r>
          </w:p>
          <w:p>
            <w:pPr>
              <w:pStyle w:val="Style33"/>
              <w:widowControl w:val="false"/>
              <w:spacing w:lineRule="auto" w:line="240"/>
              <w:ind w:hanging="0"/>
              <w:rPr>
                <w:rFonts w:ascii="Liberation Serif" w:hAnsi="Liberation Serif"/>
              </w:rPr>
            </w:pPr>
            <w:r>
              <w:rPr>
                <w:rFonts w:ascii="Liberation Serif" w:hAnsi="Liberation Serif"/>
              </w:rPr>
            </w:r>
          </w:p>
          <w:p>
            <w:pPr>
              <w:pStyle w:val="Style33"/>
              <w:widowControl w:val="false"/>
              <w:spacing w:lineRule="auto" w:line="240"/>
              <w:ind w:hanging="0"/>
              <w:rPr>
                <w:rFonts w:ascii="Liberation Serif" w:hAnsi="Liberation Serif"/>
              </w:rPr>
            </w:pPr>
            <w:r>
              <w:rPr>
                <w:rFonts w:ascii="Liberation Serif" w:hAnsi="Liberation Serif"/>
              </w:rPr>
            </w:r>
          </w:p>
          <w:p>
            <w:pPr>
              <w:pStyle w:val="Style33"/>
              <w:widowControl w:val="false"/>
              <w:spacing w:lineRule="auto" w:line="240"/>
              <w:ind w:hanging="0"/>
              <w:rPr>
                <w:rFonts w:ascii="Liberation Serif" w:hAnsi="Liberation Serif"/>
              </w:rPr>
            </w:pPr>
            <w:r>
              <w:rPr>
                <w:rFonts w:ascii="Liberation Serif" w:hAnsi="Liberation Serif"/>
              </w:rPr>
            </w:r>
          </w:p>
          <w:p>
            <w:pPr>
              <w:pStyle w:val="Style33"/>
              <w:widowControl w:val="false"/>
              <w:spacing w:lineRule="auto" w:line="240"/>
              <w:ind w:hanging="0"/>
              <w:rPr>
                <w:rFonts w:ascii="Liberation Serif" w:hAnsi="Liberation Serif"/>
              </w:rPr>
            </w:pPr>
            <w:r>
              <w:rPr>
                <w:rFonts w:ascii="Liberation Serif" w:hAnsi="Liberation Serif"/>
              </w:rPr>
            </w:r>
          </w:p>
          <w:p>
            <w:pPr>
              <w:pStyle w:val="Style33"/>
              <w:widowControl w:val="false"/>
              <w:spacing w:lineRule="auto" w:line="240"/>
              <w:ind w:hanging="0"/>
              <w:rPr>
                <w:rFonts w:ascii="Liberation Serif" w:hAnsi="Liberation Serif"/>
              </w:rPr>
            </w:pPr>
            <w:r>
              <w:rPr>
                <w:rFonts w:ascii="Liberation Serif" w:hAnsi="Liberation Serif"/>
              </w:rPr>
            </w:r>
          </w:p>
          <w:p>
            <w:pPr>
              <w:pStyle w:val="Style33"/>
              <w:widowControl w:val="false"/>
              <w:spacing w:lineRule="auto" w:line="240"/>
              <w:ind w:hanging="0"/>
              <w:rPr>
                <w:rFonts w:ascii="Liberation Serif" w:hAnsi="Liberation Serif"/>
              </w:rPr>
            </w:pPr>
            <w:r>
              <w:rPr>
                <w:rFonts w:ascii="Liberation Serif" w:hAnsi="Liberation Serif"/>
              </w:rPr>
            </w:r>
          </w:p>
          <w:p>
            <w:pPr>
              <w:pStyle w:val="Style33"/>
              <w:widowControl w:val="false"/>
              <w:spacing w:lineRule="auto" w:line="240"/>
              <w:ind w:hanging="0"/>
              <w:rPr>
                <w:rFonts w:ascii="Liberation Serif" w:hAnsi="Liberation Serif"/>
              </w:rPr>
            </w:pPr>
            <w:r>
              <w:rPr>
                <w:rFonts w:ascii="Liberation Serif" w:hAnsi="Liberation Serif"/>
              </w:rPr>
            </w:r>
          </w:p>
          <w:p>
            <w:pPr>
              <w:pStyle w:val="Style33"/>
              <w:widowControl w:val="false"/>
              <w:spacing w:lineRule="auto" w:line="240"/>
              <w:ind w:hanging="0"/>
              <w:rPr>
                <w:rFonts w:ascii="Liberation Serif" w:hAnsi="Liberation Serif"/>
              </w:rPr>
            </w:pPr>
            <w:r>
              <w:rPr>
                <w:rFonts w:ascii="Liberation Serif" w:hAnsi="Liberation Serif"/>
              </w:rPr>
              <w:t>МФЦ</w:t>
            </w:r>
          </w:p>
        </w:tc>
        <w:tc>
          <w:tcPr>
            <w:tcW w:w="2123" w:type="dxa"/>
            <w:vMerge w:val="restart"/>
            <w:tcBorders>
              <w:top w:val="single" w:sz="4" w:space="0" w:color="000000"/>
              <w:left w:val="single" w:sz="4" w:space="0" w:color="000000"/>
              <w:bottom w:val="single" w:sz="4" w:space="0" w:color="000000"/>
            </w:tcBorders>
            <w:shd w:color="auto" w:fill="FFFFFF" w:val="clear"/>
          </w:tcPr>
          <w:p>
            <w:pPr>
              <w:pStyle w:val="Normal"/>
              <w:widowControl w:val="false"/>
              <w:rPr>
                <w:rFonts w:ascii="Liberation Serif" w:hAnsi="Liberation Serif"/>
                <w:sz w:val="28"/>
                <w:szCs w:val="28"/>
              </w:rPr>
            </w:pPr>
            <w:r>
              <w:rPr>
                <w:rFonts w:ascii="Liberation Serif" w:hAnsi="Liberation Serif"/>
                <w:sz w:val="28"/>
                <w:szCs w:val="28"/>
              </w:rPr>
              <w:t>пгт.Свободный, ул. Майского ,</w:t>
            </w:r>
          </w:p>
          <w:p>
            <w:pPr>
              <w:pStyle w:val="Normal"/>
              <w:widowControl w:val="false"/>
              <w:rPr>
                <w:rFonts w:ascii="Liberation Serif" w:hAnsi="Liberation Serif"/>
                <w:sz w:val="28"/>
                <w:szCs w:val="28"/>
              </w:rPr>
            </w:pPr>
            <w:r>
              <w:rPr>
                <w:rFonts w:ascii="Liberation Serif" w:hAnsi="Liberation Serif"/>
                <w:sz w:val="28"/>
                <w:szCs w:val="28"/>
              </w:rPr>
              <w:t>д.67</w:t>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t>пгт.Свободный, ул. Карбышева, д. 7</w:t>
            </w:r>
          </w:p>
        </w:tc>
        <w:tc>
          <w:tcPr>
            <w:tcW w:w="2351" w:type="dxa"/>
            <w:vMerge w:val="restart"/>
            <w:tcBorders>
              <w:top w:val="single" w:sz="4" w:space="0" w:color="000000"/>
              <w:left w:val="single" w:sz="4" w:space="0" w:color="000000"/>
              <w:bottom w:val="single" w:sz="4" w:space="0" w:color="000000"/>
            </w:tcBorders>
            <w:shd w:color="auto" w:fill="FFFFFF" w:val="clear"/>
          </w:tcPr>
          <w:p>
            <w:pPr>
              <w:pStyle w:val="Normal"/>
              <w:widowControl w:val="false"/>
              <w:rPr>
                <w:rFonts w:ascii="Liberation Serif" w:hAnsi="Liberation Serif"/>
                <w:sz w:val="28"/>
                <w:szCs w:val="28"/>
              </w:rPr>
            </w:pPr>
            <w:r>
              <w:rPr>
                <w:rFonts w:ascii="Liberation Serif" w:hAnsi="Liberation Serif"/>
                <w:sz w:val="28"/>
                <w:szCs w:val="28"/>
              </w:rPr>
              <w:t>пгт. Свободный, ул. Майского , д. 6</w:t>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t>пгт.Свободный, ул. Карбышева, д. 77</w:t>
            </w:r>
          </w:p>
        </w:tc>
        <w:tc>
          <w:tcPr>
            <w:tcW w:w="1315" w:type="dxa"/>
            <w:vMerge w:val="restart"/>
            <w:tcBorders>
              <w:top w:val="single" w:sz="4" w:space="0" w:color="000000"/>
              <w:left w:val="single" w:sz="4" w:space="0" w:color="000000"/>
              <w:bottom w:val="single" w:sz="4" w:space="0" w:color="000000"/>
            </w:tcBorders>
            <w:shd w:color="auto" w:fill="FFFFFF" w:val="clear"/>
          </w:tcPr>
          <w:p>
            <w:pPr>
              <w:pStyle w:val="Style33"/>
              <w:widowControl w:val="false"/>
              <w:spacing w:lineRule="auto" w:line="218"/>
              <w:ind w:hanging="0"/>
              <w:rPr>
                <w:rFonts w:ascii="Liberation Serif" w:hAnsi="Liberation Serif"/>
              </w:rPr>
            </w:pPr>
            <w:r>
              <w:rPr>
                <w:rFonts w:ascii="Liberation Serif" w:hAnsi="Liberation Serif"/>
              </w:rPr>
              <w:t>834345 58425</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Fonts w:eastAsia="Times New Roman" w:cs="Segoe UI" w:ascii="inherit" w:hAnsi="inherit"/>
                <w:color w:val="EF5239"/>
                <w:sz w:val="33"/>
                <w:szCs w:val="33"/>
                <w:lang w:bidi="ar-SA"/>
              </w:rPr>
              <w:t xml:space="preserve"> </w:t>
            </w:r>
            <w:r>
              <w:rPr/>
              <w:t>8 (343) 273-00-08</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1974" w:type="dxa"/>
            <w:tcBorders>
              <w:top w:val="single" w:sz="4" w:space="0" w:color="000000"/>
              <w:left w:val="single" w:sz="4" w:space="0" w:color="000000"/>
              <w:right w:val="single" w:sz="4" w:space="0" w:color="000000"/>
            </w:tcBorders>
            <w:shd w:color="auto" w:fill="FFFFFF" w:val="clear"/>
            <w:vAlign w:val="bottom"/>
          </w:tcPr>
          <w:p>
            <w:pPr>
              <w:pStyle w:val="Style33"/>
              <w:widowControl w:val="false"/>
              <w:tabs>
                <w:tab w:val="clear" w:pos="720"/>
                <w:tab w:val="left" w:pos="1546" w:leader="underscore"/>
              </w:tabs>
              <w:spacing w:lineRule="auto" w:line="252"/>
              <w:ind w:hanging="0"/>
              <w:rPr/>
            </w:pPr>
            <w:r>
              <w:rPr>
                <w:rFonts w:ascii="Liberation Serif" w:hAnsi="Liberation Serif"/>
              </w:rPr>
              <w:t>Адрес официального сайта Администрации:</w:t>
            </w:r>
          </w:p>
          <w:p>
            <w:pPr>
              <w:pStyle w:val="Style33"/>
              <w:widowControl w:val="false"/>
              <w:tabs>
                <w:tab w:val="clear" w:pos="720"/>
                <w:tab w:val="left" w:pos="1546" w:leader="underscore"/>
              </w:tabs>
              <w:spacing w:lineRule="auto" w:line="252"/>
              <w:ind w:hanging="0"/>
              <w:rPr/>
            </w:pPr>
            <w:r>
              <w:rPr/>
            </w:r>
          </w:p>
          <w:p>
            <w:pPr>
              <w:pStyle w:val="Style33"/>
              <w:widowControl w:val="false"/>
              <w:tabs>
                <w:tab w:val="clear" w:pos="720"/>
                <w:tab w:val="left" w:pos="1546" w:leader="underscore"/>
              </w:tabs>
              <w:spacing w:lineRule="auto" w:line="252"/>
              <w:ind w:hanging="0"/>
              <w:rPr>
                <w:rFonts w:ascii="Liberation Serif" w:hAnsi="Liberation Serif"/>
              </w:rPr>
            </w:pPr>
            <w:r>
              <w:rPr>
                <w:rFonts w:ascii="Liberation Serif" w:hAnsi="Liberation Serif"/>
              </w:rPr>
              <w:t>http://адм-затосвободный.рф/</w:t>
            </w:r>
          </w:p>
          <w:p>
            <w:pPr>
              <w:pStyle w:val="Style33"/>
              <w:widowControl w:val="false"/>
              <w:tabs>
                <w:tab w:val="clear" w:pos="720"/>
                <w:tab w:val="left" w:pos="1546" w:leader="underscore"/>
              </w:tabs>
              <w:spacing w:lineRule="auto" w:line="252"/>
              <w:ind w:hanging="0"/>
              <w:rPr>
                <w:rFonts w:ascii="Liberation Serif" w:hAnsi="Liberation Serif"/>
              </w:rPr>
            </w:pPr>
            <w:r>
              <w:rPr>
                <w:rFonts w:ascii="Liberation Serif" w:hAnsi="Liberation Serif"/>
              </w:rPr>
            </w:r>
          </w:p>
          <w:p>
            <w:pPr>
              <w:pStyle w:val="Style33"/>
              <w:widowControl w:val="false"/>
              <w:tabs>
                <w:tab w:val="clear" w:pos="720"/>
                <w:tab w:val="left" w:pos="1546" w:leader="underscore"/>
              </w:tabs>
              <w:spacing w:lineRule="auto" w:line="252"/>
              <w:ind w:hanging="0"/>
              <w:rPr>
                <w:rFonts w:ascii="Liberation Serif" w:hAnsi="Liberation Serif"/>
              </w:rPr>
            </w:pPr>
            <w:r>
              <w:rPr>
                <w:rFonts w:ascii="Liberation Serif" w:hAnsi="Liberation Serif"/>
              </w:rPr>
            </w:r>
          </w:p>
          <w:p>
            <w:pPr>
              <w:pStyle w:val="Style33"/>
              <w:widowControl w:val="false"/>
              <w:tabs>
                <w:tab w:val="clear" w:pos="720"/>
                <w:tab w:val="left" w:pos="1546" w:leader="underscore"/>
              </w:tabs>
              <w:spacing w:lineRule="auto" w:line="252"/>
              <w:ind w:hanging="0"/>
              <w:rPr>
                <w:rFonts w:ascii="Liberation Serif" w:hAnsi="Liberation Serif"/>
              </w:rPr>
            </w:pPr>
            <w:r>
              <w:rPr>
                <w:rFonts w:ascii="Liberation Serif" w:hAnsi="Liberation Serif"/>
                <w:color w:val="0503ED"/>
              </w:rPr>
              <w:tab/>
            </w:r>
            <w:r>
              <w:rPr>
                <w:rFonts w:ascii="Liberation Serif" w:hAnsi="Liberation Serif"/>
                <w:color w:val="0503ED"/>
                <w:u w:val="single"/>
              </w:rPr>
              <w:t>,ru</w:t>
            </w:r>
          </w:p>
        </w:tc>
      </w:tr>
      <w:tr>
        <w:trPr>
          <w:trHeight w:val="3930" w:hRule="exact"/>
        </w:trPr>
        <w:tc>
          <w:tcPr>
            <w:tcW w:w="441" w:type="dxa"/>
            <w:vMerge w:val="continue"/>
            <w:tcBorders>
              <w:left w:val="single" w:sz="4" w:space="0" w:color="000000"/>
            </w:tcBorders>
            <w:shd w:color="auto" w:fill="FFFFFF" w:val="clear"/>
          </w:tcPr>
          <w:p>
            <w:pPr>
              <w:pStyle w:val="Style33"/>
              <w:widowControl w:val="false"/>
              <w:spacing w:lineRule="auto" w:line="240"/>
              <w:ind w:firstLine="140"/>
              <w:rPr>
                <w:rFonts w:ascii="Liberation Serif" w:hAnsi="Liberation Serif"/>
              </w:rPr>
            </w:pPr>
            <w:r>
              <w:rPr>
                <w:rFonts w:ascii="Liberation Serif" w:hAnsi="Liberation Serif"/>
              </w:rPr>
            </w:r>
          </w:p>
        </w:tc>
        <w:tc>
          <w:tcPr>
            <w:tcW w:w="1845" w:type="dxa"/>
            <w:vMerge w:val="continue"/>
            <w:tcBorders>
              <w:left w:val="single" w:sz="4" w:space="0" w:color="000000"/>
            </w:tcBorders>
            <w:shd w:color="auto" w:fill="FFFFFF" w:val="clear"/>
          </w:tcPr>
          <w:p>
            <w:pPr>
              <w:pStyle w:val="Style33"/>
              <w:widowControl w:val="false"/>
              <w:spacing w:lineRule="auto" w:line="240"/>
              <w:ind w:hanging="0"/>
              <w:rPr>
                <w:rFonts w:ascii="Liberation Serif" w:hAnsi="Liberation Serif"/>
              </w:rPr>
            </w:pPr>
            <w:r>
              <w:rPr>
                <w:rFonts w:ascii="Liberation Serif" w:hAnsi="Liberation Serif"/>
              </w:rPr>
            </w:r>
          </w:p>
        </w:tc>
        <w:tc>
          <w:tcPr>
            <w:tcW w:w="2123" w:type="dxa"/>
            <w:vMerge w:val="continue"/>
            <w:tcBorders>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2351" w:type="dxa"/>
            <w:vMerge w:val="continue"/>
            <w:tcBorders>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1315" w:type="dxa"/>
            <w:vMerge w:val="continue"/>
            <w:tcBorders>
              <w:left w:val="single" w:sz="4" w:space="0" w:color="000000"/>
            </w:tcBorders>
            <w:shd w:color="auto" w:fill="FFFFFF" w:val="clear"/>
          </w:tcPr>
          <w:p>
            <w:pPr>
              <w:pStyle w:val="Style33"/>
              <w:widowControl w:val="false"/>
              <w:spacing w:lineRule="auto" w:line="240" w:before="0" w:after="40"/>
              <w:ind w:hanging="0"/>
              <w:jc w:val="center"/>
              <w:rPr>
                <w:rFonts w:ascii="Liberation Serif" w:hAnsi="Liberation Serif"/>
              </w:rPr>
            </w:pPr>
            <w:r>
              <w:rPr>
                <w:rFonts w:ascii="Liberation Serif" w:hAnsi="Liberation Serif"/>
              </w:rPr>
            </w:r>
          </w:p>
        </w:tc>
        <w:tc>
          <w:tcPr>
            <w:tcW w:w="1974" w:type="dxa"/>
            <w:tcBorders>
              <w:left w:val="single" w:sz="4" w:space="0" w:color="000000"/>
              <w:right w:val="single" w:sz="4" w:space="0" w:color="000000"/>
            </w:tcBorders>
            <w:shd w:color="auto" w:fill="FFFFFF" w:val="clear"/>
            <w:vAlign w:val="bottom"/>
          </w:tcPr>
          <w:p>
            <w:pPr>
              <w:pStyle w:val="Style33"/>
              <w:widowControl w:val="false"/>
              <w:ind w:hanging="0"/>
              <w:rPr>
                <w:rFonts w:ascii="Liberation Serif" w:hAnsi="Liberation Serif"/>
              </w:rPr>
            </w:pPr>
            <w:r>
              <w:rPr>
                <w:rFonts w:ascii="Liberation Serif" w:hAnsi="Liberation Serif"/>
              </w:rPr>
              <w:t>Адрес электроннhttp://адм-затосвободный.рф/</w:t>
            </w:r>
          </w:p>
          <w:p>
            <w:pPr>
              <w:pStyle w:val="Style33"/>
              <w:widowControl w:val="false"/>
              <w:ind w:hanging="0"/>
              <w:rPr>
                <w:rFonts w:ascii="Liberation Serif" w:hAnsi="Liberation Serif"/>
              </w:rPr>
            </w:pPr>
            <w:r>
              <w:rPr>
                <w:rFonts w:ascii="Liberation Serif" w:hAnsi="Liberation Serif"/>
              </w:rPr>
              <w:t>Адрес электронной почты Администр</w:t>
            </w:r>
          </w:p>
          <w:p>
            <w:pPr>
              <w:pStyle w:val="Style33"/>
              <w:widowControl w:val="false"/>
              <w:ind w:hanging="0"/>
              <w:rPr>
                <w:rFonts w:ascii="Liberation Serif" w:hAnsi="Liberation Serif"/>
              </w:rPr>
            </w:pPr>
            <w:r>
              <w:rPr>
                <w:rFonts w:ascii="Liberation Serif" w:hAnsi="Liberation Serif"/>
              </w:rPr>
              <w:t>ации:</w:t>
            </w:r>
          </w:p>
          <w:p>
            <w:pPr>
              <w:pStyle w:val="Style33"/>
              <w:widowControl w:val="false"/>
              <w:ind w:hanging="0"/>
              <w:rPr>
                <w:rFonts w:ascii="Liberation Serif" w:hAnsi="Liberation Serif"/>
                <w:lang w:val="en-US"/>
              </w:rPr>
            </w:pPr>
            <w:r>
              <w:rPr>
                <w:rFonts w:ascii="Liberation Serif" w:hAnsi="Liberation Serif"/>
                <w:lang w:val="en-US"/>
              </w:rPr>
              <w:t>adm_zato_svobod@mail.ru</w:t>
            </w:r>
          </w:p>
          <w:p>
            <w:pPr>
              <w:pStyle w:val="Style33"/>
              <w:widowControl w:val="false"/>
              <w:ind w:hanging="0"/>
              <w:rPr>
                <w:color w:val="0503ED"/>
              </w:rPr>
            </w:pPr>
            <w:r>
              <w:rPr>
                <w:color w:val="0503ED"/>
              </w:rPr>
            </w:r>
          </w:p>
          <w:p>
            <w:pPr>
              <w:pStyle w:val="Style33"/>
              <w:widowControl w:val="false"/>
              <w:ind w:hanging="0"/>
              <w:rPr>
                <w:color w:val="0503ED"/>
              </w:rPr>
            </w:pPr>
            <w:r>
              <w:rPr>
                <w:color w:val="0503ED"/>
              </w:rPr>
            </w:r>
          </w:p>
        </w:tc>
      </w:tr>
      <w:tr>
        <w:trPr>
          <w:trHeight w:val="1548" w:hRule="exact"/>
        </w:trPr>
        <w:tc>
          <w:tcPr>
            <w:tcW w:w="441" w:type="dxa"/>
            <w:vMerge w:val="continue"/>
            <w:tcBorders>
              <w:left w:val="single" w:sz="4" w:space="0" w:color="000000"/>
            </w:tcBorders>
            <w:shd w:color="auto" w:fill="FFFFFF" w:val="clear"/>
          </w:tcPr>
          <w:p>
            <w:pPr>
              <w:pStyle w:val="Normal"/>
              <w:widowControl w:val="false"/>
              <w:rPr>
                <w:rFonts w:ascii="Liberation Serif" w:hAnsi="Liberation Serif"/>
              </w:rPr>
            </w:pPr>
            <w:r>
              <w:rPr>
                <w:rFonts w:ascii="Liberation Serif" w:hAnsi="Liberation Serif"/>
              </w:rPr>
            </w:r>
          </w:p>
        </w:tc>
        <w:tc>
          <w:tcPr>
            <w:tcW w:w="1845" w:type="dxa"/>
            <w:vMerge w:val="continue"/>
            <w:tcBorders>
              <w:left w:val="single" w:sz="4" w:space="0" w:color="000000"/>
            </w:tcBorders>
            <w:shd w:color="auto" w:fill="FFFFFF" w:val="clear"/>
          </w:tcPr>
          <w:p>
            <w:pPr>
              <w:pStyle w:val="Normal"/>
              <w:widowControl w:val="false"/>
              <w:rPr>
                <w:rFonts w:ascii="Liberation Serif" w:hAnsi="Liberation Serif"/>
              </w:rPr>
            </w:pPr>
            <w:r>
              <w:rPr>
                <w:rFonts w:ascii="Liberation Serif" w:hAnsi="Liberation Serif"/>
              </w:rPr>
            </w:r>
          </w:p>
        </w:tc>
        <w:tc>
          <w:tcPr>
            <w:tcW w:w="2123" w:type="dxa"/>
            <w:vMerge w:val="continue"/>
            <w:tcBorders>
              <w:left w:val="single" w:sz="4" w:space="0" w:color="000000"/>
            </w:tcBorders>
            <w:shd w:color="auto" w:fill="FFFFFF" w:val="clear"/>
          </w:tcPr>
          <w:p>
            <w:pPr>
              <w:pStyle w:val="Normal"/>
              <w:widowControl w:val="false"/>
              <w:rPr>
                <w:rFonts w:ascii="Liberation Serif" w:hAnsi="Liberation Serif"/>
              </w:rPr>
            </w:pPr>
            <w:r>
              <w:rPr>
                <w:rFonts w:ascii="Liberation Serif" w:hAnsi="Liberation Serif"/>
              </w:rPr>
            </w:r>
          </w:p>
        </w:tc>
        <w:tc>
          <w:tcPr>
            <w:tcW w:w="2351" w:type="dxa"/>
            <w:vMerge w:val="continue"/>
            <w:tcBorders>
              <w:left w:val="single" w:sz="4" w:space="0" w:color="000000"/>
            </w:tcBorders>
            <w:shd w:color="auto" w:fill="FFFFFF" w:val="clear"/>
          </w:tcPr>
          <w:p>
            <w:pPr>
              <w:pStyle w:val="Normal"/>
              <w:widowControl w:val="false"/>
              <w:rPr>
                <w:rFonts w:ascii="Liberation Serif" w:hAnsi="Liberation Serif"/>
              </w:rPr>
            </w:pPr>
            <w:r>
              <w:rPr>
                <w:rFonts w:ascii="Liberation Serif" w:hAnsi="Liberation Serif"/>
              </w:rPr>
            </w:r>
          </w:p>
        </w:tc>
        <w:tc>
          <w:tcPr>
            <w:tcW w:w="1315" w:type="dxa"/>
            <w:vMerge w:val="continue"/>
            <w:tcBorders>
              <w:left w:val="single" w:sz="4" w:space="0" w:color="000000"/>
            </w:tcBorders>
            <w:shd w:color="auto" w:fill="FFFFFF" w:val="clear"/>
          </w:tcPr>
          <w:p>
            <w:pPr>
              <w:pStyle w:val="Normal"/>
              <w:widowControl w:val="false"/>
              <w:rPr>
                <w:rFonts w:ascii="Liberation Serif" w:hAnsi="Liberation Serif"/>
              </w:rPr>
            </w:pPr>
            <w:r>
              <w:rPr>
                <w:rFonts w:ascii="Liberation Serif" w:hAnsi="Liberation Serif"/>
              </w:rPr>
            </w:r>
          </w:p>
        </w:tc>
        <w:tc>
          <w:tcPr>
            <w:tcW w:w="1974" w:type="dxa"/>
            <w:tcBorders>
              <w:top w:val="single" w:sz="4" w:space="0" w:color="000000"/>
              <w:left w:val="single" w:sz="4" w:space="0" w:color="000000"/>
              <w:right w:val="single" w:sz="4" w:space="0" w:color="000000"/>
            </w:tcBorders>
            <w:shd w:color="auto" w:fill="FFFFFF" w:val="clear"/>
            <w:vAlign w:val="bottom"/>
          </w:tcPr>
          <w:p>
            <w:pPr>
              <w:pStyle w:val="Style33"/>
              <w:widowControl w:val="false"/>
              <w:ind w:hanging="0"/>
              <w:rPr>
                <w:color w:val="0503ED"/>
              </w:rPr>
            </w:pPr>
            <w:r>
              <w:rPr>
                <w:color w:val="0503ED"/>
              </w:rPr>
              <w:t>https://www.mfc66.ru/</w:t>
            </w:r>
          </w:p>
        </w:tc>
      </w:tr>
      <w:tr>
        <w:trPr>
          <w:trHeight w:val="355" w:hRule="exact"/>
        </w:trPr>
        <w:tc>
          <w:tcPr>
            <w:tcW w:w="441" w:type="dxa"/>
            <w:vMerge w:val="continue"/>
            <w:tcBorders>
              <w:left w:val="single" w:sz="4" w:space="0" w:color="000000"/>
              <w:bottom w:val="single" w:sz="4" w:space="0" w:color="000000"/>
            </w:tcBorders>
            <w:shd w:color="auto" w:fill="FFFFFF" w:val="clear"/>
          </w:tcPr>
          <w:p>
            <w:pPr>
              <w:pStyle w:val="Normal"/>
              <w:widowControl w:val="false"/>
              <w:rPr>
                <w:rFonts w:ascii="Liberation Serif" w:hAnsi="Liberation Serif"/>
              </w:rPr>
            </w:pPr>
            <w:r>
              <w:rPr>
                <w:rFonts w:ascii="Liberation Serif" w:hAnsi="Liberation Serif"/>
              </w:rPr>
            </w:r>
          </w:p>
        </w:tc>
        <w:tc>
          <w:tcPr>
            <w:tcW w:w="1845" w:type="dxa"/>
            <w:vMerge w:val="continue"/>
            <w:tcBorders>
              <w:left w:val="single" w:sz="4" w:space="0" w:color="000000"/>
              <w:bottom w:val="single" w:sz="4" w:space="0" w:color="000000"/>
            </w:tcBorders>
            <w:shd w:color="auto" w:fill="FFFFFF" w:val="clear"/>
          </w:tcPr>
          <w:p>
            <w:pPr>
              <w:pStyle w:val="Normal"/>
              <w:widowControl w:val="false"/>
              <w:rPr>
                <w:rFonts w:ascii="Liberation Serif" w:hAnsi="Liberation Serif"/>
              </w:rPr>
            </w:pPr>
            <w:r>
              <w:rPr>
                <w:rFonts w:ascii="Liberation Serif" w:hAnsi="Liberation Serif"/>
              </w:rPr>
            </w:r>
          </w:p>
        </w:tc>
        <w:tc>
          <w:tcPr>
            <w:tcW w:w="2123" w:type="dxa"/>
            <w:vMerge w:val="continue"/>
            <w:tcBorders>
              <w:left w:val="single" w:sz="4" w:space="0" w:color="000000"/>
              <w:bottom w:val="single" w:sz="4" w:space="0" w:color="000000"/>
            </w:tcBorders>
            <w:shd w:color="auto" w:fill="FFFFFF" w:val="clear"/>
          </w:tcPr>
          <w:p>
            <w:pPr>
              <w:pStyle w:val="Normal"/>
              <w:widowControl w:val="false"/>
              <w:rPr>
                <w:rFonts w:ascii="Liberation Serif" w:hAnsi="Liberation Serif"/>
              </w:rPr>
            </w:pPr>
            <w:r>
              <w:rPr>
                <w:rFonts w:ascii="Liberation Serif" w:hAnsi="Liberation Serif"/>
              </w:rPr>
            </w:r>
          </w:p>
        </w:tc>
        <w:tc>
          <w:tcPr>
            <w:tcW w:w="2351" w:type="dxa"/>
            <w:vMerge w:val="continue"/>
            <w:tcBorders>
              <w:left w:val="single" w:sz="4" w:space="0" w:color="000000"/>
              <w:bottom w:val="single" w:sz="4" w:space="0" w:color="000000"/>
            </w:tcBorders>
            <w:shd w:color="auto" w:fill="FFFFFF" w:val="clear"/>
          </w:tcPr>
          <w:p>
            <w:pPr>
              <w:pStyle w:val="Normal"/>
              <w:widowControl w:val="false"/>
              <w:rPr>
                <w:rFonts w:ascii="Liberation Serif" w:hAnsi="Liberation Serif"/>
              </w:rPr>
            </w:pPr>
            <w:r>
              <w:rPr>
                <w:rFonts w:ascii="Liberation Serif" w:hAnsi="Liberation Serif"/>
              </w:rPr>
            </w:r>
          </w:p>
        </w:tc>
        <w:tc>
          <w:tcPr>
            <w:tcW w:w="1315" w:type="dxa"/>
            <w:vMerge w:val="continue"/>
            <w:tcBorders>
              <w:left w:val="single" w:sz="4" w:space="0" w:color="000000"/>
              <w:bottom w:val="single" w:sz="4" w:space="0" w:color="000000"/>
            </w:tcBorders>
            <w:shd w:color="auto" w:fill="FFFFFF" w:val="clear"/>
          </w:tcPr>
          <w:p>
            <w:pPr>
              <w:pStyle w:val="Normal"/>
              <w:widowControl w:val="false"/>
              <w:rPr>
                <w:rFonts w:ascii="Liberation Serif" w:hAnsi="Liberation Serif"/>
              </w:rPr>
            </w:pPr>
            <w:r>
              <w:rPr>
                <w:rFonts w:ascii="Liberation Serif" w:hAnsi="Liberation Serif"/>
              </w:rPr>
            </w:r>
          </w:p>
        </w:tc>
        <w:tc>
          <w:tcPr>
            <w:tcW w:w="19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p>
            <w:pPr>
              <w:pStyle w:val="Normal"/>
              <w:widowControl w:val="false"/>
              <w:rPr>
                <w:rFonts w:ascii="Liberation Serif" w:hAnsi="Liberation Serif"/>
                <w:sz w:val="10"/>
                <w:szCs w:val="10"/>
              </w:rPr>
            </w:pPr>
            <w:r>
              <w:rPr>
                <w:rFonts w:ascii="Liberation Serif" w:hAnsi="Liberation Serif"/>
                <w:sz w:val="10"/>
                <w:szCs w:val="10"/>
              </w:rPr>
            </w:r>
          </w:p>
        </w:tc>
      </w:tr>
    </w:tbl>
    <w:p>
      <w:pPr>
        <w:sectPr>
          <w:headerReference w:type="even" r:id="rId9"/>
          <w:headerReference w:type="default" r:id="rId10"/>
          <w:headerReference w:type="first" r:id="rId11"/>
          <w:type w:val="nextPage"/>
          <w:pgSz w:w="11906" w:h="16838"/>
          <w:pgMar w:left="1316" w:right="452" w:gutter="0" w:header="0" w:top="828" w:footer="0" w:bottom="1074"/>
          <w:pgNumType w:start="1" w:fmt="decimal"/>
          <w:formProt w:val="false"/>
          <w:titlePg/>
          <w:textDirection w:val="lrTb"/>
          <w:docGrid w:type="default" w:linePitch="360" w:charSpace="0"/>
        </w:sectPr>
      </w:pPr>
    </w:p>
    <w:p>
      <w:pPr>
        <w:pStyle w:val="51"/>
        <w:spacing w:lineRule="auto" w:line="259" w:before="0" w:after="320"/>
        <w:jc w:val="right"/>
        <w:rPr>
          <w:rFonts w:ascii="Liberation Serif" w:hAnsi="Liberation Serif"/>
        </w:rPr>
      </w:pPr>
      <w:r>
        <w:rPr>
          <w:rFonts w:ascii="Liberation Serif" w:hAnsi="Liberation Serif"/>
          <w:sz w:val="22"/>
          <w:szCs w:val="22"/>
        </w:rPr>
        <w:t>Образец</w:t>
      </w:r>
    </w:p>
    <w:p>
      <w:pPr>
        <w:pStyle w:val="11"/>
        <w:spacing w:lineRule="auto" w:line="240"/>
        <w:ind w:left="1320" w:hanging="0"/>
        <w:jc w:val="center"/>
        <w:rPr>
          <w:rFonts w:ascii="Liberation Serif" w:hAnsi="Liberation Serif"/>
        </w:rPr>
      </w:pPr>
      <w:r>
        <w:rPr>
          <w:rFonts w:ascii="Liberation Serif" w:hAnsi="Liberation Serif"/>
          <w:sz w:val="24"/>
          <w:szCs w:val="24"/>
        </w:rPr>
        <w:t>Реквизиты заявителя</w:t>
      </w:r>
    </w:p>
    <w:p>
      <w:pPr>
        <w:pStyle w:val="11"/>
        <w:tabs>
          <w:tab w:val="clear" w:pos="720"/>
          <w:tab w:val="left" w:pos="4190" w:leader="underscore"/>
        </w:tabs>
        <w:spacing w:lineRule="auto" w:line="240"/>
        <w:ind w:hanging="0"/>
        <w:jc w:val="center"/>
        <w:rPr>
          <w:rFonts w:ascii="Liberation Serif" w:hAnsi="Liberation Serif"/>
        </w:rPr>
      </w:pPr>
      <w:r>
        <w:rPr>
          <w:rFonts w:ascii="Liberation Serif" w:hAnsi="Liberation Serif"/>
          <w:sz w:val="24"/>
          <w:szCs w:val="24"/>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 Исх. от№ поступило в</w:t>
        <w:tab/>
      </w:r>
    </w:p>
    <w:p>
      <w:pPr>
        <w:pStyle w:val="25"/>
        <w:spacing w:lineRule="auto" w:line="240" w:before="0" w:after="120"/>
        <w:ind w:left="1060" w:hanging="0"/>
        <w:jc w:val="center"/>
        <w:rPr>
          <w:rFonts w:ascii="Liberation Serif" w:hAnsi="Liberation Serif"/>
        </w:rPr>
      </w:pPr>
      <w:r>
        <w:rPr>
          <w:rFonts w:ascii="Liberation Serif" w:hAnsi="Liberation Serif"/>
        </w:rPr>
        <w:t>(наименование уполномоченного органа)</w:t>
      </w:r>
    </w:p>
    <w:p>
      <w:pPr>
        <w:pStyle w:val="11"/>
        <w:spacing w:lineRule="auto" w:line="240" w:before="0" w:after="600"/>
        <w:ind w:hanging="0"/>
        <w:jc w:val="center"/>
        <w:rPr>
          <w:rFonts w:ascii="Liberation Serif" w:hAnsi="Liberation Serif"/>
        </w:rPr>
      </w:pPr>
      <w:r>
        <w:rPr>
          <w:rFonts w:ascii="Liberation Serif" w:hAnsi="Liberation Serif"/>
          <w:sz w:val="24"/>
          <w:szCs w:val="24"/>
        </w:rPr>
        <w:t>дата№</w:t>
      </w:r>
    </w:p>
    <w:p>
      <w:pPr>
        <w:pStyle w:val="11"/>
        <w:spacing w:lineRule="auto" w:line="240"/>
        <w:ind w:hanging="0"/>
        <w:jc w:val="center"/>
        <w:rPr>
          <w:rFonts w:ascii="Liberation Serif" w:hAnsi="Liberation Serif"/>
        </w:rPr>
      </w:pPr>
      <w:r>
        <w:rPr>
          <w:rFonts w:ascii="Liberation Serif" w:hAnsi="Liberation Serif"/>
          <w:b/>
          <w:bCs/>
          <w:sz w:val="24"/>
          <w:szCs w:val="24"/>
        </w:rPr>
        <w:t>ЗАЯВЛЕНИЕ</w:t>
      </w:r>
    </w:p>
    <w:p>
      <w:pPr>
        <w:pStyle w:val="11"/>
        <w:spacing w:lineRule="auto" w:line="240" w:before="0" w:after="240"/>
        <w:ind w:hanging="0"/>
        <w:jc w:val="center"/>
        <w:rPr>
          <w:rFonts w:ascii="Liberation Serif" w:hAnsi="Liberation Serif"/>
        </w:rPr>
      </w:pPr>
      <w:r>
        <w:rPr>
          <w:rFonts w:ascii="Liberation Serif" w:hAnsi="Liberation Serif"/>
          <w:b/>
          <w:bCs/>
          <w:sz w:val="24"/>
          <w:szCs w:val="24"/>
        </w:rPr>
        <w:t>на получение специального разрешения на движение</w:t>
        <w:br/>
        <w:t>по автомобильным дорогам тяжеловесного и (или)</w:t>
        <w:br/>
        <w:t>крупногабаритного транспортного средства</w:t>
      </w:r>
    </w:p>
    <w:tbl>
      <w:tblPr>
        <w:tblW w:w="972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191"/>
        <w:gridCol w:w="1275"/>
        <w:gridCol w:w="2141"/>
        <w:gridCol w:w="2121"/>
      </w:tblGrid>
      <w:tr>
        <w:trPr>
          <w:trHeight w:val="974" w:hRule="exact"/>
        </w:trPr>
        <w:tc>
          <w:tcPr>
            <w:tcW w:w="9728" w:type="dxa"/>
            <w:gridSpan w:val="4"/>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trPr>
          <w:trHeight w:val="504" w:hRule="exact"/>
        </w:trPr>
        <w:tc>
          <w:tcPr>
            <w:tcW w:w="9728" w:type="dxa"/>
            <w:gridSpan w:val="4"/>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490" w:hRule="exact"/>
        </w:trPr>
        <w:tc>
          <w:tcPr>
            <w:tcW w:w="9728" w:type="dxa"/>
            <w:gridSpan w:val="4"/>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720" w:hRule="exact"/>
        </w:trPr>
        <w:tc>
          <w:tcPr>
            <w:tcW w:w="4191"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ИНН, ОГРН/ОГРИП владельца транспортного средства</w:t>
            </w:r>
          </w:p>
        </w:tc>
        <w:tc>
          <w:tcPr>
            <w:tcW w:w="5537" w:type="dxa"/>
            <w:gridSpan w:val="3"/>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466" w:hRule="exact"/>
        </w:trPr>
        <w:tc>
          <w:tcPr>
            <w:tcW w:w="9728" w:type="dxa"/>
            <w:gridSpan w:val="4"/>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Маршрут движения</w:t>
            </w:r>
          </w:p>
        </w:tc>
      </w:tr>
      <w:tr>
        <w:trPr>
          <w:trHeight w:val="470" w:hRule="exact"/>
        </w:trPr>
        <w:tc>
          <w:tcPr>
            <w:tcW w:w="9728" w:type="dxa"/>
            <w:gridSpan w:val="4"/>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466" w:hRule="exact"/>
        </w:trPr>
        <w:tc>
          <w:tcPr>
            <w:tcW w:w="9728" w:type="dxa"/>
            <w:gridSpan w:val="4"/>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Вид перевозки (межрегиональная, местная)</w:t>
            </w:r>
          </w:p>
        </w:tc>
      </w:tr>
      <w:tr>
        <w:trPr>
          <w:trHeight w:val="466" w:hRule="exact"/>
        </w:trPr>
        <w:tc>
          <w:tcPr>
            <w:tcW w:w="4191"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На срок</w:t>
            </w:r>
          </w:p>
        </w:tc>
        <w:tc>
          <w:tcPr>
            <w:tcW w:w="3416" w:type="dxa"/>
            <w:gridSpan w:val="2"/>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с</w:t>
            </w:r>
          </w:p>
        </w:tc>
        <w:tc>
          <w:tcPr>
            <w:tcW w:w="2121" w:type="dxa"/>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по</w:t>
            </w:r>
          </w:p>
        </w:tc>
      </w:tr>
      <w:tr>
        <w:trPr>
          <w:trHeight w:val="466" w:hRule="exact"/>
        </w:trPr>
        <w:tc>
          <w:tcPr>
            <w:tcW w:w="4191"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На количество поездок</w:t>
            </w:r>
          </w:p>
        </w:tc>
        <w:tc>
          <w:tcPr>
            <w:tcW w:w="5537" w:type="dxa"/>
            <w:gridSpan w:val="3"/>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470" w:hRule="exact"/>
        </w:trPr>
        <w:tc>
          <w:tcPr>
            <w:tcW w:w="4191"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Характеристика груза (при наличии груза):</w:t>
            </w:r>
          </w:p>
        </w:tc>
        <w:tc>
          <w:tcPr>
            <w:tcW w:w="1275"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Делимый</w:t>
            </w:r>
          </w:p>
        </w:tc>
        <w:tc>
          <w:tcPr>
            <w:tcW w:w="2141"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Да</w:t>
            </w:r>
          </w:p>
        </w:tc>
        <w:tc>
          <w:tcPr>
            <w:tcW w:w="2121" w:type="dxa"/>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нет</w:t>
            </w:r>
          </w:p>
        </w:tc>
      </w:tr>
      <w:tr>
        <w:trPr>
          <w:trHeight w:val="466" w:hRule="exact"/>
        </w:trPr>
        <w:tc>
          <w:tcPr>
            <w:tcW w:w="5466" w:type="dxa"/>
            <w:gridSpan w:val="2"/>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Наименование *</w:t>
            </w:r>
          </w:p>
        </w:tc>
        <w:tc>
          <w:tcPr>
            <w:tcW w:w="2141"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Габариты (м)</w:t>
            </w:r>
          </w:p>
        </w:tc>
        <w:tc>
          <w:tcPr>
            <w:tcW w:w="2121" w:type="dxa"/>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Масса (т)</w:t>
            </w:r>
          </w:p>
        </w:tc>
      </w:tr>
      <w:tr>
        <w:trPr>
          <w:trHeight w:val="466" w:hRule="exact"/>
        </w:trPr>
        <w:tc>
          <w:tcPr>
            <w:tcW w:w="5466" w:type="dxa"/>
            <w:gridSpan w:val="2"/>
            <w:tcBorders>
              <w:top w:val="single" w:sz="4" w:space="0" w:color="000000"/>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2141" w:type="dxa"/>
            <w:tcBorders>
              <w:top w:val="single" w:sz="4" w:space="0" w:color="000000"/>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2121" w:type="dxa"/>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470" w:hRule="exact"/>
        </w:trPr>
        <w:tc>
          <w:tcPr>
            <w:tcW w:w="5466" w:type="dxa"/>
            <w:gridSpan w:val="2"/>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Длина свеса (м) (при наличии)</w:t>
            </w:r>
          </w:p>
        </w:tc>
        <w:tc>
          <w:tcPr>
            <w:tcW w:w="2141" w:type="dxa"/>
            <w:tcBorders>
              <w:top w:val="single" w:sz="4" w:space="0" w:color="000000"/>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2121" w:type="dxa"/>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970" w:hRule="exact"/>
        </w:trPr>
        <w:tc>
          <w:tcPr>
            <w:tcW w:w="9728" w:type="dxa"/>
            <w:gridSpan w:val="4"/>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trPr>
          <w:trHeight w:val="480" w:hRule="exact"/>
        </w:trPr>
        <w:tc>
          <w:tcPr>
            <w:tcW w:w="9728"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bl>
    <w:p>
      <w:pPr>
        <w:pStyle w:val="Normal"/>
        <w:spacing w:lineRule="exact" w:line="1"/>
        <w:rPr>
          <w:rFonts w:ascii="Liberation Serif" w:hAnsi="Liberation Serif"/>
          <w:sz w:val="2"/>
          <w:szCs w:val="2"/>
        </w:rPr>
      </w:pPr>
      <w:r>
        <w:rPr>
          <w:rFonts w:ascii="Liberation Serif" w:hAnsi="Liberation Serif"/>
          <w:sz w:val="2"/>
          <w:szCs w:val="2"/>
        </w:rPr>
      </w:r>
      <w:r>
        <w:br w:type="page"/>
      </w:r>
    </w:p>
    <w:tbl>
      <w:tblPr>
        <w:tblW w:w="972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593"/>
        <w:gridCol w:w="1889"/>
        <w:gridCol w:w="1557"/>
        <w:gridCol w:w="1070"/>
        <w:gridCol w:w="619"/>
        <w:gridCol w:w="720"/>
        <w:gridCol w:w="2280"/>
      </w:tblGrid>
      <w:tr>
        <w:trPr>
          <w:trHeight w:val="470" w:hRule="exact"/>
        </w:trPr>
        <w:tc>
          <w:tcPr>
            <w:tcW w:w="9728" w:type="dxa"/>
            <w:gridSpan w:val="7"/>
            <w:tcBorders>
              <w:top w:val="single" w:sz="4" w:space="0" w:color="000000"/>
              <w:left w:val="single" w:sz="4" w:space="0" w:color="000000"/>
              <w:right w:val="single" w:sz="4" w:space="0" w:color="000000"/>
            </w:tcBorders>
            <w:shd w:color="auto" w:fill="FFFFFF" w:val="clear"/>
            <w:vAlign w:val="center"/>
          </w:tcPr>
          <w:p>
            <w:pPr>
              <w:pStyle w:val="Style33"/>
              <w:pageBreakBefore/>
              <w:widowControl w:val="false"/>
              <w:spacing w:lineRule="auto" w:line="240"/>
              <w:ind w:hanging="0"/>
              <w:rPr>
                <w:rFonts w:ascii="Liberation Serif" w:hAnsi="Liberation Serif"/>
                <w:sz w:val="22"/>
                <w:szCs w:val="22"/>
              </w:rPr>
            </w:pPr>
            <w:r>
              <w:rPr>
                <w:rFonts w:ascii="Liberation Serif" w:hAnsi="Liberation Serif"/>
                <w:sz w:val="22"/>
                <w:szCs w:val="22"/>
              </w:rPr>
              <w:t>Параметры транспортного средства (автопоезда)</w:t>
            </w:r>
          </w:p>
        </w:tc>
      </w:tr>
      <w:tr>
        <w:trPr>
          <w:trHeight w:val="725" w:hRule="exact"/>
        </w:trPr>
        <w:tc>
          <w:tcPr>
            <w:tcW w:w="3482" w:type="dxa"/>
            <w:gridSpan w:val="2"/>
            <w:vMerge w:val="restart"/>
            <w:tcBorders>
              <w:top w:val="single" w:sz="4" w:space="0" w:color="000000"/>
              <w:left w:val="single" w:sz="4" w:space="0" w:color="000000"/>
            </w:tcBorders>
            <w:shd w:color="auto" w:fill="FFFFFF" w:val="clear"/>
          </w:tcPr>
          <w:p>
            <w:pPr>
              <w:pStyle w:val="Style33"/>
              <w:widowControl w:val="false"/>
              <w:spacing w:lineRule="auto" w:line="240" w:before="100" w:after="0"/>
              <w:ind w:hanging="0"/>
              <w:rPr>
                <w:rFonts w:ascii="Liberation Serif" w:hAnsi="Liberation Serif"/>
                <w:sz w:val="22"/>
                <w:szCs w:val="22"/>
              </w:rPr>
            </w:pPr>
            <w:r>
              <w:rPr>
                <w:rFonts w:ascii="Liberation Serif" w:hAnsi="Liberation Serif"/>
                <w:sz w:val="22"/>
                <w:szCs w:val="22"/>
              </w:rPr>
              <w:t>Масса транспортного средства (автопоезда) без груза/с грузом (т)</w:t>
            </w:r>
          </w:p>
        </w:tc>
        <w:tc>
          <w:tcPr>
            <w:tcW w:w="1557" w:type="dxa"/>
            <w:vMerge w:val="restart"/>
            <w:tcBorders>
              <w:top w:val="single" w:sz="4" w:space="0" w:color="000000"/>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2409" w:type="dxa"/>
            <w:gridSpan w:val="3"/>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Масса тягача (т)</w:t>
            </w:r>
          </w:p>
        </w:tc>
        <w:tc>
          <w:tcPr>
            <w:tcW w:w="2280" w:type="dxa"/>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Масса прицепа (полуприцепа) (т)</w:t>
            </w:r>
          </w:p>
        </w:tc>
      </w:tr>
      <w:tr>
        <w:trPr>
          <w:trHeight w:val="466" w:hRule="exact"/>
        </w:trPr>
        <w:tc>
          <w:tcPr>
            <w:tcW w:w="3482" w:type="dxa"/>
            <w:gridSpan w:val="2"/>
            <w:vMerge w:val="continue"/>
            <w:tcBorders>
              <w:left w:val="single" w:sz="4" w:space="0" w:color="000000"/>
            </w:tcBorders>
            <w:shd w:color="auto" w:fill="FFFFFF" w:val="clear"/>
          </w:tcPr>
          <w:p>
            <w:pPr>
              <w:pStyle w:val="Normal"/>
              <w:widowControl w:val="false"/>
              <w:rPr>
                <w:rFonts w:ascii="Liberation Serif" w:hAnsi="Liberation Serif"/>
              </w:rPr>
            </w:pPr>
            <w:r>
              <w:rPr>
                <w:rFonts w:ascii="Liberation Serif" w:hAnsi="Liberation Serif"/>
              </w:rPr>
            </w:r>
          </w:p>
        </w:tc>
        <w:tc>
          <w:tcPr>
            <w:tcW w:w="1557" w:type="dxa"/>
            <w:vMerge w:val="continue"/>
            <w:tcBorders>
              <w:left w:val="single" w:sz="4" w:space="0" w:color="000000"/>
            </w:tcBorders>
            <w:shd w:color="auto" w:fill="FFFFFF" w:val="clear"/>
          </w:tcPr>
          <w:p>
            <w:pPr>
              <w:pStyle w:val="Normal"/>
              <w:widowControl w:val="false"/>
              <w:rPr>
                <w:rFonts w:ascii="Liberation Serif" w:hAnsi="Liberation Serif"/>
              </w:rPr>
            </w:pPr>
            <w:r>
              <w:rPr>
                <w:rFonts w:ascii="Liberation Serif" w:hAnsi="Liberation Serif"/>
              </w:rPr>
            </w:r>
          </w:p>
        </w:tc>
        <w:tc>
          <w:tcPr>
            <w:tcW w:w="2409" w:type="dxa"/>
            <w:gridSpan w:val="3"/>
            <w:tcBorders>
              <w:top w:val="single" w:sz="4" w:space="0" w:color="000000"/>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2280" w:type="dxa"/>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466" w:hRule="exact"/>
        </w:trPr>
        <w:tc>
          <w:tcPr>
            <w:tcW w:w="3482" w:type="dxa"/>
            <w:gridSpan w:val="2"/>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Расстояния между осями (м)</w:t>
            </w:r>
          </w:p>
        </w:tc>
        <w:tc>
          <w:tcPr>
            <w:tcW w:w="1557" w:type="dxa"/>
            <w:tcBorders>
              <w:top w:val="single" w:sz="4" w:space="0" w:color="000000"/>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2409" w:type="dxa"/>
            <w:gridSpan w:val="3"/>
            <w:tcBorders>
              <w:top w:val="single" w:sz="4" w:space="0" w:color="000000"/>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2280" w:type="dxa"/>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470" w:hRule="exact"/>
        </w:trPr>
        <w:tc>
          <w:tcPr>
            <w:tcW w:w="3482" w:type="dxa"/>
            <w:gridSpan w:val="2"/>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Нагрузки на оси (т)</w:t>
            </w:r>
          </w:p>
        </w:tc>
        <w:tc>
          <w:tcPr>
            <w:tcW w:w="1557" w:type="dxa"/>
            <w:tcBorders>
              <w:top w:val="single" w:sz="4" w:space="0" w:color="000000"/>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2409" w:type="dxa"/>
            <w:gridSpan w:val="3"/>
            <w:tcBorders>
              <w:top w:val="single" w:sz="4" w:space="0" w:color="000000"/>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2280" w:type="dxa"/>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466" w:hRule="exact"/>
        </w:trPr>
        <w:tc>
          <w:tcPr>
            <w:tcW w:w="9728" w:type="dxa"/>
            <w:gridSpan w:val="7"/>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Габариты транспортного средства (автопоезда):</w:t>
            </w:r>
          </w:p>
        </w:tc>
      </w:tr>
      <w:tr>
        <w:trPr>
          <w:trHeight w:val="466" w:hRule="exact"/>
        </w:trPr>
        <w:tc>
          <w:tcPr>
            <w:tcW w:w="1593"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Длина(м)</w:t>
            </w:r>
          </w:p>
        </w:tc>
        <w:tc>
          <w:tcPr>
            <w:tcW w:w="1889"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Ширина (м)</w:t>
            </w:r>
          </w:p>
        </w:tc>
        <w:tc>
          <w:tcPr>
            <w:tcW w:w="1557"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Высота (м)</w:t>
            </w:r>
          </w:p>
        </w:tc>
        <w:tc>
          <w:tcPr>
            <w:tcW w:w="4689" w:type="dxa"/>
            <w:gridSpan w:val="4"/>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jc w:val="both"/>
              <w:rPr>
                <w:rFonts w:ascii="Liberation Serif" w:hAnsi="Liberation Serif"/>
                <w:sz w:val="22"/>
                <w:szCs w:val="22"/>
              </w:rPr>
            </w:pPr>
            <w:r>
              <w:rPr>
                <w:rFonts w:ascii="Liberation Serif" w:hAnsi="Liberation Serif"/>
                <w:sz w:val="22"/>
                <w:szCs w:val="22"/>
              </w:rPr>
              <w:t>Минимальный радиус поворота с грузом (м)</w:t>
            </w:r>
          </w:p>
        </w:tc>
      </w:tr>
      <w:tr>
        <w:trPr>
          <w:trHeight w:val="470" w:hRule="exact"/>
        </w:trPr>
        <w:tc>
          <w:tcPr>
            <w:tcW w:w="1593" w:type="dxa"/>
            <w:tcBorders>
              <w:top w:val="single" w:sz="4" w:space="0" w:color="000000"/>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1889" w:type="dxa"/>
            <w:tcBorders>
              <w:top w:val="single" w:sz="4" w:space="0" w:color="000000"/>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1557" w:type="dxa"/>
            <w:tcBorders>
              <w:top w:val="single" w:sz="4" w:space="0" w:color="000000"/>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4689" w:type="dxa"/>
            <w:gridSpan w:val="4"/>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720" w:hRule="exact"/>
        </w:trPr>
        <w:tc>
          <w:tcPr>
            <w:tcW w:w="5039" w:type="dxa"/>
            <w:gridSpan w:val="3"/>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Необходимость автомобиля сопровождения (прикрытия)</w:t>
            </w:r>
          </w:p>
        </w:tc>
        <w:tc>
          <w:tcPr>
            <w:tcW w:w="4689" w:type="dxa"/>
            <w:gridSpan w:val="4"/>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720" w:hRule="exact"/>
        </w:trPr>
        <w:tc>
          <w:tcPr>
            <w:tcW w:w="6109" w:type="dxa"/>
            <w:gridSpan w:val="4"/>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Предполагаемая максимальная скорость движения транспортного средства (автопоезда) (км/час)</w:t>
            </w:r>
          </w:p>
        </w:tc>
        <w:tc>
          <w:tcPr>
            <w:tcW w:w="3619" w:type="dxa"/>
            <w:gridSpan w:val="3"/>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466" w:hRule="exact"/>
        </w:trPr>
        <w:tc>
          <w:tcPr>
            <w:tcW w:w="6109" w:type="dxa"/>
            <w:gridSpan w:val="4"/>
            <w:tcBorders>
              <w:top w:val="single" w:sz="4" w:space="0" w:color="000000"/>
              <w:lef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Банковские реквизиты</w:t>
            </w:r>
          </w:p>
        </w:tc>
        <w:tc>
          <w:tcPr>
            <w:tcW w:w="3619" w:type="dxa"/>
            <w:gridSpan w:val="3"/>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466" w:hRule="exact"/>
        </w:trPr>
        <w:tc>
          <w:tcPr>
            <w:tcW w:w="9728" w:type="dxa"/>
            <w:gridSpan w:val="7"/>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466" w:hRule="exact"/>
        </w:trPr>
        <w:tc>
          <w:tcPr>
            <w:tcW w:w="9728" w:type="dxa"/>
            <w:gridSpan w:val="7"/>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Оплату гарантируем</w:t>
            </w:r>
          </w:p>
        </w:tc>
      </w:tr>
      <w:tr>
        <w:trPr>
          <w:trHeight w:val="470" w:hRule="exact"/>
        </w:trPr>
        <w:tc>
          <w:tcPr>
            <w:tcW w:w="3482" w:type="dxa"/>
            <w:gridSpan w:val="2"/>
            <w:tcBorders>
              <w:top w:val="single" w:sz="4" w:space="0" w:color="000000"/>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3246" w:type="dxa"/>
            <w:gridSpan w:val="3"/>
            <w:tcBorders>
              <w:top w:val="single" w:sz="4" w:space="0" w:color="000000"/>
              <w:lef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c>
          <w:tcPr>
            <w:tcW w:w="3000" w:type="dxa"/>
            <w:gridSpan w:val="2"/>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sz w:val="10"/>
                <w:szCs w:val="10"/>
              </w:rPr>
            </w:pPr>
            <w:r>
              <w:rPr>
                <w:rFonts w:ascii="Liberation Serif" w:hAnsi="Liberation Serif"/>
                <w:sz w:val="10"/>
                <w:szCs w:val="10"/>
              </w:rPr>
            </w:r>
          </w:p>
        </w:tc>
      </w:tr>
      <w:tr>
        <w:trPr>
          <w:trHeight w:val="730" w:hRule="exact"/>
        </w:trPr>
        <w:tc>
          <w:tcPr>
            <w:tcW w:w="3482" w:type="dxa"/>
            <w:gridSpan w:val="2"/>
            <w:tcBorders>
              <w:top w:val="single" w:sz="4" w:space="0" w:color="000000"/>
              <w:left w:val="single" w:sz="4" w:space="0" w:color="000000"/>
              <w:bottom w:val="single" w:sz="4" w:space="0" w:color="000000"/>
            </w:tcBorders>
            <w:shd w:color="auto" w:fill="FFFFFF" w:val="clear"/>
          </w:tcPr>
          <w:p>
            <w:pPr>
              <w:pStyle w:val="Style33"/>
              <w:widowControl w:val="false"/>
              <w:spacing w:lineRule="auto" w:line="240" w:before="100" w:after="0"/>
              <w:ind w:hanging="0"/>
              <w:rPr>
                <w:rFonts w:ascii="Liberation Serif" w:hAnsi="Liberation Serif"/>
                <w:sz w:val="22"/>
                <w:szCs w:val="22"/>
              </w:rPr>
            </w:pPr>
            <w:r>
              <w:rPr>
                <w:rFonts w:ascii="Liberation Serif" w:hAnsi="Liberation Serif"/>
                <w:sz w:val="22"/>
                <w:szCs w:val="22"/>
              </w:rPr>
              <w:t>(должность)</w:t>
            </w:r>
          </w:p>
        </w:tc>
        <w:tc>
          <w:tcPr>
            <w:tcW w:w="3246" w:type="dxa"/>
            <w:gridSpan w:val="3"/>
            <w:tcBorders>
              <w:top w:val="single" w:sz="4" w:space="0" w:color="000000"/>
              <w:left w:val="single" w:sz="4" w:space="0" w:color="000000"/>
              <w:bottom w:val="single" w:sz="4" w:space="0" w:color="000000"/>
            </w:tcBorders>
            <w:shd w:color="auto" w:fill="FFFFFF" w:val="clear"/>
          </w:tcPr>
          <w:p>
            <w:pPr>
              <w:pStyle w:val="Style33"/>
              <w:widowControl w:val="false"/>
              <w:spacing w:lineRule="auto" w:line="240" w:before="100" w:after="0"/>
              <w:ind w:hanging="0"/>
              <w:rPr>
                <w:rFonts w:ascii="Liberation Serif" w:hAnsi="Liberation Serif"/>
                <w:sz w:val="22"/>
                <w:szCs w:val="22"/>
              </w:rPr>
            </w:pPr>
            <w:r>
              <w:rPr>
                <w:rFonts w:ascii="Liberation Serif" w:hAnsi="Liberation Serif"/>
                <w:sz w:val="22"/>
                <w:szCs w:val="22"/>
              </w:rPr>
              <w:t>(подпись)</w:t>
            </w:r>
          </w:p>
        </w:tc>
        <w:tc>
          <w:tcPr>
            <w:tcW w:w="3000"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3"/>
              <w:widowControl w:val="false"/>
              <w:spacing w:lineRule="auto" w:line="240"/>
              <w:ind w:hanging="0"/>
              <w:rPr>
                <w:rFonts w:ascii="Liberation Serif" w:hAnsi="Liberation Serif"/>
                <w:sz w:val="22"/>
                <w:szCs w:val="22"/>
              </w:rPr>
            </w:pPr>
            <w:r>
              <w:rPr>
                <w:rFonts w:ascii="Liberation Serif" w:hAnsi="Liberation Serif"/>
                <w:sz w:val="22"/>
                <w:szCs w:val="22"/>
              </w:rPr>
              <w:t>(фамилия, имя, отчество (при наличии))</w:t>
            </w:r>
          </w:p>
        </w:tc>
      </w:tr>
    </w:tbl>
    <w:p>
      <w:pPr>
        <w:pStyle w:val="Normal"/>
        <w:spacing w:lineRule="exact" w:line="1" w:before="0" w:after="519"/>
        <w:rPr>
          <w:rFonts w:ascii="Liberation Serif" w:hAnsi="Liberation Serif"/>
        </w:rPr>
      </w:pPr>
      <w:r>
        <w:rPr>
          <w:rFonts w:ascii="Liberation Serif" w:hAnsi="Liberation Serif"/>
        </w:rPr>
      </w:r>
    </w:p>
    <w:p>
      <w:pPr>
        <w:sectPr>
          <w:headerReference w:type="even" r:id="rId12"/>
          <w:headerReference w:type="default" r:id="rId13"/>
          <w:footerReference w:type="even" r:id="rId14"/>
          <w:footerReference w:type="default" r:id="rId15"/>
          <w:type w:val="nextPage"/>
          <w:pgSz w:w="11906" w:h="16838"/>
          <w:pgMar w:left="1417" w:right="509" w:gutter="0" w:header="0" w:top="1584" w:footer="3" w:bottom="1580"/>
          <w:pgNumType w:fmt="decimal"/>
          <w:formProt w:val="false"/>
          <w:textDirection w:val="lrTb"/>
          <w:docGrid w:type="default" w:linePitch="360" w:charSpace="0"/>
        </w:sectPr>
        <w:pStyle w:val="51"/>
        <w:spacing w:before="0" w:after="0"/>
        <w:ind w:firstLine="540"/>
        <w:rPr>
          <w:rFonts w:ascii="Liberation Serif" w:hAnsi="Liberation Serif"/>
        </w:rPr>
      </w:pPr>
      <w:r>
        <w:rPr>
          <w:rFonts w:ascii="Liberation Serif" w:hAnsi="Liberation Serif"/>
          <w:sz w:val="22"/>
          <w:szCs w:val="22"/>
        </w:rPr>
        <w:t>* Указывается полное наименование груза, основные характеристики: марка, модель, описание индивидуальной и транспортной тары (способ крепления).»;</w:t>
      </w:r>
    </w:p>
    <w:p>
      <w:pPr>
        <w:pStyle w:val="51"/>
        <w:spacing w:lineRule="auto" w:line="218" w:before="0" w:after="0"/>
        <w:ind w:left="10580" w:hanging="0"/>
        <w:jc w:val="right"/>
        <w:rPr>
          <w:rFonts w:ascii="Liberation Serif" w:hAnsi="Liberation Serif"/>
        </w:rPr>
      </w:pPr>
      <w:r>
        <w:rPr>
          <w:rFonts w:ascii="Liberation Serif" w:hAnsi="Liberation Serif"/>
          <w:sz w:val="24"/>
          <w:szCs w:val="24"/>
        </w:rPr>
        <w:t>Приложение № 3 к Административному регламенту</w:t>
      </w:r>
    </w:p>
    <w:p>
      <w:pPr>
        <w:pStyle w:val="51"/>
        <w:spacing w:before="0" w:after="0"/>
        <w:jc w:val="center"/>
        <w:rPr>
          <w:rFonts w:ascii="Liberation Serif" w:hAnsi="Liberation Serif"/>
        </w:rPr>
      </w:pPr>
      <w:r>
        <w:rPr>
          <w:rFonts w:ascii="Liberation Serif" w:hAnsi="Liberation Serif"/>
          <w:sz w:val="24"/>
          <w:szCs w:val="24"/>
        </w:rPr>
        <w:t>СХЕМА</w:t>
        <w:br/>
        <w:t>ТЯЖЕЛОВЕСНОГО И (ИЛИ) КРУПНОТАБАРИТНОГОТРАНСПОРТНОГО СРЕДСТВА (АВТОПОЕЗДА) С УКАЗАНИЕМ</w:t>
        <w:br/>
        <w:t>РАЗМЕЩЕНИЯ ГРУЗА (при его наличии)</w:t>
      </w:r>
    </w:p>
    <w:p>
      <w:pPr>
        <w:sectPr>
          <w:headerReference w:type="even" r:id="rId16"/>
          <w:headerReference w:type="default" r:id="rId17"/>
          <w:footerReference w:type="even" r:id="rId18"/>
          <w:footerReference w:type="default" r:id="rId19"/>
          <w:type w:val="nextPage"/>
          <w:pgSz w:orient="landscape" w:w="16838" w:h="11906"/>
          <w:pgMar w:left="1830" w:right="1096" w:gutter="0" w:header="0" w:top="1146" w:footer="1772" w:bottom="2200"/>
          <w:pgNumType w:fmt="decimal"/>
          <w:formProt w:val="false"/>
          <w:textDirection w:val="lrTb"/>
          <w:docGrid w:type="default" w:linePitch="360" w:charSpace="0"/>
        </w:sectPr>
      </w:pPr>
    </w:p>
    <w:p>
      <w:pPr>
        <w:pStyle w:val="Normal"/>
        <w:spacing w:lineRule="exact" w:line="240" w:before="9" w:after="9"/>
        <w:rPr>
          <w:rFonts w:ascii="Liberation Serif" w:hAnsi="Liberation Serif"/>
          <w:sz w:val="19"/>
          <w:szCs w:val="19"/>
        </w:rPr>
      </w:pPr>
      <w:r>
        <w:rPr>
          <w:rFonts w:ascii="Liberation Serif" w:hAnsi="Liberation Serif"/>
          <w:sz w:val="19"/>
          <w:szCs w:val="19"/>
        </w:rPr>
      </w:r>
    </w:p>
    <w:p>
      <w:pPr>
        <w:sectPr>
          <w:type w:val="continuous"/>
          <w:pgSz w:orient="landscape" w:w="16838" w:h="11906"/>
          <w:pgMar w:left="1830" w:right="1096" w:gutter="0" w:header="0" w:top="1146" w:footer="1772" w:bottom="2200"/>
          <w:formProt w:val="false"/>
          <w:textDirection w:val="lrTb"/>
          <w:docGrid w:type="default" w:linePitch="360" w:charSpace="0"/>
        </w:sectPr>
      </w:pPr>
    </w:p>
    <w:p>
      <w:pPr>
        <w:pStyle w:val="51"/>
        <w:pBdr/>
        <w:spacing w:before="0" w:after="0"/>
        <w:rPr>
          <w:sz w:val="24"/>
          <w:szCs w:val="24"/>
        </w:rPr>
        <w:framePr w:w="2966" w:h="307" w:x="10235" w:y="21" w:hSpace="0" w:vSpace="0" w:wrap="around" w:vAnchor="text" w:hAnchor="page" w:hRule="exact"/>
        <w:pBdr/>
      </w:pPr>
      <w:r>
        <w:rPr>
          <w:sz w:val="24"/>
          <w:szCs w:val="24"/>
        </w:rPr>
        <w:t>Приложение к заявлению №</w:t>
      </w:r>
    </w:p>
    <w:p>
      <w:pPr>
        <w:pStyle w:val="51"/>
        <w:pBdr/>
        <w:spacing w:before="0" w:after="0"/>
        <w:rPr>
          <w:sz w:val="24"/>
          <w:szCs w:val="24"/>
        </w:rPr>
        <w:framePr w:w="269" w:h="276" w:x="13869" w:y="21" w:hSpace="0" w:vSpace="0" w:wrap="around" w:vAnchor="text" w:hAnchor="page" w:hRule="exact"/>
        <w:pBdr/>
      </w:pPr>
      <w:r>
        <w:rPr>
          <w:sz w:val="24"/>
          <w:szCs w:val="24"/>
        </w:rPr>
        <w:t>от</w:t>
      </w:r>
    </w:p>
    <w:p>
      <w:pPr>
        <w:pStyle w:val="Style34"/>
        <w:pBdr/>
        <w:spacing w:lineRule="auto" w:line="192"/>
        <w:jc w:val="center"/>
        <w:rPr>
          <w:sz w:val="24"/>
          <w:szCs w:val="24"/>
        </w:rPr>
        <w:framePr w:w="5592" w:h="490" w:x="5335" w:y="270" w:hSpace="0" w:vSpace="0" w:wrap="around" w:vAnchor="text" w:hAnchor="page" w:hRule="exact"/>
        <w:pBdr/>
      </w:pPr>
      <w:r>
        <w:rPr>
          <w:b w:val="false"/>
          <w:bCs w:val="false"/>
          <w:sz w:val="24"/>
          <w:szCs w:val="24"/>
        </w:rPr>
        <w:t>СХЕМА тяжеловесного и (или) крупногабаритного автопоезда</w:t>
      </w:r>
    </w:p>
    <w:p>
      <w:pPr>
        <w:pStyle w:val="Style34"/>
        <w:pBdr/>
        <w:rPr>
          <w:sz w:val="11"/>
          <w:szCs w:val="11"/>
        </w:rPr>
        <w:framePr w:w="595" w:h="149" w:x="11234" w:y="860" w:hSpace="0" w:vSpace="0" w:wrap="around" w:vAnchor="text" w:hAnchor="page" w:hRule="exact"/>
        <w:pBdr/>
      </w:pPr>
      <w:r>
        <w:rPr>
          <w:sz w:val="11"/>
          <w:szCs w:val="11"/>
        </w:rPr>
        <w:t>Вид сзади:</w:t>
      </w:r>
    </w:p>
    <w:p>
      <w:pPr>
        <w:pStyle w:val="Normal"/>
        <w:spacing w:lineRule="exact" w:line="360"/>
        <w:rPr>
          <w:rFonts w:ascii="Liberation Serif" w:hAnsi="Liberation Serif"/>
        </w:rPr>
      </w:pPr>
      <w:r>
        <w:rPr>
          <w:rFonts w:ascii="Liberation Serif" w:hAnsi="Liberation Serif"/>
        </w:rPr>
        <w:drawing>
          <wp:anchor behindDoc="1" distT="0" distB="0" distL="0" distR="0" simplePos="0" locked="0" layoutInCell="0" allowOverlap="1" relativeHeight="211">
            <wp:simplePos x="0" y="0"/>
            <wp:positionH relativeFrom="page">
              <wp:posOffset>461010</wp:posOffset>
            </wp:positionH>
            <wp:positionV relativeFrom="paragraph">
              <wp:posOffset>527685</wp:posOffset>
            </wp:positionV>
            <wp:extent cx="6431280" cy="3181985"/>
            <wp:effectExtent l="0" t="0" r="0" b="0"/>
            <wp:wrapNone/>
            <wp:docPr id="15" name="Shap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hape 37" descr=""/>
                    <pic:cNvPicPr>
                      <a:picLocks noChangeAspect="1" noChangeArrowheads="1"/>
                    </pic:cNvPicPr>
                  </pic:nvPicPr>
                  <pic:blipFill>
                    <a:blip r:embed="rId20"/>
                    <a:stretch>
                      <a:fillRect/>
                    </a:stretch>
                  </pic:blipFill>
                  <pic:spPr bwMode="auto">
                    <a:xfrm>
                      <a:off x="0" y="0"/>
                      <a:ext cx="6431280" cy="3181985"/>
                    </a:xfrm>
                    <a:prstGeom prst="rect">
                      <a:avLst/>
                    </a:prstGeom>
                  </pic:spPr>
                </pic:pic>
              </a:graphicData>
            </a:graphic>
          </wp:anchor>
        </w:drawing>
        <w:drawing>
          <wp:anchor behindDoc="1" distT="0" distB="0" distL="0" distR="0" simplePos="0" locked="0" layoutInCell="0" allowOverlap="1" relativeHeight="217">
            <wp:simplePos x="0" y="0"/>
            <wp:positionH relativeFrom="page">
              <wp:posOffset>6928485</wp:posOffset>
            </wp:positionH>
            <wp:positionV relativeFrom="paragraph">
              <wp:posOffset>664210</wp:posOffset>
            </wp:positionV>
            <wp:extent cx="2853055" cy="3041650"/>
            <wp:effectExtent l="0" t="0" r="0" b="0"/>
            <wp:wrapNone/>
            <wp:docPr id="16" name="Shap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ape 39" descr=""/>
                    <pic:cNvPicPr>
                      <a:picLocks noChangeAspect="1" noChangeArrowheads="1"/>
                    </pic:cNvPicPr>
                  </pic:nvPicPr>
                  <pic:blipFill>
                    <a:blip r:embed="rId21"/>
                    <a:stretch>
                      <a:fillRect/>
                    </a:stretch>
                  </pic:blipFill>
                  <pic:spPr bwMode="auto">
                    <a:xfrm>
                      <a:off x="0" y="0"/>
                      <a:ext cx="2853055" cy="3041650"/>
                    </a:xfrm>
                    <a:prstGeom prst="rect">
                      <a:avLst/>
                    </a:prstGeom>
                  </pic:spPr>
                </pic:pic>
              </a:graphicData>
            </a:graphic>
          </wp:anchor>
        </w:drawing>
      </w:r>
    </w:p>
    <w:p>
      <w:pPr>
        <w:pStyle w:val="Normal"/>
        <w:spacing w:lineRule="exact" w:line="360"/>
        <w:rPr>
          <w:rFonts w:ascii="Liberation Serif" w:hAnsi="Liberation Serif"/>
        </w:rPr>
      </w:pPr>
      <w:r>
        <w:rPr>
          <w:rFonts w:ascii="Liberation Serif" w:hAnsi="Liberation Serif"/>
        </w:rPr>
      </w:r>
    </w:p>
    <w:p>
      <w:pPr>
        <w:pStyle w:val="Normal"/>
        <w:spacing w:lineRule="exact" w:line="360"/>
        <w:rPr>
          <w:rFonts w:ascii="Liberation Serif" w:hAnsi="Liberation Serif"/>
        </w:rPr>
      </w:pPr>
      <w:r>
        <w:rPr>
          <w:rFonts w:ascii="Liberation Serif" w:hAnsi="Liberation Serif"/>
        </w:rPr>
      </w:r>
    </w:p>
    <w:p>
      <w:pPr>
        <w:pStyle w:val="Normal"/>
        <w:spacing w:lineRule="exact" w:line="360"/>
        <w:rPr>
          <w:rFonts w:ascii="Liberation Serif" w:hAnsi="Liberation Serif"/>
        </w:rPr>
      </w:pPr>
      <w:r>
        <w:rPr>
          <w:rFonts w:ascii="Liberation Serif" w:hAnsi="Liberation Serif"/>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sectPr>
          <w:type w:val="continuous"/>
          <w:pgSz w:orient="landscape" w:w="16838" w:h="11906"/>
          <w:pgMar w:left="1830" w:right="1096" w:gutter="0" w:header="0" w:top="1146" w:footer="1772" w:bottom="2200"/>
          <w:formProt w:val="false"/>
          <w:textDirection w:val="lrTb"/>
          <w:docGrid w:type="default" w:linePitch="360" w:charSpace="0"/>
        </w:sectPr>
      </w:pPr>
    </w:p>
    <w:p>
      <w:pPr>
        <w:pStyle w:val="Normal"/>
        <w:spacing w:lineRule="exact" w:line="240" w:before="30" w:after="30"/>
        <w:rPr>
          <w:sz w:val="19"/>
          <w:szCs w:val="19"/>
        </w:rPr>
      </w:pPr>
      <w:r>
        <w:rPr>
          <w:sz w:val="19"/>
          <w:szCs w:val="19"/>
        </w:rPr>
      </w:r>
    </w:p>
    <w:p>
      <w:pPr>
        <w:sectPr>
          <w:type w:val="continuous"/>
          <w:pgSz w:orient="landscape" w:w="16838" w:h="11906"/>
          <w:pgMar w:left="1830" w:right="1096" w:gutter="0" w:header="0" w:top="1146" w:footer="1772" w:bottom="2200"/>
          <w:formProt w:val="false"/>
          <w:textDirection w:val="lrTb"/>
          <w:docGrid w:type="default" w:linePitch="360" w:charSpace="0"/>
        </w:sectPr>
      </w:pPr>
    </w:p>
    <w:p>
      <w:pPr>
        <w:pStyle w:val="Normal"/>
        <w:spacing w:lineRule="exact" w:line="1"/>
        <w:rPr/>
      </w:pPr>
      <w:r>
        <w:rPr/>
        <mc:AlternateContent>
          <mc:Choice Requires="wps">
            <w:drawing>
              <wp:anchor behindDoc="0" distT="0" distB="0" distL="0" distR="0" simplePos="0" locked="0" layoutInCell="0" allowOverlap="1" relativeHeight="218">
                <wp:simplePos x="0" y="0"/>
                <wp:positionH relativeFrom="page">
                  <wp:posOffset>6172835</wp:posOffset>
                </wp:positionH>
                <wp:positionV relativeFrom="paragraph">
                  <wp:posOffset>12700</wp:posOffset>
                </wp:positionV>
                <wp:extent cx="1276985" cy="133985"/>
                <wp:effectExtent l="0" t="0" r="0" b="0"/>
                <wp:wrapSquare wrapText="bothSides"/>
                <wp:docPr id="17" name="Shape 41"/>
                <a:graphic xmlns:a="http://schemas.openxmlformats.org/drawingml/2006/main">
                  <a:graphicData uri="http://schemas.microsoft.com/office/word/2010/wordprocessingShape">
                    <wps:wsp>
                      <wps:cNvSpPr/>
                      <wps:spPr>
                        <a:xfrm>
                          <a:off x="0" y="0"/>
                          <a:ext cx="1276200" cy="133200"/>
                        </a:xfrm>
                        <a:prstGeom prst="rect">
                          <a:avLst/>
                        </a:prstGeom>
                        <a:noFill/>
                        <a:ln w="0">
                          <a:noFill/>
                        </a:ln>
                      </wps:spPr>
                      <wps:style>
                        <a:lnRef idx="0"/>
                        <a:fillRef idx="0"/>
                        <a:effectRef idx="0"/>
                        <a:fontRef idx="minor"/>
                      </wps:style>
                      <wps:txbx>
                        <w:txbxContent>
                          <w:p>
                            <w:pPr>
                              <w:pStyle w:val="Style33"/>
                              <w:spacing w:lineRule="auto" w:line="240"/>
                              <w:ind w:hanging="0"/>
                              <w:rPr>
                                <w:sz w:val="17"/>
                                <w:szCs w:val="17"/>
                              </w:rPr>
                            </w:pPr>
                            <w:r>
                              <w:rPr>
                                <w:rFonts w:eastAsia="Courier New" w:cs="Courier New" w:ascii="Courier New" w:hAnsi="Courier New"/>
                                <w:color w:val="000000"/>
                                <w:sz w:val="17"/>
                                <w:szCs w:val="17"/>
                              </w:rPr>
                              <w:t>(подпись заявителя)</w:t>
                            </w:r>
                          </w:p>
                        </w:txbxContent>
                      </wps:txbx>
                      <wps:bodyPr lIns="0" rIns="0" tIns="0" bIns="0" anchor="t">
                        <a:noAutofit/>
                      </wps:bodyPr>
                    </wps:wsp>
                  </a:graphicData>
                </a:graphic>
              </wp:anchor>
            </w:drawing>
          </mc:Choice>
          <mc:Fallback>
            <w:pict>
              <v:rect id="shape_0" ID="Shape 41" path="m0,0l-2147483645,0l-2147483645,-2147483646l0,-2147483646xe" stroked="f" o:allowincell="f" style="position:absolute;margin-left:486.05pt;margin-top:1pt;width:100.45pt;height:10.45pt;mso-wrap-style:square;v-text-anchor:top;mso-position-horizontal-relative:page">
                <v:fill o:detectmouseclick="t" on="false"/>
                <v:stroke color="#3465a4" joinstyle="round" endcap="flat"/>
                <v:textbox>
                  <w:txbxContent>
                    <w:p>
                      <w:pPr>
                        <w:pStyle w:val="Style33"/>
                        <w:spacing w:lineRule="auto" w:line="240"/>
                        <w:ind w:hanging="0"/>
                        <w:rPr>
                          <w:sz w:val="17"/>
                          <w:szCs w:val="17"/>
                        </w:rPr>
                      </w:pPr>
                      <w:r>
                        <w:rPr>
                          <w:rFonts w:eastAsia="Courier New" w:cs="Courier New" w:ascii="Courier New" w:hAnsi="Courier New"/>
                          <w:color w:val="000000"/>
                          <w:sz w:val="17"/>
                          <w:szCs w:val="17"/>
                        </w:rPr>
                        <w:t>(подпись заявителя)</w:t>
                      </w:r>
                    </w:p>
                  </w:txbxContent>
                </v:textbox>
                <w10:wrap type="square"/>
              </v:rect>
            </w:pict>
          </mc:Fallback>
        </mc:AlternateContent>
      </w:r>
    </w:p>
    <w:p>
      <w:pPr>
        <w:pStyle w:val="Style33"/>
        <w:spacing w:lineRule="auto" w:line="240"/>
        <w:ind w:left="1420" w:hanging="0"/>
        <w:rPr>
          <w:sz w:val="17"/>
          <w:szCs w:val="17"/>
        </w:rPr>
      </w:pPr>
      <w:r>
        <w:rPr>
          <w:rFonts w:eastAsia="Courier New" w:cs="Courier New" w:ascii="Courier New" w:hAnsi="Courier New"/>
          <w:sz w:val="17"/>
          <w:szCs w:val="17"/>
        </w:rPr>
        <w:t>(должность, фамилия заявителя)</w:t>
      </w:r>
    </w:p>
    <w:p>
      <w:pPr>
        <w:pStyle w:val="Style33"/>
        <w:spacing w:lineRule="auto" w:line="240"/>
        <w:ind w:hanging="0"/>
        <w:jc w:val="right"/>
        <w:rPr>
          <w:sz w:val="17"/>
          <w:szCs w:val="17"/>
        </w:rPr>
      </w:pPr>
      <w:r>
        <w:rPr>
          <w:rFonts w:eastAsia="Courier New" w:cs="Courier New" w:ascii="Courier New" w:hAnsi="Courier New"/>
          <w:sz w:val="17"/>
          <w:szCs w:val="17"/>
        </w:rPr>
        <w:t>М.П.</w:t>
      </w:r>
    </w:p>
    <w:p>
      <w:pPr>
        <w:sectPr>
          <w:type w:val="continuous"/>
          <w:pgSz w:orient="landscape" w:w="16838" w:h="11906"/>
          <w:pgMar w:left="1830" w:right="1096" w:gutter="0" w:header="0" w:top="1146" w:footer="1772" w:bottom="2200"/>
          <w:formProt w:val="false"/>
          <w:textDirection w:val="lrTb"/>
          <w:docGrid w:type="default" w:linePitch="360" w:charSpace="0"/>
        </w:sectPr>
      </w:pPr>
    </w:p>
    <w:p>
      <w:pPr>
        <w:pStyle w:val="51"/>
        <w:pBdr>
          <w:top w:val="single" w:sz="4" w:space="0" w:color="000000"/>
          <w:left w:val="single" w:sz="4" w:space="0" w:color="000000"/>
          <w:bottom w:val="single" w:sz="4" w:space="0" w:color="000000"/>
          <w:right w:val="single" w:sz="4" w:space="0" w:color="000000"/>
        </w:pBdr>
        <w:spacing w:lineRule="auto" w:line="228" w:before="0" w:after="0"/>
        <w:ind w:firstLine="140"/>
        <w:rPr>
          <w:sz w:val="24"/>
          <w:szCs w:val="24"/>
        </w:rPr>
      </w:pPr>
      <w:r>
        <w:rPr>
          <w:sz w:val="24"/>
          <w:szCs w:val="24"/>
        </w:rPr>
        <w:t>Внимание!</w:t>
      </w:r>
    </w:p>
    <w:p>
      <w:pPr>
        <w:pStyle w:val="51"/>
        <w:pBdr>
          <w:top w:val="single" w:sz="4" w:space="0" w:color="000000"/>
          <w:left w:val="single" w:sz="4" w:space="0" w:color="000000"/>
          <w:bottom w:val="single" w:sz="4" w:space="0" w:color="000000"/>
          <w:right w:val="single" w:sz="4" w:space="0" w:color="000000"/>
        </w:pBdr>
        <w:spacing w:lineRule="auto" w:line="228"/>
        <w:ind w:left="140" w:hanging="0"/>
        <w:rPr>
          <w:sz w:val="24"/>
          <w:szCs w:val="24"/>
        </w:rPr>
      </w:pPr>
      <w:r>
        <w:rPr>
          <w:sz w:val="24"/>
          <w:szCs w:val="24"/>
        </w:rPr>
        <w:t>Сведения, указанные в настоящем образце, требуют уточнения на момент представления заявления на получение специального разрешения</w:t>
      </w:r>
    </w:p>
    <w:p>
      <w:pPr>
        <w:pStyle w:val="51"/>
        <w:spacing w:before="0" w:after="0"/>
        <w:rPr>
          <w:sz w:val="26"/>
          <w:szCs w:val="26"/>
        </w:rPr>
      </w:pPr>
      <w:r>
        <w:rPr>
          <w:sz w:val="26"/>
          <w:szCs w:val="26"/>
        </w:rPr>
        <w:t>Образец*</w:t>
      </w:r>
    </w:p>
    <w:p>
      <w:pPr>
        <w:sectPr>
          <w:headerReference w:type="even" r:id="rId22"/>
          <w:headerReference w:type="default" r:id="rId23"/>
          <w:footerReference w:type="even" r:id="rId24"/>
          <w:footerReference w:type="default" r:id="rId25"/>
          <w:type w:val="nextPage"/>
          <w:pgSz w:w="11906" w:h="16838"/>
          <w:pgMar w:left="833" w:right="4621" w:gutter="0" w:header="0" w:top="1003" w:footer="2040" w:bottom="2468"/>
          <w:pgNumType w:fmt="decimal"/>
          <w:formProt w:val="false"/>
          <w:textDirection w:val="lrTb"/>
          <w:docGrid w:type="default" w:linePitch="360" w:charSpace="0"/>
        </w:sectPr>
      </w:pPr>
    </w:p>
    <w:p>
      <w:pPr>
        <w:pStyle w:val="Normal"/>
        <w:spacing w:lineRule="exact" w:line="240" w:before="63" w:after="63"/>
        <w:rPr>
          <w:sz w:val="19"/>
          <w:szCs w:val="19"/>
        </w:rPr>
      </w:pPr>
      <w:r>
        <w:rPr>
          <w:sz w:val="19"/>
          <w:szCs w:val="19"/>
        </w:rPr>
      </w:r>
    </w:p>
    <w:p>
      <w:pPr>
        <w:sectPr>
          <w:type w:val="continuous"/>
          <w:pgSz w:w="11906" w:h="16838"/>
          <w:pgMar w:left="833" w:right="4621" w:gutter="0" w:header="0" w:top="1003" w:footer="2040" w:bottom="2468"/>
          <w:formProt w:val="false"/>
          <w:textDirection w:val="lrTb"/>
          <w:docGrid w:type="default" w:linePitch="360" w:charSpace="0"/>
        </w:sectPr>
      </w:pPr>
    </w:p>
    <w:p>
      <w:pPr>
        <w:pStyle w:val="Style33"/>
        <w:pBdr>
          <w:top w:val="single" w:sz="4" w:space="0" w:color="000000"/>
        </w:pBdr>
        <w:spacing w:lineRule="auto" w:line="240"/>
        <w:ind w:hanging="0"/>
        <w:rPr>
          <w:sz w:val="16"/>
          <w:szCs w:val="16"/>
        </w:rPr>
      </w:pPr>
      <w:r>
        <w:rPr>
          <w:sz w:val="16"/>
          <w:szCs w:val="16"/>
        </w:rPr>
        <w:t>Поступ. в банк плат.</w:t>
      </w:r>
    </w:p>
    <w:p>
      <w:pPr>
        <w:pStyle w:val="Style33"/>
        <w:pBdr>
          <w:top w:val="single" w:sz="4" w:space="0" w:color="000000"/>
        </w:pBdr>
        <w:spacing w:lineRule="auto" w:line="240"/>
        <w:ind w:hanging="0"/>
        <w:rPr>
          <w:sz w:val="16"/>
          <w:szCs w:val="16"/>
        </w:rPr>
      </w:pPr>
      <w:r>
        <w:rPr>
          <w:sz w:val="16"/>
          <w:szCs w:val="16"/>
        </w:rPr>
        <w:t>Списано со сч. плат.</w:t>
      </w:r>
    </w:p>
    <w:p>
      <w:pPr>
        <w:sectPr>
          <w:type w:val="continuous"/>
          <w:pgSz w:w="11906" w:h="16838"/>
          <w:pgMar w:left="833" w:right="4621" w:gutter="0" w:header="0" w:top="1003" w:footer="2040" w:bottom="2468"/>
          <w:cols w:num="2" w:space="1250" w:equalWidth="true" w:sep="false"/>
          <w:formProt w:val="false"/>
          <w:textDirection w:val="lrTb"/>
          <w:docGrid w:type="default" w:linePitch="360" w:charSpace="0"/>
        </w:sectPr>
      </w:pPr>
    </w:p>
    <w:p>
      <w:pPr>
        <w:pStyle w:val="Normal"/>
        <w:spacing w:lineRule="exact" w:line="239"/>
        <w:rPr>
          <w:sz w:val="19"/>
          <w:szCs w:val="19"/>
        </w:rPr>
      </w:pPr>
      <w:r>
        <w:rPr>
          <w:sz w:val="19"/>
          <w:szCs w:val="19"/>
        </w:rPr>
      </w:r>
    </w:p>
    <w:p>
      <w:pPr>
        <w:sectPr>
          <w:type w:val="continuous"/>
          <w:pgSz w:w="11906" w:h="16838"/>
          <w:pgMar w:left="833" w:right="4621" w:gutter="0" w:header="0" w:top="1003" w:footer="2040" w:bottom="2468"/>
          <w:formProt w:val="false"/>
          <w:textDirection w:val="lrTb"/>
          <w:docGrid w:type="default" w:linePitch="360" w:charSpace="0"/>
        </w:sectPr>
      </w:pPr>
    </w:p>
    <w:p>
      <w:pPr>
        <w:pStyle w:val="Style34"/>
        <w:pBdr/>
        <w:rPr>
          <w:sz w:val="24"/>
          <w:szCs w:val="24"/>
        </w:rPr>
        <w:framePr w:w="3595" w:h="298" w:x="853" w:y="21" w:hSpace="0" w:vSpace="0" w:wrap="around" w:vAnchor="text" w:hAnchor="page" w:hRule="exact"/>
        <w:pBdr/>
      </w:pPr>
      <w:r>
        <w:rPr>
          <w:sz w:val="24"/>
          <w:szCs w:val="24"/>
        </w:rPr>
        <w:t>ПЛАТЕЖНОЕ ПОРУЧЕНИЕ №</w:t>
      </w:r>
    </w:p>
    <w:p>
      <w:pPr>
        <w:pStyle w:val="Style34"/>
        <w:pBdr/>
        <w:jc w:val="center"/>
        <w:rPr>
          <w:sz w:val="16"/>
          <w:szCs w:val="16"/>
        </w:rPr>
        <w:framePr w:w="384" w:h="211" w:x="6781" w:y="324" w:hSpace="0" w:vSpace="0" w:wrap="around" w:vAnchor="text" w:hAnchor="page" w:hRule="exact"/>
        <w:pBdr/>
      </w:pPr>
      <w:r>
        <w:rPr>
          <w:b w:val="false"/>
          <w:bCs w:val="false"/>
          <w:sz w:val="16"/>
          <w:szCs w:val="16"/>
        </w:rPr>
        <w:t>Дата</w:t>
      </w:r>
    </w:p>
    <w:p>
      <w:pPr>
        <w:pStyle w:val="Style34"/>
        <w:pBdr/>
        <w:rPr>
          <w:sz w:val="16"/>
          <w:szCs w:val="16"/>
        </w:rPr>
        <w:framePr w:w="926" w:h="211" w:x="8778" w:y="324" w:hSpace="0" w:vSpace="0" w:wrap="around" w:vAnchor="text" w:hAnchor="page" w:hRule="exact"/>
        <w:pBdr/>
      </w:pPr>
      <w:r>
        <w:rPr>
          <w:b w:val="false"/>
          <w:bCs w:val="false"/>
          <w:sz w:val="16"/>
          <w:szCs w:val="16"/>
        </w:rPr>
        <w:t>Вид платежа</w:t>
      </w:r>
    </w:p>
    <w:p>
      <w:pPr>
        <w:pStyle w:val="Style34"/>
        <w:pBdr/>
        <w:spacing w:lineRule="auto" w:line="218"/>
        <w:rPr>
          <w:sz w:val="24"/>
          <w:szCs w:val="24"/>
        </w:rPr>
        <w:framePr w:w="9974" w:h="1051" w:x="882" w:y="7202" w:hSpace="0" w:vSpace="0" w:wrap="around" w:vAnchor="text" w:hAnchor="page" w:hRule="exact"/>
        <w:pBdr/>
      </w:pPr>
      <w:r>
        <w:rPr>
          <w:b w:val="false"/>
          <w:bCs w:val="false"/>
          <w:sz w:val="24"/>
          <w:szCs w:val="24"/>
        </w:rPr>
        <w:t>Назначение платежа:</w:t>
      </w:r>
    </w:p>
    <w:p>
      <w:pPr>
        <w:pStyle w:val="Style34"/>
        <w:pBdr/>
        <w:rPr/>
        <w:framePr w:w="9974" w:h="1051" w:x="882" w:y="7202" w:hSpace="0" w:vSpace="0" w:wrap="around" w:vAnchor="text" w:hAnchor="page" w:hRule="exact"/>
        <w:pBdr/>
      </w:pPr>
      <w:r>
        <w:rPr/>
        <w:t>Уплата госпошлины за выдачу спец.разрешения на движение по автодорогам транспорт, средства, осуществляющего перевозку тяжеловесных и (или) крупногабаритных грузов.</w:t>
      </w:r>
    </w:p>
    <w:p>
      <w:pPr>
        <w:pStyle w:val="Style34"/>
        <w:pBdr/>
        <w:rPr/>
        <w:framePr w:w="9974" w:h="1051" w:x="882" w:y="7202" w:hSpace="0" w:vSpace="0" w:wrap="around" w:vAnchor="text" w:hAnchor="page" w:hRule="exact"/>
        <w:pBdr/>
      </w:pPr>
      <w:r>
        <w:rPr/>
        <w:t>НДС не облагается.</w:t>
      </w:r>
    </w:p>
    <w:p>
      <w:pPr>
        <w:pStyle w:val="Style33"/>
        <w:pBdr/>
        <w:spacing w:lineRule="auto" w:line="240"/>
        <w:ind w:hanging="0"/>
        <w:rPr>
          <w:sz w:val="20"/>
          <w:szCs w:val="20"/>
        </w:rPr>
        <w:framePr w:w="806" w:h="254" w:x="5552" w:y="8723" w:hSpace="0" w:vSpace="0" w:wrap="around" w:vAnchor="text" w:hAnchor="page" w:hRule="exact"/>
        <w:pBdr/>
      </w:pPr>
      <w:r>
        <w:rPr>
          <w:sz w:val="20"/>
          <w:szCs w:val="20"/>
        </w:rPr>
        <w:t>Подписи</w:t>
      </w:r>
    </w:p>
    <w:p>
      <w:pPr>
        <w:pStyle w:val="Style33"/>
        <w:pBdr/>
        <w:spacing w:lineRule="auto" w:line="240"/>
        <w:ind w:hanging="0"/>
        <w:rPr>
          <w:sz w:val="20"/>
          <w:szCs w:val="20"/>
        </w:rPr>
        <w:framePr w:w="1320" w:h="250" w:x="8768" w:y="8723" w:hSpace="0" w:vSpace="0" w:wrap="around" w:vAnchor="text" w:hAnchor="page" w:hRule="exact"/>
        <w:pBdr/>
      </w:pPr>
      <w:r>
        <w:rPr>
          <w:sz w:val="20"/>
          <w:szCs w:val="20"/>
        </w:rPr>
        <w:t>Отметки банка</w:t>
      </w:r>
    </w:p>
    <w:p>
      <w:pPr>
        <w:pStyle w:val="Normal"/>
        <w:spacing w:lineRule="exact" w:line="360"/>
        <w:rPr/>
      </w:pPr>
      <w:r>
        <w:rPr/>
        <w:drawing>
          <wp:anchor behindDoc="1" distT="0" distB="0" distL="0" distR="0" simplePos="0" locked="0" layoutInCell="0" allowOverlap="1" relativeHeight="212">
            <wp:simplePos x="0" y="0"/>
            <wp:positionH relativeFrom="page">
              <wp:posOffset>556260</wp:posOffset>
            </wp:positionH>
            <wp:positionV relativeFrom="paragraph">
              <wp:posOffset>430530</wp:posOffset>
            </wp:positionV>
            <wp:extent cx="6485890" cy="3962400"/>
            <wp:effectExtent l="0" t="0" r="0" b="0"/>
            <wp:wrapNone/>
            <wp:docPr id="27" name="Shap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hape 51" descr=""/>
                    <pic:cNvPicPr>
                      <a:picLocks noChangeAspect="1" noChangeArrowheads="1"/>
                    </pic:cNvPicPr>
                  </pic:nvPicPr>
                  <pic:blipFill>
                    <a:blip r:embed="rId26"/>
                    <a:stretch>
                      <a:fillRect/>
                    </a:stretch>
                  </pic:blipFill>
                  <pic:spPr bwMode="auto">
                    <a:xfrm>
                      <a:off x="0" y="0"/>
                      <a:ext cx="6485890" cy="3962400"/>
                    </a:xfrm>
                    <a:prstGeom prst="rect">
                      <a:avLst/>
                    </a:prstGeom>
                  </pic:spPr>
                </pic:pic>
              </a:graphicData>
            </a:graphic>
          </wp:anchor>
        </w:drawing>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sectPr>
          <w:type w:val="continuous"/>
          <w:pgSz w:w="11906" w:h="16838"/>
          <w:pgMar w:left="833" w:right="4621" w:gutter="0" w:header="0" w:top="1003" w:footer="2040" w:bottom="2468"/>
          <w:formProt w:val="false"/>
          <w:textDirection w:val="lrTb"/>
          <w:docGrid w:type="default" w:linePitch="360" w:charSpace="0"/>
        </w:sectPr>
      </w:pPr>
    </w:p>
    <w:p>
      <w:pPr>
        <w:pStyle w:val="Normal"/>
        <w:rPr/>
      </w:pPr>
      <w:r>
        <w:rPr/>
      </w:r>
    </w:p>
    <w:p>
      <w:pPr>
        <w:sectPr>
          <w:type w:val="continuous"/>
          <w:pgSz w:w="11906" w:h="16838"/>
          <w:pgMar w:left="833" w:right="4621" w:gutter="0" w:header="0" w:top="1003" w:footer="2040" w:bottom="2468"/>
          <w:formProt w:val="false"/>
          <w:textDirection w:val="lrTb"/>
          <w:docGrid w:type="default" w:linePitch="360" w:charSpace="0"/>
        </w:sectPr>
      </w:pPr>
    </w:p>
    <w:p>
      <w:pPr>
        <w:pStyle w:val="Style33"/>
        <w:spacing w:lineRule="auto" w:line="240" w:before="0" w:after="900"/>
        <w:ind w:left="1500" w:hanging="0"/>
        <w:rPr>
          <w:sz w:val="20"/>
          <w:szCs w:val="20"/>
        </w:rPr>
      </w:pPr>
      <w:r>
        <w:rPr>
          <w:sz w:val="20"/>
          <w:szCs w:val="20"/>
        </w:rPr>
        <w:t>М.</w:t>
      </w:r>
      <w:r>
        <w:rPr>
          <w:sz w:val="24"/>
          <w:szCs w:val="24"/>
        </w:rPr>
        <w:t>* Перед заполнением расчётных документов рекомендуется уточнить реквизиты Администрации.</w:t>
      </w:r>
    </w:p>
    <w:p>
      <w:pPr>
        <w:sectPr>
          <w:type w:val="continuous"/>
          <w:pgSz w:w="11906" w:h="16838"/>
          <w:pgMar w:left="833" w:right="4621" w:gutter="0" w:header="0" w:top="1003" w:footer="2040" w:bottom="2468"/>
          <w:formProt w:val="false"/>
          <w:textDirection w:val="lrTb"/>
          <w:docGrid w:type="default" w:linePitch="360" w:charSpace="0"/>
        </w:sectPr>
      </w:pPr>
    </w:p>
    <w:p>
      <w:pPr>
        <w:pStyle w:val="51"/>
        <w:spacing w:lineRule="auto" w:line="216" w:before="0" w:after="0"/>
        <w:jc w:val="center"/>
        <w:rPr>
          <w:sz w:val="26"/>
          <w:szCs w:val="26"/>
        </w:rPr>
      </w:pPr>
      <w:r>
        <w:rPr>
          <w:sz w:val="26"/>
          <w:szCs w:val="26"/>
        </w:rPr>
        <w:t>Журнал</w:t>
        <w:br/>
        <w:t>регистрации заявлений Администрации МО</w:t>
      </w:r>
    </w:p>
    <w:p>
      <w:pPr>
        <w:pStyle w:val="Normal"/>
        <w:spacing w:lineRule="exact" w:line="1"/>
        <w:rPr/>
      </w:pPr>
      <w:r>
        <w:rPr/>
        <mc:AlternateContent>
          <mc:Choice Requires="wps">
            <w:drawing>
              <wp:anchor behindDoc="0" distT="1085850" distB="1066800" distL="0" distR="0" simplePos="0" locked="0" layoutInCell="0" allowOverlap="1" relativeHeight="220">
                <wp:simplePos x="0" y="0"/>
                <wp:positionH relativeFrom="page">
                  <wp:posOffset>1545590</wp:posOffset>
                </wp:positionH>
                <wp:positionV relativeFrom="paragraph">
                  <wp:posOffset>1085850</wp:posOffset>
                </wp:positionV>
                <wp:extent cx="1106805" cy="362585"/>
                <wp:effectExtent l="0" t="0" r="0" b="0"/>
                <wp:wrapTopAndBottom/>
                <wp:docPr id="28" name="Shape 59"/>
                <a:graphic xmlns:a="http://schemas.openxmlformats.org/drawingml/2006/main">
                  <a:graphicData uri="http://schemas.microsoft.com/office/word/2010/wordprocessingShape">
                    <wps:wsp>
                      <wps:cNvSpPr/>
                      <wps:spPr>
                        <a:xfrm>
                          <a:off x="0" y="0"/>
                          <a:ext cx="1106280" cy="361800"/>
                        </a:xfrm>
                        <a:prstGeom prst="rect">
                          <a:avLst/>
                        </a:prstGeom>
                        <a:noFill/>
                        <a:ln w="0">
                          <a:noFill/>
                        </a:ln>
                      </wps:spPr>
                      <wps:style>
                        <a:lnRef idx="0"/>
                        <a:fillRef idx="0"/>
                        <a:effectRef idx="0"/>
                        <a:fontRef idx="minor"/>
                      </wps:style>
                      <wps:txbx>
                        <w:txbxContent>
                          <w:p>
                            <w:pPr>
                              <w:pStyle w:val="51"/>
                              <w:spacing w:lineRule="auto" w:line="259" w:before="0" w:after="0"/>
                              <w:jc w:val="center"/>
                              <w:rPr>
                                <w:sz w:val="22"/>
                                <w:szCs w:val="22"/>
                              </w:rPr>
                            </w:pPr>
                            <w:r>
                              <w:rPr>
                                <w:color w:val="000000"/>
                                <w:sz w:val="22"/>
                                <w:szCs w:val="22"/>
                              </w:rPr>
                              <w:t>Регистрационный</w:t>
                              <w:br/>
                              <w:t>номер заявления</w:t>
                            </w:r>
                          </w:p>
                        </w:txbxContent>
                      </wps:txbx>
                      <wps:bodyPr lIns="0" rIns="0" tIns="0" bIns="0" anchor="t">
                        <a:noAutofit/>
                      </wps:bodyPr>
                    </wps:wsp>
                  </a:graphicData>
                </a:graphic>
              </wp:anchor>
            </w:drawing>
          </mc:Choice>
          <mc:Fallback>
            <w:pict>
              <v:rect id="shape_0" ID="Shape 59" path="m0,0l-2147483645,0l-2147483645,-2147483646l0,-2147483646xe" stroked="f" o:allowincell="f" style="position:absolute;margin-left:121.7pt;margin-top:85.5pt;width:87.05pt;height:28.45pt;mso-wrap-style:square;v-text-anchor:top;mso-position-horizontal-relative:page">
                <v:fill o:detectmouseclick="t" on="false"/>
                <v:stroke color="#3465a4" joinstyle="round" endcap="flat"/>
                <v:textbox>
                  <w:txbxContent>
                    <w:p>
                      <w:pPr>
                        <w:pStyle w:val="51"/>
                        <w:spacing w:lineRule="auto" w:line="259" w:before="0" w:after="0"/>
                        <w:jc w:val="center"/>
                        <w:rPr>
                          <w:sz w:val="22"/>
                          <w:szCs w:val="22"/>
                        </w:rPr>
                      </w:pPr>
                      <w:r>
                        <w:rPr>
                          <w:color w:val="000000"/>
                          <w:sz w:val="22"/>
                          <w:szCs w:val="22"/>
                        </w:rPr>
                        <w:t>Регистрационный</w:t>
                        <w:br/>
                        <w:t>номер заявления</w:t>
                      </w:r>
                    </w:p>
                  </w:txbxContent>
                </v:textbox>
                <w10:wrap type="topAndBottom"/>
              </v:rect>
            </w:pict>
          </mc:Fallback>
        </mc:AlternateContent>
        <mc:AlternateContent>
          <mc:Choice Requires="wps">
            <w:drawing>
              <wp:anchor behindDoc="0" distT="1085850" distB="1066800" distL="0" distR="0" simplePos="0" locked="0" layoutInCell="0" allowOverlap="1" relativeHeight="222">
                <wp:simplePos x="0" y="0"/>
                <wp:positionH relativeFrom="page">
                  <wp:posOffset>2871470</wp:posOffset>
                </wp:positionH>
                <wp:positionV relativeFrom="paragraph">
                  <wp:posOffset>1085850</wp:posOffset>
                </wp:positionV>
                <wp:extent cx="628015" cy="362585"/>
                <wp:effectExtent l="0" t="0" r="0" b="0"/>
                <wp:wrapTopAndBottom/>
                <wp:docPr id="30" name="Shape 61"/>
                <a:graphic xmlns:a="http://schemas.openxmlformats.org/drawingml/2006/main">
                  <a:graphicData uri="http://schemas.microsoft.com/office/word/2010/wordprocessingShape">
                    <wps:wsp>
                      <wps:cNvSpPr/>
                      <wps:spPr>
                        <a:xfrm>
                          <a:off x="0" y="0"/>
                          <a:ext cx="627480" cy="361800"/>
                        </a:xfrm>
                        <a:prstGeom prst="rect">
                          <a:avLst/>
                        </a:prstGeom>
                        <a:noFill/>
                        <a:ln w="0">
                          <a:noFill/>
                        </a:ln>
                      </wps:spPr>
                      <wps:style>
                        <a:lnRef idx="0"/>
                        <a:fillRef idx="0"/>
                        <a:effectRef idx="0"/>
                        <a:fontRef idx="minor"/>
                      </wps:style>
                      <wps:txbx>
                        <w:txbxContent>
                          <w:p>
                            <w:pPr>
                              <w:pStyle w:val="51"/>
                              <w:spacing w:lineRule="auto" w:line="259" w:before="0" w:after="0"/>
                              <w:jc w:val="center"/>
                              <w:rPr>
                                <w:sz w:val="22"/>
                                <w:szCs w:val="22"/>
                              </w:rPr>
                            </w:pPr>
                            <w:r>
                              <w:rPr>
                                <w:color w:val="000000"/>
                                <w:sz w:val="22"/>
                                <w:szCs w:val="22"/>
                              </w:rPr>
                              <w:t>Дата</w:t>
                              <w:br/>
                              <w:t>заявления</w:t>
                            </w:r>
                          </w:p>
                        </w:txbxContent>
                      </wps:txbx>
                      <wps:bodyPr lIns="0" rIns="0" tIns="0" bIns="0" anchor="t">
                        <a:noAutofit/>
                      </wps:bodyPr>
                    </wps:wsp>
                  </a:graphicData>
                </a:graphic>
              </wp:anchor>
            </w:drawing>
          </mc:Choice>
          <mc:Fallback>
            <w:pict>
              <v:rect id="shape_0" ID="Shape 61" path="m0,0l-2147483645,0l-2147483645,-2147483646l0,-2147483646xe" stroked="f" o:allowincell="f" style="position:absolute;margin-left:226.1pt;margin-top:85.5pt;width:49.35pt;height:28.45pt;mso-wrap-style:square;v-text-anchor:top;mso-position-horizontal-relative:page">
                <v:fill o:detectmouseclick="t" on="false"/>
                <v:stroke color="#3465a4" joinstyle="round" endcap="flat"/>
                <v:textbox>
                  <w:txbxContent>
                    <w:p>
                      <w:pPr>
                        <w:pStyle w:val="51"/>
                        <w:spacing w:lineRule="auto" w:line="259" w:before="0" w:after="0"/>
                        <w:jc w:val="center"/>
                        <w:rPr>
                          <w:sz w:val="22"/>
                          <w:szCs w:val="22"/>
                        </w:rPr>
                      </w:pPr>
                      <w:r>
                        <w:rPr>
                          <w:color w:val="000000"/>
                          <w:sz w:val="22"/>
                          <w:szCs w:val="22"/>
                        </w:rPr>
                        <w:t>Дата</w:t>
                        <w:br/>
                        <w:t>заявления</w:t>
                      </w:r>
                    </w:p>
                  </w:txbxContent>
                </v:textbox>
                <w10:wrap type="topAndBottom"/>
              </v:rect>
            </w:pict>
          </mc:Fallback>
        </mc:AlternateContent>
        <mc:AlternateContent>
          <mc:Choice Requires="wps">
            <w:drawing>
              <wp:anchor behindDoc="0" distT="942340" distB="969010" distL="0" distR="0" simplePos="0" locked="0" layoutInCell="0" allowOverlap="1" relativeHeight="224">
                <wp:simplePos x="0" y="0"/>
                <wp:positionH relativeFrom="page">
                  <wp:posOffset>7111365</wp:posOffset>
                </wp:positionH>
                <wp:positionV relativeFrom="paragraph">
                  <wp:posOffset>942340</wp:posOffset>
                </wp:positionV>
                <wp:extent cx="697865" cy="603885"/>
                <wp:effectExtent l="0" t="0" r="0" b="0"/>
                <wp:wrapTopAndBottom/>
                <wp:docPr id="32" name="Shape 69"/>
                <a:graphic xmlns:a="http://schemas.openxmlformats.org/drawingml/2006/main">
                  <a:graphicData uri="http://schemas.microsoft.com/office/word/2010/wordprocessingShape">
                    <wps:wsp>
                      <wps:cNvSpPr/>
                      <wps:spPr>
                        <a:xfrm>
                          <a:off x="0" y="0"/>
                          <a:ext cx="697320" cy="603360"/>
                        </a:xfrm>
                        <a:prstGeom prst="rect">
                          <a:avLst/>
                        </a:prstGeom>
                        <a:noFill/>
                        <a:ln w="0">
                          <a:noFill/>
                        </a:ln>
                      </wps:spPr>
                      <wps:style>
                        <a:lnRef idx="0"/>
                        <a:fillRef idx="0"/>
                        <a:effectRef idx="0"/>
                        <a:fontRef idx="minor"/>
                      </wps:style>
                      <wps:txbx>
                        <w:txbxContent>
                          <w:p>
                            <w:pPr>
                              <w:pStyle w:val="51"/>
                              <w:spacing w:lineRule="auto" w:line="228" w:before="0" w:after="0"/>
                              <w:jc w:val="center"/>
                              <w:rPr>
                                <w:sz w:val="22"/>
                                <w:szCs w:val="22"/>
                              </w:rPr>
                            </w:pPr>
                            <w:r>
                              <w:rPr>
                                <w:color w:val="000000"/>
                                <w:sz w:val="22"/>
                                <w:szCs w:val="22"/>
                              </w:rPr>
                              <w:t>Срок</w:t>
                              <w:br/>
                              <w:t>перевозки,</w:t>
                              <w:br/>
                              <w:t>указанный</w:t>
                              <w:br/>
                              <w:t>заявителем</w:t>
                            </w:r>
                          </w:p>
                        </w:txbxContent>
                      </wps:txbx>
                      <wps:bodyPr lIns="0" rIns="0" tIns="0" bIns="0" anchor="t">
                        <a:noAutofit/>
                      </wps:bodyPr>
                    </wps:wsp>
                  </a:graphicData>
                </a:graphic>
              </wp:anchor>
            </w:drawing>
          </mc:Choice>
          <mc:Fallback>
            <w:pict>
              <v:rect id="shape_0" ID="Shape 69" path="m0,0l-2147483645,0l-2147483645,-2147483646l0,-2147483646xe" stroked="f" o:allowincell="f" style="position:absolute;margin-left:559.95pt;margin-top:74.2pt;width:54.85pt;height:47.45pt;mso-wrap-style:square;v-text-anchor:top;mso-position-horizontal-relative:page">
                <v:fill o:detectmouseclick="t" on="false"/>
                <v:stroke color="#3465a4" joinstyle="round" endcap="flat"/>
                <v:textbox>
                  <w:txbxContent>
                    <w:p>
                      <w:pPr>
                        <w:pStyle w:val="51"/>
                        <w:spacing w:lineRule="auto" w:line="228" w:before="0" w:after="0"/>
                        <w:jc w:val="center"/>
                        <w:rPr>
                          <w:sz w:val="22"/>
                          <w:szCs w:val="22"/>
                        </w:rPr>
                      </w:pPr>
                      <w:r>
                        <w:rPr>
                          <w:color w:val="000000"/>
                          <w:sz w:val="22"/>
                          <w:szCs w:val="22"/>
                        </w:rPr>
                        <w:t>Срок</w:t>
                        <w:br/>
                        <w:t>перевозки,</w:t>
                        <w:br/>
                        <w:t>указанный</w:t>
                        <w:br/>
                        <w:t>заявителем</w:t>
                      </w:r>
                    </w:p>
                  </w:txbxContent>
                </v:textbox>
                <w10:wrap type="topAndBottom"/>
              </v:rect>
            </w:pict>
          </mc:Fallback>
        </mc:AlternateContent>
        <mc:AlternateContent>
          <mc:Choice Requires="wps">
            <w:drawing>
              <wp:anchor behindDoc="0" distT="1094105" distB="1094105" distL="0" distR="0" simplePos="0" locked="0" layoutInCell="0" allowOverlap="1" relativeHeight="226">
                <wp:simplePos x="0" y="0"/>
                <wp:positionH relativeFrom="page">
                  <wp:posOffset>8031480</wp:posOffset>
                </wp:positionH>
                <wp:positionV relativeFrom="paragraph">
                  <wp:posOffset>1094740</wp:posOffset>
                </wp:positionV>
                <wp:extent cx="728345" cy="326390"/>
                <wp:effectExtent l="0" t="0" r="0" b="0"/>
                <wp:wrapTopAndBottom/>
                <wp:docPr id="34" name="Shape 71"/>
                <a:graphic xmlns:a="http://schemas.openxmlformats.org/drawingml/2006/main">
                  <a:graphicData uri="http://schemas.microsoft.com/office/word/2010/wordprocessingShape">
                    <wps:wsp>
                      <wps:cNvSpPr/>
                      <wps:spPr>
                        <a:xfrm>
                          <a:off x="0" y="0"/>
                          <a:ext cx="727560" cy="325800"/>
                        </a:xfrm>
                        <a:prstGeom prst="rect">
                          <a:avLst/>
                        </a:prstGeom>
                        <a:noFill/>
                        <a:ln w="0">
                          <a:noFill/>
                        </a:ln>
                      </wps:spPr>
                      <wps:style>
                        <a:lnRef idx="0"/>
                        <a:fillRef idx="0"/>
                        <a:effectRef idx="0"/>
                        <a:fontRef idx="minor"/>
                      </wps:style>
                      <wps:txbx>
                        <w:txbxContent>
                          <w:p>
                            <w:pPr>
                              <w:pStyle w:val="51"/>
                              <w:spacing w:lineRule="auto" w:line="228" w:before="0" w:after="0"/>
                              <w:jc w:val="center"/>
                              <w:rPr>
                                <w:sz w:val="22"/>
                                <w:szCs w:val="22"/>
                              </w:rPr>
                            </w:pPr>
                            <w:r>
                              <w:rPr>
                                <w:color w:val="000000"/>
                                <w:sz w:val="22"/>
                                <w:szCs w:val="22"/>
                              </w:rPr>
                              <w:t>Количество</w:t>
                              <w:br/>
                              <w:t>поездок</w:t>
                            </w:r>
                          </w:p>
                        </w:txbxContent>
                      </wps:txbx>
                      <wps:bodyPr lIns="0" rIns="0" tIns="0" bIns="0" anchor="t">
                        <a:noAutofit/>
                      </wps:bodyPr>
                    </wps:wsp>
                  </a:graphicData>
                </a:graphic>
              </wp:anchor>
            </w:drawing>
          </mc:Choice>
          <mc:Fallback>
            <w:pict>
              <v:rect id="shape_0" ID="Shape 71" path="m0,0l-2147483645,0l-2147483645,-2147483646l0,-2147483646xe" stroked="f" o:allowincell="f" style="position:absolute;margin-left:632.4pt;margin-top:86.2pt;width:57.25pt;height:25.6pt;mso-wrap-style:square;v-text-anchor:top;mso-position-horizontal-relative:page">
                <v:fill o:detectmouseclick="t" on="false"/>
                <v:stroke color="#3465a4" joinstyle="round" endcap="flat"/>
                <v:textbox>
                  <w:txbxContent>
                    <w:p>
                      <w:pPr>
                        <w:pStyle w:val="51"/>
                        <w:spacing w:lineRule="auto" w:line="228" w:before="0" w:after="0"/>
                        <w:jc w:val="center"/>
                        <w:rPr>
                          <w:sz w:val="22"/>
                          <w:szCs w:val="22"/>
                        </w:rPr>
                      </w:pPr>
                      <w:r>
                        <w:rPr>
                          <w:color w:val="000000"/>
                          <w:sz w:val="22"/>
                          <w:szCs w:val="22"/>
                        </w:rPr>
                        <w:t>Количество</w:t>
                        <w:br/>
                        <w:t>поездок</w:t>
                      </w:r>
                    </w:p>
                  </w:txbxContent>
                </v:textbox>
                <w10:wrap type="topAndBottom"/>
              </v:rect>
            </w:pict>
          </mc:Fallback>
        </mc:AlternateContent>
        <mc:AlternateContent>
          <mc:Choice Requires="wps">
            <w:drawing>
              <wp:anchor behindDoc="0" distT="865505" distB="862330" distL="0" distR="0" simplePos="0" locked="0" layoutInCell="0" allowOverlap="1" relativeHeight="271">
                <wp:simplePos x="0" y="0"/>
                <wp:positionH relativeFrom="page">
                  <wp:posOffset>8997950</wp:posOffset>
                </wp:positionH>
                <wp:positionV relativeFrom="paragraph">
                  <wp:posOffset>866140</wp:posOffset>
                </wp:positionV>
                <wp:extent cx="1503045" cy="786765"/>
                <wp:effectExtent l="0" t="0" r="0" b="0"/>
                <wp:wrapTopAndBottom/>
                <wp:docPr id="36" name="Shape 73"/>
                <a:graphic xmlns:a="http://schemas.openxmlformats.org/drawingml/2006/main">
                  <a:graphicData uri="http://schemas.microsoft.com/office/word/2010/wordprocessingShape">
                    <wps:wsp>
                      <wps:cNvSpPr/>
                      <wps:spPr>
                        <a:xfrm>
                          <a:off x="0" y="0"/>
                          <a:ext cx="1502280" cy="786240"/>
                        </a:xfrm>
                        <a:prstGeom prst="rect">
                          <a:avLst/>
                        </a:prstGeom>
                        <a:noFill/>
                        <a:ln w="0">
                          <a:noFill/>
                        </a:ln>
                      </wps:spPr>
                      <wps:style>
                        <a:lnRef idx="0"/>
                        <a:fillRef idx="0"/>
                        <a:effectRef idx="0"/>
                        <a:fontRef idx="minor"/>
                      </wps:style>
                      <wps:txbx>
                        <w:txbxContent>
                          <w:p>
                            <w:pPr>
                              <w:pStyle w:val="51"/>
                              <w:spacing w:lineRule="auto" w:line="228" w:before="0" w:after="0"/>
                              <w:jc w:val="center"/>
                              <w:rPr>
                                <w:sz w:val="22"/>
                                <w:szCs w:val="22"/>
                              </w:rPr>
                            </w:pPr>
                            <w:r>
                              <w:rPr>
                                <w:color w:val="000000"/>
                                <w:sz w:val="22"/>
                                <w:szCs w:val="22"/>
                              </w:rPr>
                              <w:t>Регистрационный номер</w:t>
                              <w:br/>
                              <w:t>Единого портала либо</w:t>
                              <w:br/>
                              <w:t>МФЦ</w:t>
                            </w:r>
                          </w:p>
                          <w:p>
                            <w:pPr>
                              <w:pStyle w:val="51"/>
                              <w:spacing w:lineRule="auto" w:line="228" w:before="0" w:after="0"/>
                              <w:jc w:val="center"/>
                              <w:rPr>
                                <w:sz w:val="22"/>
                                <w:szCs w:val="22"/>
                              </w:rPr>
                            </w:pPr>
                            <w:r>
                              <w:rPr>
                                <w:color w:val="000000"/>
                                <w:sz w:val="22"/>
                                <w:szCs w:val="22"/>
                              </w:rPr>
                              <w:t>и дата регистрации</w:t>
                              <w:br/>
                              <w:t>(при наличии)</w:t>
                            </w:r>
                          </w:p>
                        </w:txbxContent>
                      </wps:txbx>
                      <wps:bodyPr lIns="0" rIns="0" tIns="0" bIns="0" anchor="t">
                        <a:noAutofit/>
                      </wps:bodyPr>
                    </wps:wsp>
                  </a:graphicData>
                </a:graphic>
              </wp:anchor>
            </w:drawing>
          </mc:Choice>
          <mc:Fallback>
            <w:pict>
              <v:rect id="shape_0" ID="Shape 73" path="m0,0l-2147483645,0l-2147483645,-2147483646l0,-2147483646xe" stroked="f" o:allowincell="f" style="position:absolute;margin-left:708.5pt;margin-top:68.2pt;width:118.25pt;height:61.85pt;mso-wrap-style:square;v-text-anchor:top;mso-position-horizontal-relative:page">
                <v:fill o:detectmouseclick="t" on="false"/>
                <v:stroke color="#3465a4" joinstyle="round" endcap="flat"/>
                <v:textbox>
                  <w:txbxContent>
                    <w:p>
                      <w:pPr>
                        <w:pStyle w:val="51"/>
                        <w:spacing w:lineRule="auto" w:line="228" w:before="0" w:after="0"/>
                        <w:jc w:val="center"/>
                        <w:rPr>
                          <w:sz w:val="22"/>
                          <w:szCs w:val="22"/>
                        </w:rPr>
                      </w:pPr>
                      <w:r>
                        <w:rPr>
                          <w:color w:val="000000"/>
                          <w:sz w:val="22"/>
                          <w:szCs w:val="22"/>
                        </w:rPr>
                        <w:t>Регистрационный номер</w:t>
                        <w:br/>
                        <w:t>Единого портала либо</w:t>
                        <w:br/>
                        <w:t>МФЦ</w:t>
                      </w:r>
                    </w:p>
                    <w:p>
                      <w:pPr>
                        <w:pStyle w:val="51"/>
                        <w:spacing w:lineRule="auto" w:line="228" w:before="0" w:after="0"/>
                        <w:jc w:val="center"/>
                        <w:rPr>
                          <w:sz w:val="22"/>
                          <w:szCs w:val="22"/>
                        </w:rPr>
                      </w:pPr>
                      <w:r>
                        <w:rPr>
                          <w:color w:val="000000"/>
                          <w:sz w:val="22"/>
                          <w:szCs w:val="22"/>
                        </w:rPr>
                        <w:t>и дата регистрации</w:t>
                        <w:br/>
                        <w:t>(при наличии)</w:t>
                      </w:r>
                    </w:p>
                  </w:txbxContent>
                </v:textbox>
                <w10:wrap type="topAndBottom"/>
              </v:rect>
            </w:pict>
          </mc:Fallback>
        </mc:AlternateContent>
        <mc:AlternateContent>
          <mc:Choice Requires="wps">
            <w:drawing>
              <wp:anchor behindDoc="0" distT="2268220" distB="69850" distL="0" distR="0" simplePos="0" locked="0" layoutInCell="0" allowOverlap="1" relativeHeight="273">
                <wp:simplePos x="0" y="0"/>
                <wp:positionH relativeFrom="page">
                  <wp:posOffset>9674860</wp:posOffset>
                </wp:positionH>
                <wp:positionV relativeFrom="paragraph">
                  <wp:posOffset>2268220</wp:posOffset>
                </wp:positionV>
                <wp:extent cx="164465" cy="177165"/>
                <wp:effectExtent l="0" t="0" r="0" b="0"/>
                <wp:wrapTopAndBottom/>
                <wp:docPr id="38" name="Shape 77"/>
                <a:graphic xmlns:a="http://schemas.openxmlformats.org/drawingml/2006/main">
                  <a:graphicData uri="http://schemas.microsoft.com/office/word/2010/wordprocessingShape">
                    <wps:wsp>
                      <wps:cNvSpPr/>
                      <wps:spPr>
                        <a:xfrm>
                          <a:off x="0" y="0"/>
                          <a:ext cx="163800" cy="176400"/>
                        </a:xfrm>
                        <a:prstGeom prst="rect">
                          <a:avLst/>
                        </a:prstGeom>
                        <a:noFill/>
                        <a:ln w="0">
                          <a:noFill/>
                        </a:ln>
                      </wps:spPr>
                      <wps:style>
                        <a:lnRef idx="0"/>
                        <a:fillRef idx="0"/>
                        <a:effectRef idx="0"/>
                        <a:fontRef idx="minor"/>
                      </wps:style>
                      <wps:txbx>
                        <w:txbxContent>
                          <w:p>
                            <w:pPr>
                              <w:pStyle w:val="51"/>
                              <w:spacing w:before="0" w:after="0"/>
                              <w:rPr>
                                <w:sz w:val="22"/>
                                <w:szCs w:val="22"/>
                              </w:rPr>
                            </w:pPr>
                            <w:r>
                              <w:rPr>
                                <w:color w:val="000000"/>
                                <w:sz w:val="22"/>
                                <w:szCs w:val="22"/>
                              </w:rPr>
                              <w:t>10</w:t>
                            </w:r>
                          </w:p>
                        </w:txbxContent>
                      </wps:txbx>
                      <wps:bodyPr lIns="0" rIns="0" tIns="0" bIns="0" anchor="t">
                        <a:noAutofit/>
                      </wps:bodyPr>
                    </wps:wsp>
                  </a:graphicData>
                </a:graphic>
              </wp:anchor>
            </w:drawing>
          </mc:Choice>
          <mc:Fallback>
            <w:pict>
              <v:rect id="shape_0" ID="Shape 77" path="m0,0l-2147483645,0l-2147483645,-2147483646l0,-2147483646xe" stroked="f" o:allowincell="f" style="position:absolute;margin-left:761.8pt;margin-top:178.6pt;width:12.85pt;height:13.85pt;mso-wrap-style:square;v-text-anchor:top;mso-position-horizontal-relative:page">
                <v:fill o:detectmouseclick="t" on="false"/>
                <v:stroke color="#3465a4" joinstyle="round" endcap="flat"/>
                <v:textbox>
                  <w:txbxContent>
                    <w:p>
                      <w:pPr>
                        <w:pStyle w:val="51"/>
                        <w:spacing w:before="0" w:after="0"/>
                        <w:rPr>
                          <w:sz w:val="22"/>
                          <w:szCs w:val="22"/>
                        </w:rPr>
                      </w:pPr>
                      <w:r>
                        <w:rPr>
                          <w:color w:val="000000"/>
                          <w:sz w:val="22"/>
                          <w:szCs w:val="22"/>
                        </w:rPr>
                        <w:t>10</w:t>
                      </w:r>
                    </w:p>
                  </w:txbxContent>
                </v:textbox>
                <w10:wrap type="topAndBottom"/>
              </v:rect>
            </w:pict>
          </mc:Fallback>
        </mc:AlternateContent>
        <mc:AlternateContent>
          <mc:Choice Requires="wps">
            <w:drawing>
              <wp:anchor behindDoc="0" distT="0" distB="0" distL="0" distR="0" simplePos="0" locked="0" layoutInCell="0" allowOverlap="1" relativeHeight="275">
                <wp:simplePos x="0" y="0"/>
                <wp:positionH relativeFrom="page">
                  <wp:posOffset>988060</wp:posOffset>
                </wp:positionH>
                <wp:positionV relativeFrom="paragraph">
                  <wp:posOffset>1545590</wp:posOffset>
                </wp:positionV>
                <wp:extent cx="247015" cy="177165"/>
                <wp:effectExtent l="0" t="0" r="0" b="0"/>
                <wp:wrapNone/>
                <wp:docPr id="40" name="Shape 55"/>
                <a:graphic xmlns:a="http://schemas.openxmlformats.org/drawingml/2006/main">
                  <a:graphicData uri="http://schemas.microsoft.com/office/word/2010/wordprocessingShape">
                    <wps:wsp>
                      <wps:cNvSpPr/>
                      <wps:spPr>
                        <a:xfrm>
                          <a:off x="0" y="0"/>
                          <a:ext cx="246240" cy="176400"/>
                        </a:xfrm>
                        <a:prstGeom prst="rect">
                          <a:avLst/>
                        </a:prstGeom>
                        <a:noFill/>
                        <a:ln w="0">
                          <a:noFill/>
                        </a:ln>
                      </wps:spPr>
                      <wps:style>
                        <a:lnRef idx="0"/>
                        <a:fillRef idx="0"/>
                        <a:effectRef idx="0"/>
                        <a:fontRef idx="minor"/>
                      </wps:style>
                      <wps:txbx>
                        <w:txbxContent>
                          <w:p>
                            <w:pPr>
                              <w:pStyle w:val="Style34"/>
                              <w:rPr>
                                <w:color w:val="000000"/>
                              </w:rPr>
                            </w:pPr>
                            <w:r>
                              <w:rPr>
                                <w:b w:val="false"/>
                                <w:bCs w:val="false"/>
                                <w:color w:val="000000"/>
                              </w:rPr>
                              <w:t>ния</w:t>
                            </w:r>
                          </w:p>
                        </w:txbxContent>
                      </wps:txbx>
                      <wps:bodyPr lIns="0" rIns="0" tIns="0" bIns="0" anchor="t">
                        <a:noAutofit/>
                      </wps:bodyPr>
                    </wps:wsp>
                  </a:graphicData>
                </a:graphic>
              </wp:anchor>
            </w:drawing>
          </mc:Choice>
          <mc:Fallback>
            <w:pict>
              <v:rect id="shape_0" ID="Shape 55" path="m0,0l-2147483645,0l-2147483645,-2147483646l0,-2147483646xe" stroked="f" o:allowincell="f" style="position:absolute;margin-left:77.8pt;margin-top:121.7pt;width:19.35pt;height:13.85pt;mso-wrap-style:square;v-text-anchor:top;mso-position-horizontal-relative:page">
                <v:fill o:detectmouseclick="t" on="false"/>
                <v:stroke color="#3465a4" joinstyle="round" endcap="flat"/>
                <v:textbox>
                  <w:txbxContent>
                    <w:p>
                      <w:pPr>
                        <w:pStyle w:val="Style34"/>
                        <w:rPr>
                          <w:color w:val="000000"/>
                        </w:rPr>
                      </w:pPr>
                      <w:r>
                        <w:rPr>
                          <w:b w:val="false"/>
                          <w:bCs w:val="false"/>
                          <w:color w:val="000000"/>
                        </w:rPr>
                        <w:t>ния</w:t>
                      </w:r>
                    </w:p>
                  </w:txbxContent>
                </v:textbox>
                <w10:wrap type="none"/>
              </v:rect>
            </w:pict>
          </mc:Fallback>
        </mc:AlternateContent>
        <mc:AlternateContent>
          <mc:Choice Requires="wps">
            <w:drawing>
              <wp:anchor behindDoc="0" distT="0" distB="0" distL="0" distR="0" simplePos="0" locked="0" layoutInCell="0" allowOverlap="1" relativeHeight="277">
                <wp:simplePos x="0" y="0"/>
                <wp:positionH relativeFrom="page">
                  <wp:posOffset>878205</wp:posOffset>
                </wp:positionH>
                <wp:positionV relativeFrom="paragraph">
                  <wp:posOffset>823595</wp:posOffset>
                </wp:positionV>
                <wp:extent cx="466725" cy="710565"/>
                <wp:effectExtent l="0" t="0" r="0" b="0"/>
                <wp:wrapNone/>
                <wp:docPr id="42" name="Shape 57"/>
                <a:graphic xmlns:a="http://schemas.openxmlformats.org/drawingml/2006/main">
                  <a:graphicData uri="http://schemas.microsoft.com/office/word/2010/wordprocessingShape">
                    <wps:wsp>
                      <wps:cNvSpPr/>
                      <wps:spPr>
                        <a:xfrm>
                          <a:off x="0" y="0"/>
                          <a:ext cx="466200" cy="709920"/>
                        </a:xfrm>
                        <a:prstGeom prst="rect">
                          <a:avLst/>
                        </a:prstGeom>
                        <a:noFill/>
                        <a:ln w="0">
                          <a:noFill/>
                        </a:ln>
                      </wps:spPr>
                      <wps:style>
                        <a:lnRef idx="0"/>
                        <a:fillRef idx="0"/>
                        <a:effectRef idx="0"/>
                        <a:fontRef idx="minor"/>
                      </wps:style>
                      <wps:txbx>
                        <w:txbxContent>
                          <w:p>
                            <w:pPr>
                              <w:pStyle w:val="Style34"/>
                              <w:spacing w:lineRule="auto" w:line="259"/>
                              <w:jc w:val="center"/>
                              <w:rPr>
                                <w:color w:val="000000"/>
                              </w:rPr>
                            </w:pPr>
                            <w:r>
                              <w:rPr>
                                <w:b w:val="false"/>
                                <w:bCs w:val="false"/>
                                <w:color w:val="000000"/>
                              </w:rPr>
                              <w:t>Дата регист</w:t>
                              <w:softHyphen/>
                              <w:t>рации заявле-</w:t>
                            </w:r>
                          </w:p>
                        </w:txbxContent>
                      </wps:txbx>
                      <wps:bodyPr lIns="0" rIns="0" tIns="0" bIns="0" anchor="t">
                        <a:noAutofit/>
                      </wps:bodyPr>
                    </wps:wsp>
                  </a:graphicData>
                </a:graphic>
              </wp:anchor>
            </w:drawing>
          </mc:Choice>
          <mc:Fallback>
            <w:pict>
              <v:rect id="shape_0" ID="Shape 57" path="m0,0l-2147483645,0l-2147483645,-2147483646l0,-2147483646xe" stroked="f" o:allowincell="f" style="position:absolute;margin-left:69.15pt;margin-top:64.85pt;width:36.65pt;height:55.85pt;mso-wrap-style:square;v-text-anchor:top;mso-position-horizontal-relative:page">
                <v:fill o:detectmouseclick="t" on="false"/>
                <v:stroke color="#3465a4" joinstyle="round" endcap="flat"/>
                <v:textbox>
                  <w:txbxContent>
                    <w:p>
                      <w:pPr>
                        <w:pStyle w:val="Style34"/>
                        <w:spacing w:lineRule="auto" w:line="259"/>
                        <w:jc w:val="center"/>
                        <w:rPr>
                          <w:color w:val="000000"/>
                        </w:rPr>
                      </w:pPr>
                      <w:r>
                        <w:rPr>
                          <w:b w:val="false"/>
                          <w:bCs w:val="false"/>
                          <w:color w:val="000000"/>
                        </w:rPr>
                        <w:t>Дата регист</w:t>
                        <w:softHyphen/>
                        <w:t>рации заявле-</w:t>
                      </w:r>
                    </w:p>
                  </w:txbxContent>
                </v:textbox>
                <w10:wrap type="none"/>
              </v:rect>
            </w:pict>
          </mc:Fallback>
        </mc:AlternateContent>
      </w:r>
    </w:p>
    <w:tbl>
      <w:tblPr>
        <w:tblW w:w="1379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7973"/>
        <w:gridCol w:w="2126"/>
        <w:gridCol w:w="2127"/>
        <w:gridCol w:w="1568"/>
      </w:tblGrid>
      <w:tr>
        <w:trPr>
          <w:trHeight w:val="3082" w:hRule="exact"/>
        </w:trPr>
        <w:tc>
          <w:tcPr>
            <w:tcW w:w="7973"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jc w:val="center"/>
              <w:rPr>
                <w:sz w:val="22"/>
                <w:szCs w:val="22"/>
              </w:rPr>
            </w:pPr>
            <w:r>
              <w:rPr>
                <w:sz w:val="22"/>
                <w:szCs w:val="22"/>
              </w:rPr>
              <w:t>Маршрут движения, указанный заявителем</w:t>
            </w:r>
          </w:p>
        </w:tc>
        <w:tc>
          <w:tcPr>
            <w:tcW w:w="2126"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jc w:val="center"/>
              <w:rPr>
                <w:sz w:val="22"/>
                <w:szCs w:val="22"/>
              </w:rPr>
            </w:pPr>
            <w:r>
              <w:rPr>
                <w:sz w:val="22"/>
                <w:szCs w:val="22"/>
              </w:rPr>
              <w:t xml:space="preserve">№ </w:t>
            </w:r>
            <w:r>
              <w:rPr>
                <w:sz w:val="22"/>
                <w:szCs w:val="22"/>
              </w:rPr>
              <w:t>и дата спецразрешения</w:t>
            </w:r>
          </w:p>
        </w:tc>
        <w:tc>
          <w:tcPr>
            <w:tcW w:w="2127"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jc w:val="center"/>
              <w:rPr>
                <w:sz w:val="22"/>
                <w:szCs w:val="22"/>
              </w:rPr>
            </w:pPr>
            <w:r>
              <w:rPr>
                <w:sz w:val="22"/>
                <w:szCs w:val="22"/>
              </w:rPr>
              <w:t>Срок действия спецразрешения</w:t>
            </w:r>
          </w:p>
        </w:tc>
        <w:tc>
          <w:tcPr>
            <w:tcW w:w="1568" w:type="dxa"/>
            <w:tcBorders>
              <w:top w:val="single" w:sz="4" w:space="0" w:color="000000"/>
              <w:left w:val="single" w:sz="4" w:space="0" w:color="000000"/>
              <w:right w:val="single" w:sz="4" w:space="0" w:color="000000"/>
            </w:tcBorders>
            <w:shd w:color="auto" w:fill="FFFFFF" w:val="clear"/>
            <w:vAlign w:val="center"/>
          </w:tcPr>
          <w:p>
            <w:pPr>
              <w:pStyle w:val="Style33"/>
              <w:widowControl w:val="false"/>
              <w:ind w:hanging="0"/>
              <w:jc w:val="center"/>
              <w:rPr>
                <w:sz w:val="22"/>
                <w:szCs w:val="22"/>
              </w:rPr>
            </w:pPr>
            <w:r>
              <w:rPr>
                <w:sz w:val="22"/>
                <w:szCs w:val="22"/>
              </w:rPr>
              <w:t xml:space="preserve">№ </w:t>
            </w:r>
            <w:r>
              <w:rPr>
                <w:sz w:val="22"/>
                <w:szCs w:val="22"/>
              </w:rPr>
              <w:t>и дата отказа(при наличии)</w:t>
            </w:r>
          </w:p>
        </w:tc>
      </w:tr>
      <w:tr>
        <w:trPr>
          <w:trHeight w:val="312" w:hRule="exact"/>
        </w:trPr>
        <w:tc>
          <w:tcPr>
            <w:tcW w:w="7973" w:type="dxa"/>
            <w:tcBorders>
              <w:top w:val="single" w:sz="4" w:space="0" w:color="000000"/>
              <w:left w:val="single" w:sz="4" w:space="0" w:color="000000"/>
              <w:bottom w:val="single" w:sz="4" w:space="0" w:color="000000"/>
            </w:tcBorders>
            <w:shd w:color="auto" w:fill="FFFFFF" w:val="clear"/>
            <w:vAlign w:val="bottom"/>
          </w:tcPr>
          <w:p>
            <w:pPr>
              <w:pStyle w:val="Style33"/>
              <w:widowControl w:val="false"/>
              <w:spacing w:lineRule="auto" w:line="240"/>
              <w:ind w:hanging="0"/>
              <w:jc w:val="center"/>
              <w:rPr>
                <w:sz w:val="22"/>
                <w:szCs w:val="22"/>
              </w:rPr>
            </w:pPr>
            <w:r>
              <w:rPr>
                <w:sz w:val="22"/>
                <w:szCs w:val="22"/>
              </w:rPr>
              <w:t>11</w:t>
            </w:r>
          </w:p>
        </w:tc>
        <w:tc>
          <w:tcPr>
            <w:tcW w:w="2126" w:type="dxa"/>
            <w:tcBorders>
              <w:top w:val="single" w:sz="4" w:space="0" w:color="000000"/>
              <w:left w:val="single" w:sz="4" w:space="0" w:color="000000"/>
              <w:bottom w:val="single" w:sz="4" w:space="0" w:color="000000"/>
            </w:tcBorders>
            <w:shd w:color="auto" w:fill="FFFFFF" w:val="clear"/>
            <w:vAlign w:val="bottom"/>
          </w:tcPr>
          <w:p>
            <w:pPr>
              <w:pStyle w:val="Style33"/>
              <w:widowControl w:val="false"/>
              <w:spacing w:lineRule="auto" w:line="240"/>
              <w:ind w:hanging="0"/>
              <w:jc w:val="center"/>
              <w:rPr>
                <w:sz w:val="22"/>
                <w:szCs w:val="22"/>
              </w:rPr>
            </w:pPr>
            <w:r>
              <w:rPr>
                <w:sz w:val="22"/>
                <w:szCs w:val="22"/>
              </w:rPr>
              <w:t>12</w:t>
            </w:r>
          </w:p>
        </w:tc>
        <w:tc>
          <w:tcPr>
            <w:tcW w:w="2127" w:type="dxa"/>
            <w:tcBorders>
              <w:top w:val="single" w:sz="4" w:space="0" w:color="000000"/>
              <w:left w:val="single" w:sz="4" w:space="0" w:color="000000"/>
              <w:bottom w:val="single" w:sz="4" w:space="0" w:color="000000"/>
            </w:tcBorders>
            <w:shd w:color="auto" w:fill="FFFFFF" w:val="clear"/>
            <w:vAlign w:val="bottom"/>
          </w:tcPr>
          <w:p>
            <w:pPr>
              <w:pStyle w:val="Style33"/>
              <w:widowControl w:val="false"/>
              <w:spacing w:lineRule="auto" w:line="240"/>
              <w:ind w:hanging="0"/>
              <w:jc w:val="center"/>
              <w:rPr>
                <w:sz w:val="22"/>
                <w:szCs w:val="22"/>
              </w:rPr>
            </w:pPr>
            <w:r>
              <w:rPr>
                <w:sz w:val="22"/>
                <w:szCs w:val="22"/>
              </w:rPr>
              <w:t>13</w:t>
            </w:r>
          </w:p>
        </w:tc>
        <w:tc>
          <w:tcPr>
            <w:tcW w:w="156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Style33"/>
              <w:widowControl w:val="false"/>
              <w:spacing w:lineRule="auto" w:line="240"/>
              <w:ind w:hanging="0"/>
              <w:jc w:val="center"/>
              <w:rPr>
                <w:sz w:val="22"/>
                <w:szCs w:val="22"/>
              </w:rPr>
            </w:pPr>
            <w:r>
              <w:rPr>
                <w:sz w:val="22"/>
                <w:szCs w:val="22"/>
              </w:rPr>
              <w:t>14</w:t>
            </w:r>
          </w:p>
        </w:tc>
      </w:tr>
    </w:tbl>
    <w:p>
      <w:pPr>
        <w:sectPr>
          <w:headerReference w:type="even" r:id="rId27"/>
          <w:headerReference w:type="default" r:id="rId28"/>
          <w:footerReference w:type="even" r:id="rId29"/>
          <w:footerReference w:type="default" r:id="rId30"/>
          <w:type w:val="nextPage"/>
          <w:pgSz w:orient="landscape" w:w="16838" w:h="11906"/>
          <w:pgMar w:left="817" w:right="2228" w:gutter="0" w:header="0" w:top="1689" w:footer="1565" w:bottom="1993"/>
          <w:pgNumType w:fmt="decimal"/>
          <w:formProt w:val="false"/>
          <w:textDirection w:val="lrTb"/>
          <w:docGrid w:type="default" w:linePitch="360" w:charSpace="0"/>
        </w:sectPr>
      </w:pPr>
    </w:p>
    <w:p>
      <w:pPr>
        <w:pStyle w:val="Normal"/>
        <w:spacing w:lineRule="exact" w:line="139"/>
        <w:rPr>
          <w:sz w:val="11"/>
          <w:szCs w:val="11"/>
        </w:rPr>
      </w:pPr>
      <w:r>
        <w:rPr>
          <w:sz w:val="11"/>
          <w:szCs w:val="11"/>
        </w:rPr>
      </w:r>
    </w:p>
    <w:p>
      <w:pPr>
        <w:sectPr>
          <w:headerReference w:type="even" r:id="rId31"/>
          <w:headerReference w:type="default" r:id="rId32"/>
          <w:footerReference w:type="even" r:id="rId33"/>
          <w:footerReference w:type="default" r:id="rId34"/>
          <w:type w:val="nextPage"/>
          <w:pgSz w:orient="landscape" w:w="16838" w:h="11906"/>
          <w:pgMar w:left="702" w:right="131" w:gutter="0" w:header="0" w:top="1482" w:footer="3" w:bottom="1482"/>
          <w:pgNumType w:fmt="decimal"/>
          <w:formProt w:val="false"/>
          <w:textDirection w:val="lrTb"/>
          <w:docGrid w:type="default" w:linePitch="360" w:charSpace="0"/>
        </w:sectPr>
      </w:pPr>
    </w:p>
    <w:tbl>
      <w:tblPr>
        <w:tblW w:w="1589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27"/>
        <w:gridCol w:w="1276"/>
        <w:gridCol w:w="1278"/>
        <w:gridCol w:w="1276"/>
        <w:gridCol w:w="3260"/>
        <w:gridCol w:w="6805"/>
        <w:gridCol w:w="1570"/>
      </w:tblGrid>
      <w:tr>
        <w:trPr>
          <w:trHeight w:val="1622" w:hRule="exact"/>
        </w:trPr>
        <w:tc>
          <w:tcPr>
            <w:tcW w:w="427" w:type="dxa"/>
            <w:tcBorders>
              <w:top w:val="single" w:sz="4" w:space="0" w:color="000000"/>
              <w:left w:val="single" w:sz="4" w:space="0" w:color="000000"/>
            </w:tcBorders>
            <w:shd w:color="auto" w:fill="FFFFFF" w:val="clear"/>
            <w:vAlign w:val="center"/>
          </w:tcPr>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2"/>
                <w:szCs w:val="22"/>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sz w:val="22"/>
                <w:szCs w:val="22"/>
              </w:rPr>
              <w:t>№</w:t>
            </w:r>
          </w:p>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2"/>
                <w:szCs w:val="22"/>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sz w:val="22"/>
                <w:szCs w:val="22"/>
              </w:rPr>
              <w:t>п</w:t>
            </w:r>
          </w:p>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2"/>
                <w:szCs w:val="22"/>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sz w:val="22"/>
                <w:szCs w:val="22"/>
              </w:rPr>
              <w:t>п</w:t>
            </w:r>
          </w:p>
        </w:tc>
        <w:tc>
          <w:tcPr>
            <w:tcW w:w="1276" w:type="dxa"/>
            <w:tcBorders>
              <w:top w:val="single" w:sz="4" w:space="0" w:color="000000"/>
              <w:left w:val="single" w:sz="4" w:space="0" w:color="000000"/>
            </w:tcBorders>
            <w:shd w:color="auto" w:fill="FFFFFF" w:val="clear"/>
            <w:vAlign w:val="center"/>
          </w:tcPr>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2"/>
                <w:szCs w:val="22"/>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sz w:val="22"/>
                <w:szCs w:val="22"/>
              </w:rPr>
              <w:t xml:space="preserve">№ </w:t>
            </w:r>
            <w:r>
              <w:rPr>
                <w:sz w:val="22"/>
                <w:szCs w:val="22"/>
              </w:rPr>
              <w:t>специаль</w:t>
              <w:softHyphen/>
              <w:t>ного разреше</w:t>
              <w:softHyphen/>
              <w:t>ния</w:t>
            </w:r>
          </w:p>
        </w:tc>
        <w:tc>
          <w:tcPr>
            <w:tcW w:w="1278" w:type="dxa"/>
            <w:tcBorders>
              <w:top w:val="single" w:sz="4" w:space="0" w:color="000000"/>
              <w:left w:val="single" w:sz="4" w:space="0" w:color="000000"/>
            </w:tcBorders>
            <w:shd w:color="auto" w:fill="FFFFFF" w:val="clear"/>
            <w:vAlign w:val="center"/>
          </w:tcPr>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2"/>
                <w:szCs w:val="22"/>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sz w:val="22"/>
                <w:szCs w:val="22"/>
              </w:rPr>
              <w:t>Дата выдачи специаль</w:t>
              <w:softHyphen/>
              <w:t>ного разреше</w:t>
              <w:softHyphen/>
              <w:t>ния</w:t>
            </w:r>
          </w:p>
        </w:tc>
        <w:tc>
          <w:tcPr>
            <w:tcW w:w="1276" w:type="dxa"/>
            <w:tcBorders>
              <w:top w:val="single" w:sz="4" w:space="0" w:color="000000"/>
              <w:left w:val="single" w:sz="4" w:space="0" w:color="000000"/>
            </w:tcBorders>
            <w:shd w:color="auto" w:fill="FFFFFF" w:val="clear"/>
            <w:vAlign w:val="center"/>
          </w:tcPr>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2"/>
                <w:szCs w:val="22"/>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sz w:val="22"/>
                <w:szCs w:val="22"/>
              </w:rPr>
              <w:t>Срок действия специаль</w:t>
              <w:softHyphen/>
              <w:t>ного разреше</w:t>
              <w:softHyphen/>
              <w:t>ния</w:t>
            </w:r>
          </w:p>
        </w:tc>
        <w:tc>
          <w:tcPr>
            <w:tcW w:w="3260" w:type="dxa"/>
            <w:tcBorders>
              <w:top w:val="single" w:sz="4" w:space="0" w:color="000000"/>
              <w:left w:val="single" w:sz="4" w:space="0" w:color="000000"/>
            </w:tcBorders>
            <w:shd w:color="auto" w:fill="FFFFFF" w:val="clear"/>
            <w:vAlign w:val="center"/>
          </w:tcPr>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2"/>
                <w:szCs w:val="22"/>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sz w:val="22"/>
                <w:szCs w:val="22"/>
              </w:rPr>
              <w:t>Маршрут движения тяжеловесного и (или) крупногабаритного транспортного средства</w:t>
            </w:r>
          </w:p>
        </w:tc>
        <w:tc>
          <w:tcPr>
            <w:tcW w:w="6805" w:type="dxa"/>
            <w:tcBorders>
              <w:top w:val="single" w:sz="4" w:space="0" w:color="000000"/>
              <w:left w:val="single" w:sz="4" w:space="0" w:color="000000"/>
            </w:tcBorders>
            <w:shd w:color="auto" w:fill="FFFFFF" w:val="clear"/>
            <w:vAlign w:val="bottom"/>
          </w:tcPr>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2"/>
                <w:szCs w:val="22"/>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sz w:val="22"/>
                <w:szCs w:val="22"/>
              </w:rPr>
              <w:t>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70" w:type="dxa"/>
            <w:tcBorders>
              <w:top w:val="single" w:sz="4" w:space="0" w:color="000000"/>
              <w:left w:val="single" w:sz="4" w:space="0" w:color="000000"/>
              <w:right w:val="single" w:sz="4" w:space="0" w:color="000000"/>
            </w:tcBorders>
            <w:shd w:color="auto" w:fill="FFFFFF" w:val="clear"/>
            <w:vAlign w:val="center"/>
          </w:tcPr>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2"/>
                <w:szCs w:val="22"/>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sz w:val="22"/>
                <w:szCs w:val="22"/>
              </w:rPr>
              <w:t>Подпись лица, получившего специальное разрешение*</w:t>
            </w:r>
          </w:p>
        </w:tc>
      </w:tr>
      <w:tr>
        <w:trPr>
          <w:trHeight w:val="326" w:hRule="exact"/>
        </w:trPr>
        <w:tc>
          <w:tcPr>
            <w:tcW w:w="427" w:type="dxa"/>
            <w:tcBorders>
              <w:top w:val="single" w:sz="4" w:space="0" w:color="000000"/>
              <w:left w:val="single" w:sz="4" w:space="0" w:color="000000"/>
              <w:bottom w:val="single" w:sz="4" w:space="0" w:color="000000"/>
            </w:tcBorders>
            <w:shd w:color="auto" w:fill="FFFFFF" w:val="clear"/>
            <w:vAlign w:val="bottom"/>
          </w:tcPr>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2"/>
                <w:szCs w:val="22"/>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sz w:val="22"/>
                <w:szCs w:val="22"/>
              </w:rPr>
              <w:t>1</w:t>
            </w:r>
          </w:p>
        </w:tc>
        <w:tc>
          <w:tcPr>
            <w:tcW w:w="1276" w:type="dxa"/>
            <w:tcBorders>
              <w:top w:val="single" w:sz="4" w:space="0" w:color="000000"/>
              <w:left w:val="single" w:sz="4" w:space="0" w:color="000000"/>
              <w:bottom w:val="single" w:sz="4" w:space="0" w:color="000000"/>
            </w:tcBorders>
            <w:shd w:color="auto" w:fill="FFFFFF" w:val="clear"/>
            <w:vAlign w:val="bottom"/>
          </w:tcPr>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2"/>
                <w:szCs w:val="22"/>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sz w:val="22"/>
                <w:szCs w:val="22"/>
              </w:rPr>
              <w:t>2</w:t>
            </w:r>
          </w:p>
        </w:tc>
        <w:tc>
          <w:tcPr>
            <w:tcW w:w="1278" w:type="dxa"/>
            <w:tcBorders>
              <w:top w:val="single" w:sz="4" w:space="0" w:color="000000"/>
              <w:left w:val="single" w:sz="4" w:space="0" w:color="000000"/>
              <w:bottom w:val="single" w:sz="4" w:space="0" w:color="000000"/>
            </w:tcBorders>
            <w:shd w:color="auto" w:fill="FFFFFF" w:val="clear"/>
            <w:vAlign w:val="bottom"/>
          </w:tcPr>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2"/>
                <w:szCs w:val="22"/>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sz w:val="22"/>
                <w:szCs w:val="22"/>
              </w:rPr>
              <w:t>3</w:t>
            </w:r>
          </w:p>
        </w:tc>
        <w:tc>
          <w:tcPr>
            <w:tcW w:w="1276" w:type="dxa"/>
            <w:tcBorders>
              <w:top w:val="single" w:sz="4" w:space="0" w:color="000000"/>
              <w:left w:val="single" w:sz="4" w:space="0" w:color="000000"/>
              <w:bottom w:val="single" w:sz="4" w:space="0" w:color="000000"/>
            </w:tcBorders>
            <w:shd w:color="auto" w:fill="FFFFFF" w:val="clear"/>
            <w:vAlign w:val="bottom"/>
          </w:tcPr>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2"/>
                <w:szCs w:val="22"/>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sz w:val="22"/>
                <w:szCs w:val="22"/>
              </w:rPr>
              <w:t>4</w:t>
            </w:r>
          </w:p>
        </w:tc>
        <w:tc>
          <w:tcPr>
            <w:tcW w:w="3260" w:type="dxa"/>
            <w:tcBorders>
              <w:top w:val="single" w:sz="4" w:space="0" w:color="000000"/>
              <w:left w:val="single" w:sz="4" w:space="0" w:color="000000"/>
              <w:bottom w:val="single" w:sz="4" w:space="0" w:color="000000"/>
            </w:tcBorders>
            <w:shd w:color="auto" w:fill="FFFFFF" w:val="clear"/>
            <w:vAlign w:val="bottom"/>
          </w:tcPr>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2"/>
                <w:szCs w:val="22"/>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sz w:val="22"/>
                <w:szCs w:val="22"/>
              </w:rPr>
              <w:t>5</w:t>
            </w:r>
          </w:p>
        </w:tc>
        <w:tc>
          <w:tcPr>
            <w:tcW w:w="6805" w:type="dxa"/>
            <w:tcBorders>
              <w:top w:val="single" w:sz="4" w:space="0" w:color="000000"/>
              <w:left w:val="single" w:sz="4" w:space="0" w:color="000000"/>
              <w:bottom w:val="single" w:sz="4" w:space="0" w:color="000000"/>
            </w:tcBorders>
            <w:shd w:color="auto" w:fill="FFFFFF" w:val="clear"/>
            <w:vAlign w:val="bottom"/>
          </w:tcPr>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2"/>
                <w:szCs w:val="22"/>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sz w:val="22"/>
                <w:szCs w:val="22"/>
              </w:rPr>
              <w:t>6</w:t>
            </w:r>
          </w:p>
        </w:tc>
        <w:tc>
          <w:tcPr>
            <w:tcW w:w="157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framePr w:w="15893" w:hRule="exact" w:h="2131" w:hSpace="115" w:vSpace="576" w:wrap="around" w:y="812" w:vAnchor="text" w:x="818" w:hAnchor="page"/>
              <w:pBdr>
                <w:top w:val="single" w:sz="2" w:space="4" w:color="000000"/>
                <w:left w:val="single" w:sz="2" w:space="4" w:color="000000"/>
                <w:bottom w:val="single" w:sz="2" w:space="4" w:color="000000"/>
                <w:right w:val="single" w:sz="2" w:space="4" w:color="000000"/>
              </w:pBdr>
              <w:shd w:fill="FFFFFF" w:val="clear"/>
              <w:rPr>
                <w:sz w:val="20"/>
                <w:szCs w:val="20"/>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rFonts w:eastAsia="Arial" w:cs="Arial" w:ascii="Arial" w:hAnsi="Arial"/>
                <w:sz w:val="20"/>
                <w:szCs w:val="20"/>
              </w:rPr>
              <w:t>7</w:t>
            </w:r>
          </w:p>
        </w:tc>
      </w:tr>
    </w:tbl>
    <w:p>
      <w:pPr>
        <w:pStyle w:val="Normal"/>
        <w:pBdr>
          <w:top w:val="single" w:sz="2" w:space="4" w:color="000000"/>
          <w:left w:val="single" w:sz="2" w:space="4" w:color="000000"/>
          <w:bottom w:val="single" w:sz="2" w:space="4" w:color="000000"/>
          <w:right w:val="single" w:sz="2" w:space="4" w:color="000000"/>
        </w:pBdr>
        <w:spacing w:lineRule="exact" w:line="1"/>
        <w:rPr/>
        <w:framePr w:w="15893" w:h="2131" w:x="818" w:y="812" w:hSpace="115" w:vSpace="576" w:wrap="around" w:vAnchor="text" w:hAnchor="page" w:hRule="exact"/>
        <w:pBdr>
          <w:top w:val="single" w:sz="2" w:space="4" w:color="000000"/>
          <w:left w:val="single" w:sz="2" w:space="4" w:color="000000"/>
          <w:bottom w:val="single" w:sz="2" w:space="4" w:color="000000"/>
          <w:right w:val="single" w:sz="2" w:space="4" w:color="000000"/>
        </w:pBdr>
      </w:pPr>
      <w:r>
        <w:rPr/>
      </w:r>
    </w:p>
    <w:p>
      <w:pPr>
        <w:pStyle w:val="Style35"/>
        <w:pBdr/>
        <w:rPr>
          <w:sz w:val="24"/>
          <w:szCs w:val="24"/>
        </w:rPr>
        <w:framePr w:w="3490" w:h="312" w:x="703" w:y="3025" w:hSpace="0" w:vSpace="0" w:wrap="around" w:vAnchor="text" w:hAnchor="page" w:hRule="exact"/>
        <w:pBdr/>
      </w:pPr>
      <w:r>
        <w:rPr>
          <w:sz w:val="24"/>
          <w:szCs w:val="24"/>
        </w:rPr>
        <w:t>* Подпись представителя органш</w:t>
      </w:r>
    </w:p>
    <w:p>
      <w:pPr>
        <w:pStyle w:val="Style35"/>
        <w:pBdr/>
        <w:rPr>
          <w:sz w:val="24"/>
          <w:szCs w:val="24"/>
        </w:rPr>
        <w:framePr w:w="3192" w:h="552" w:x="12444" w:y="3030" w:hSpace="0" w:vSpace="0" w:wrap="around" w:vAnchor="text" w:hAnchor="page" w:hRule="exact"/>
        <w:pBdr/>
      </w:pPr>
      <w:r>
        <w:rPr>
          <w:sz w:val="24"/>
          <w:szCs w:val="24"/>
        </w:rPr>
        <w:t>•</w:t>
      </w:r>
      <w:r>
        <w:rPr>
          <w:sz w:val="24"/>
          <w:szCs w:val="24"/>
        </w:rPr>
        <w:t>го разрешения ставится в гр. 7</w:t>
      </w:r>
    </w:p>
    <w:p>
      <w:pPr>
        <w:pStyle w:val="Normal"/>
        <w:spacing w:lineRule="exact" w:line="360"/>
        <w:rPr/>
      </w:pPr>
      <w:r>
        <w:rPr/>
        <w:drawing>
          <wp:anchor behindDoc="1" distT="0" distB="0" distL="0" distR="0" simplePos="0" locked="0" layoutInCell="0" allowOverlap="1" relativeHeight="213">
            <wp:simplePos x="0" y="0"/>
            <wp:positionH relativeFrom="page">
              <wp:posOffset>2640330</wp:posOffset>
            </wp:positionH>
            <wp:positionV relativeFrom="paragraph">
              <wp:posOffset>1865630</wp:posOffset>
            </wp:positionV>
            <wp:extent cx="311150" cy="328930"/>
            <wp:effectExtent l="0" t="0" r="0" b="0"/>
            <wp:wrapNone/>
            <wp:docPr id="60" name="Shape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hape 87" descr=""/>
                    <pic:cNvPicPr>
                      <a:picLocks noChangeAspect="1" noChangeArrowheads="1"/>
                    </pic:cNvPicPr>
                  </pic:nvPicPr>
                  <pic:blipFill>
                    <a:blip r:embed="rId35"/>
                    <a:stretch>
                      <a:fillRect/>
                    </a:stretch>
                  </pic:blipFill>
                  <pic:spPr bwMode="auto">
                    <a:xfrm>
                      <a:off x="0" y="0"/>
                      <a:ext cx="311150" cy="328930"/>
                    </a:xfrm>
                    <a:prstGeom prst="rect">
                      <a:avLst/>
                    </a:prstGeom>
                  </pic:spPr>
                </pic:pic>
              </a:graphicData>
            </a:graphic>
          </wp:anchor>
        </w:drawing>
        <w:drawing>
          <wp:anchor behindDoc="1" distT="0" distB="0" distL="0" distR="0" simplePos="0" locked="0" layoutInCell="0" allowOverlap="1" relativeHeight="214">
            <wp:simplePos x="0" y="0"/>
            <wp:positionH relativeFrom="page">
              <wp:posOffset>3002915</wp:posOffset>
            </wp:positionH>
            <wp:positionV relativeFrom="paragraph">
              <wp:posOffset>1850390</wp:posOffset>
            </wp:positionV>
            <wp:extent cx="1786255" cy="359410"/>
            <wp:effectExtent l="0" t="0" r="0" b="0"/>
            <wp:wrapNone/>
            <wp:docPr id="61" name="Shape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Shape 89" descr=""/>
                    <pic:cNvPicPr>
                      <a:picLocks noChangeAspect="1" noChangeArrowheads="1"/>
                    </pic:cNvPicPr>
                  </pic:nvPicPr>
                  <pic:blipFill>
                    <a:blip r:embed="rId36"/>
                    <a:stretch>
                      <a:fillRect/>
                    </a:stretch>
                  </pic:blipFill>
                  <pic:spPr bwMode="auto">
                    <a:xfrm>
                      <a:off x="0" y="0"/>
                      <a:ext cx="1786255" cy="359410"/>
                    </a:xfrm>
                    <a:prstGeom prst="rect">
                      <a:avLst/>
                    </a:prstGeom>
                  </pic:spPr>
                </pic:pic>
              </a:graphicData>
            </a:graphic>
          </wp:anchor>
        </w:drawing>
        <w:drawing>
          <wp:anchor behindDoc="1" distT="0" distB="0" distL="0" distR="0" simplePos="0" locked="0" layoutInCell="0" allowOverlap="1" relativeHeight="215">
            <wp:simplePos x="0" y="0"/>
            <wp:positionH relativeFrom="page">
              <wp:posOffset>4794885</wp:posOffset>
            </wp:positionH>
            <wp:positionV relativeFrom="paragraph">
              <wp:posOffset>1850390</wp:posOffset>
            </wp:positionV>
            <wp:extent cx="1073150" cy="359410"/>
            <wp:effectExtent l="0" t="0" r="0" b="0"/>
            <wp:wrapNone/>
            <wp:docPr id="62" name="Shape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Shape 91" descr=""/>
                    <pic:cNvPicPr>
                      <a:picLocks noChangeAspect="1" noChangeArrowheads="1"/>
                    </pic:cNvPicPr>
                  </pic:nvPicPr>
                  <pic:blipFill>
                    <a:blip r:embed="rId37"/>
                    <a:stretch>
                      <a:fillRect/>
                    </a:stretch>
                  </pic:blipFill>
                  <pic:spPr bwMode="auto">
                    <a:xfrm>
                      <a:off x="0" y="0"/>
                      <a:ext cx="1073150" cy="359410"/>
                    </a:xfrm>
                    <a:prstGeom prst="rect">
                      <a:avLst/>
                    </a:prstGeom>
                  </pic:spPr>
                </pic:pic>
              </a:graphicData>
            </a:graphic>
          </wp:anchor>
        </w:drawing>
        <w:drawing>
          <wp:anchor behindDoc="1" distT="0" distB="0" distL="0" distR="0" simplePos="0" locked="0" layoutInCell="0" allowOverlap="1" relativeHeight="216">
            <wp:simplePos x="0" y="0"/>
            <wp:positionH relativeFrom="page">
              <wp:posOffset>7163435</wp:posOffset>
            </wp:positionH>
            <wp:positionV relativeFrom="paragraph">
              <wp:posOffset>1840865</wp:posOffset>
            </wp:positionV>
            <wp:extent cx="475615" cy="377825"/>
            <wp:effectExtent l="0" t="0" r="0" b="0"/>
            <wp:wrapNone/>
            <wp:docPr id="63" name="Shape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Shape 93" descr=""/>
                    <pic:cNvPicPr>
                      <a:picLocks noChangeAspect="1" noChangeArrowheads="1"/>
                    </pic:cNvPicPr>
                  </pic:nvPicPr>
                  <pic:blipFill>
                    <a:blip r:embed="rId38"/>
                    <a:stretch>
                      <a:fillRect/>
                    </a:stretch>
                  </pic:blipFill>
                  <pic:spPr bwMode="auto">
                    <a:xfrm>
                      <a:off x="0" y="0"/>
                      <a:ext cx="475615" cy="377825"/>
                    </a:xfrm>
                    <a:prstGeom prst="rect">
                      <a:avLst/>
                    </a:prstGeom>
                  </pic:spPr>
                </pic:pic>
              </a:graphicData>
            </a:graphic>
          </wp:anchor>
        </w:drawing>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1" w:before="0" w:after="609"/>
        <w:rPr/>
      </w:pPr>
      <w:r>
        <w:rPr/>
      </w:r>
    </w:p>
    <w:p>
      <w:pPr>
        <w:pStyle w:val="Normal"/>
        <w:spacing w:lineRule="exact" w:line="1"/>
        <w:rPr/>
      </w:pPr>
      <w:r>
        <w:rPr/>
      </w:r>
    </w:p>
    <w:p>
      <w:pPr>
        <w:pStyle w:val="Normal"/>
        <w:rPr/>
      </w:pPr>
      <w:r>
        <w:rPr/>
      </w:r>
    </w:p>
    <w:p>
      <w:pPr>
        <w:pStyle w:val="Normal"/>
        <w:rPr/>
      </w:pPr>
      <w:r>
        <w:rPr/>
      </w:r>
    </w:p>
    <w:p>
      <w:pPr>
        <w:pStyle w:val="Normal"/>
        <w:rPr/>
      </w:pPr>
      <w:r>
        <w:rPr/>
      </w:r>
    </w:p>
    <w:p>
      <w:pPr>
        <w:pStyle w:val="Normal"/>
        <w:rPr/>
      </w:pPr>
      <w:r>
        <w:rPr/>
      </w:r>
    </w:p>
    <w:p>
      <w:pPr>
        <w:sectPr>
          <w:type w:val="continuous"/>
          <w:pgSz w:orient="landscape" w:w="16838" w:h="11906"/>
          <w:pgMar w:left="702" w:right="131" w:gutter="0" w:header="0" w:top="1482" w:footer="3" w:bottom="1482"/>
          <w:formProt w:val="false"/>
          <w:textDirection w:val="lrTb"/>
          <w:docGrid w:type="default" w:linePitch="360" w:charSpace="0"/>
        </w:sectPr>
      </w:pPr>
    </w:p>
    <w:p>
      <w:pPr>
        <w:pStyle w:val="51"/>
        <w:pBdr/>
        <w:spacing w:before="0" w:after="0"/>
        <w:rPr>
          <w:sz w:val="22"/>
          <w:szCs w:val="22"/>
        </w:rPr>
        <w:framePr w:w="2381" w:h="288" w:x="1410" w:y="83" w:hSpace="0" w:vSpace="0" w:wrap="around" w:vAnchor="margin" w:hAnchor="page" w:hRule="exact"/>
        <w:pBdr/>
      </w:pPr>
      <w:r>
        <w:rPr>
          <w:sz w:val="22"/>
          <w:szCs w:val="22"/>
        </w:rPr>
        <w:t>Бланк Администрации</w:t>
      </w:r>
    </w:p>
    <w:p>
      <w:pPr>
        <w:pStyle w:val="Normal"/>
        <w:spacing w:lineRule="exact" w:line="1" w:before="0" w:after="287"/>
        <w:rPr/>
      </w:pPr>
      <w:r>
        <w:rPr/>
      </w:r>
    </w:p>
    <w:p>
      <w:pPr>
        <w:sectPr>
          <w:headerReference w:type="even" r:id="rId39"/>
          <w:headerReference w:type="default" r:id="rId40"/>
          <w:footerReference w:type="even" r:id="rId41"/>
          <w:footerReference w:type="default" r:id="rId42"/>
          <w:type w:val="nextPage"/>
          <w:pgSz w:w="11906" w:h="16838"/>
          <w:pgMar w:left="818" w:right="564" w:gutter="0" w:header="0" w:top="1512" w:footer="466" w:bottom="894"/>
          <w:pgNumType w:fmt="decimal"/>
          <w:formProt w:val="false"/>
          <w:textDirection w:val="lrTb"/>
          <w:docGrid w:type="default" w:linePitch="360" w:charSpace="0"/>
        </w:sectPr>
      </w:pPr>
    </w:p>
    <w:p>
      <w:pPr>
        <w:pStyle w:val="Normal"/>
        <w:spacing w:lineRule="exact" w:line="240"/>
        <w:rPr>
          <w:sz w:val="19"/>
          <w:szCs w:val="19"/>
        </w:rPr>
      </w:pPr>
      <w:r>
        <w:rPr>
          <w:sz w:val="19"/>
          <w:szCs w:val="19"/>
        </w:rPr>
      </w:r>
    </w:p>
    <w:p>
      <w:pPr>
        <w:pStyle w:val="Normal"/>
        <w:spacing w:lineRule="exact" w:line="240"/>
        <w:rPr>
          <w:sz w:val="19"/>
          <w:szCs w:val="19"/>
        </w:rPr>
      </w:pPr>
      <w:r>
        <w:rPr>
          <w:sz w:val="19"/>
          <w:szCs w:val="19"/>
        </w:rPr>
      </w:r>
    </w:p>
    <w:p>
      <w:pPr>
        <w:pStyle w:val="Normal"/>
        <w:spacing w:lineRule="exact" w:line="240" w:before="32" w:after="32"/>
        <w:rPr>
          <w:sz w:val="19"/>
          <w:szCs w:val="19"/>
        </w:rPr>
      </w:pPr>
      <w:r>
        <w:rPr>
          <w:sz w:val="19"/>
          <w:szCs w:val="19"/>
        </w:rPr>
      </w:r>
    </w:p>
    <w:p>
      <w:pPr>
        <w:sectPr>
          <w:type w:val="continuous"/>
          <w:pgSz w:w="11906" w:h="16838"/>
          <w:pgMar w:left="818" w:right="564" w:gutter="0" w:header="0" w:top="1512" w:footer="466" w:bottom="894"/>
          <w:formProt w:val="false"/>
          <w:textDirection w:val="lrTb"/>
          <w:docGrid w:type="default" w:linePitch="360" w:charSpace="0"/>
        </w:sectPr>
      </w:pPr>
    </w:p>
    <w:p>
      <w:pPr>
        <w:pStyle w:val="25"/>
        <w:pBdr>
          <w:top w:val="single" w:sz="4" w:space="0" w:color="000000"/>
        </w:pBdr>
        <w:spacing w:lineRule="auto" w:line="240"/>
        <w:ind w:hanging="0"/>
        <w:rPr/>
      </w:pPr>
      <w:r>
        <w:rPr/>
        <w:t>(наименование и адрес владельца автомобильной дороги)</w:t>
      </w:r>
    </w:p>
    <w:p>
      <w:pPr>
        <w:sectPr>
          <w:type w:val="continuous"/>
          <w:pgSz w:w="11906" w:h="16838"/>
          <w:pgMar w:left="818" w:right="564" w:gutter="0" w:header="0" w:top="1512" w:footer="466" w:bottom="894"/>
          <w:formProt w:val="false"/>
          <w:textDirection w:val="lrTb"/>
          <w:docGrid w:type="default" w:linePitch="360" w:charSpace="0"/>
        </w:sectPr>
      </w:pPr>
    </w:p>
    <w:p>
      <w:pPr>
        <w:pStyle w:val="Normal"/>
        <w:spacing w:lineRule="exact" w:line="240" w:before="99" w:after="99"/>
        <w:rPr>
          <w:sz w:val="19"/>
          <w:szCs w:val="19"/>
        </w:rPr>
      </w:pPr>
      <w:r>
        <w:rPr>
          <w:sz w:val="19"/>
          <w:szCs w:val="19"/>
        </w:rPr>
      </w:r>
    </w:p>
    <w:p>
      <w:pPr>
        <w:sectPr>
          <w:type w:val="continuous"/>
          <w:pgSz w:w="11906" w:h="16838"/>
          <w:pgMar w:left="818" w:right="564" w:gutter="0" w:header="0" w:top="1512" w:footer="466" w:bottom="894"/>
          <w:formProt w:val="false"/>
          <w:textDirection w:val="lrTb"/>
          <w:docGrid w:type="default" w:linePitch="360" w:charSpace="0"/>
        </w:sectPr>
      </w:pPr>
    </w:p>
    <w:p>
      <w:pPr>
        <w:pStyle w:val="51"/>
        <w:pBdr/>
        <w:spacing w:before="0" w:after="0"/>
        <w:rPr>
          <w:sz w:val="22"/>
          <w:szCs w:val="22"/>
        </w:rPr>
        <w:framePr w:w="576" w:h="274" w:x="1107" w:y="21" w:hSpace="0" w:vSpace="0" w:wrap="around" w:vAnchor="text" w:hAnchor="page" w:hRule="exact"/>
        <w:pBdr/>
      </w:pPr>
      <w:r>
        <w:rPr>
          <w:sz w:val="22"/>
          <w:szCs w:val="22"/>
        </w:rPr>
        <w:t>На№</w:t>
      </w:r>
    </w:p>
    <w:p>
      <w:pPr>
        <w:pStyle w:val="51"/>
        <w:pBdr/>
        <w:spacing w:before="0" w:after="0"/>
        <w:rPr>
          <w:sz w:val="22"/>
          <w:szCs w:val="22"/>
        </w:rPr>
        <w:framePr w:w="259" w:h="274" w:x="2571" w:y="21" w:hSpace="0" w:vSpace="0" w:wrap="around" w:vAnchor="text" w:hAnchor="page" w:hRule="exact"/>
        <w:pBdr/>
      </w:pPr>
      <w:r>
        <w:rPr>
          <w:sz w:val="22"/>
          <w:szCs w:val="22"/>
        </w:rPr>
        <w:t>от</w:t>
      </w:r>
    </w:p>
    <w:p>
      <w:pPr>
        <w:pStyle w:val="Normal"/>
        <w:spacing w:lineRule="exact" w:line="1" w:before="0" w:after="277"/>
        <w:rPr/>
      </w:pPr>
      <w:r>
        <w:rPr/>
      </w:r>
    </w:p>
    <w:p>
      <w:pPr>
        <w:sectPr>
          <w:type w:val="continuous"/>
          <w:pgSz w:w="11906" w:h="16838"/>
          <w:pgMar w:left="818" w:right="564" w:gutter="0" w:header="0" w:top="1512" w:footer="466" w:bottom="894"/>
          <w:formProt w:val="false"/>
          <w:textDirection w:val="lrTb"/>
          <w:docGrid w:type="default" w:linePitch="360" w:charSpace="0"/>
        </w:sectPr>
      </w:pPr>
    </w:p>
    <w:p>
      <w:pPr>
        <w:pStyle w:val="11"/>
        <w:spacing w:lineRule="auto" w:line="216" w:before="0" w:after="240"/>
        <w:ind w:hanging="0"/>
        <w:jc w:val="center"/>
        <w:rPr/>
      </w:pPr>
      <w:r>
        <w:rPr>
          <w:b/>
          <w:bCs/>
        </w:rPr>
        <w:t>ЗАПРОС</w:t>
        <w:br/>
        <w:t>на согласование маршрута тяжеловесного и (или) крупногабаритного</w:t>
        <w:br/>
        <w:t>транспортного средства</w:t>
      </w:r>
    </w:p>
    <w:p>
      <w:pPr>
        <w:pStyle w:val="11"/>
        <w:spacing w:lineRule="auto" w:line="240" w:before="0" w:after="520"/>
        <w:ind w:hanging="0"/>
        <w:rPr/>
      </w:pPr>
      <w:r>
        <w:rPr/>
        <w:t>Согласовываемый маршрут движения (участок маршрута):</w:t>
      </w:r>
    </w:p>
    <w:p>
      <w:pPr>
        <w:pStyle w:val="11"/>
        <w:spacing w:lineRule="auto" w:line="240" w:before="0" w:after="560"/>
        <w:ind w:hanging="0"/>
        <w:rPr/>
      </w:pPr>
      <w:r>
        <w:rPr/>
        <w:t>Наименование и адрес владельца транспортного средства:</w:t>
      </w:r>
    </w:p>
    <w:p>
      <w:pPr>
        <w:pStyle w:val="11"/>
        <w:spacing w:lineRule="auto" w:line="240" w:before="0" w:after="160"/>
        <w:ind w:hanging="0"/>
        <w:rPr/>
      </w:pPr>
      <w:r>
        <mc:AlternateContent>
          <mc:Choice Requires="wps">
            <w:drawing>
              <wp:anchor behindDoc="0" distT="63500" distB="0" distL="114300" distR="114300" simplePos="0" locked="0" layoutInCell="0" allowOverlap="1" relativeHeight="228">
                <wp:simplePos x="0" y="0"/>
                <wp:positionH relativeFrom="page">
                  <wp:posOffset>528955</wp:posOffset>
                </wp:positionH>
                <wp:positionV relativeFrom="paragraph">
                  <wp:posOffset>355600</wp:posOffset>
                </wp:positionV>
                <wp:extent cx="5867400" cy="213360"/>
                <wp:effectExtent l="0" t="0" r="0" b="0"/>
                <wp:wrapTopAndBottom/>
                <wp:docPr id="72" name="Shape 103"/>
                <a:graphic xmlns:a="http://schemas.openxmlformats.org/drawingml/2006/main">
                  <a:graphicData uri="http://schemas.microsoft.com/office/word/2010/wordprocessingShape">
                    <wps:wsp>
                      <wps:cNvSpPr/>
                      <wps:spPr>
                        <a:xfrm>
                          <a:off x="0" y="0"/>
                          <a:ext cx="5866920" cy="212760"/>
                        </a:xfrm>
                        <a:prstGeom prst="rect">
                          <a:avLst/>
                        </a:prstGeom>
                        <a:noFill/>
                        <a:ln w="0">
                          <a:noFill/>
                        </a:ln>
                      </wps:spPr>
                      <wps:style>
                        <a:lnRef idx="0"/>
                        <a:fillRef idx="0"/>
                        <a:effectRef idx="0"/>
                        <a:fontRef idx="minor"/>
                      </wps:style>
                      <wps:txbx>
                        <w:txbxContent>
                          <w:p>
                            <w:pPr>
                              <w:pStyle w:val="11"/>
                              <w:spacing w:lineRule="auto" w:line="240"/>
                              <w:ind w:hanging="0"/>
                              <w:rPr>
                                <w:color w:val="000000"/>
                              </w:rPr>
                            </w:pPr>
                            <w:r>
                              <w:rPr>
                                <w:color w:val="000000"/>
                              </w:rPr>
                              <w:t>Предполагаемый срок поездок: с по</w:t>
                            </w:r>
                          </w:p>
                        </w:txbxContent>
                      </wps:txbx>
                      <wps:bodyPr lIns="0" rIns="0" tIns="0" bIns="0" anchor="t">
                        <a:noAutofit/>
                      </wps:bodyPr>
                    </wps:wsp>
                  </a:graphicData>
                </a:graphic>
              </wp:anchor>
            </w:drawing>
          </mc:Choice>
          <mc:Fallback>
            <w:pict>
              <v:rect id="shape_0" ID="Shape 103" path="m0,0l-2147483645,0l-2147483645,-2147483646l0,-2147483646xe" stroked="f" o:allowincell="f" style="position:absolute;margin-left:41.65pt;margin-top:28pt;width:461.9pt;height:16.7pt;mso-wrap-style:square;v-text-anchor:top;mso-position-horizontal-relative:page">
                <v:fill o:detectmouseclick="t" on="false"/>
                <v:stroke color="#3465a4" joinstyle="round" endcap="flat"/>
                <v:textbox>
                  <w:txbxContent>
                    <w:p>
                      <w:pPr>
                        <w:pStyle w:val="11"/>
                        <w:spacing w:lineRule="auto" w:line="240"/>
                        <w:ind w:hanging="0"/>
                        <w:rPr>
                          <w:color w:val="000000"/>
                        </w:rPr>
                      </w:pPr>
                      <w:r>
                        <w:rPr>
                          <w:color w:val="000000"/>
                        </w:rPr>
                        <w:t>Предполагаемый срок поездок: с по</w:t>
                      </w:r>
                    </w:p>
                  </w:txbxContent>
                </v:textbox>
                <w10:wrap type="topAndBottom"/>
              </v:rect>
            </w:pict>
          </mc:Fallback>
        </mc:AlternateContent>
      </w:r>
      <w:r>
        <w:rPr/>
        <w:t>Вид перевозки Количество поездок</w:t>
      </w:r>
    </w:p>
    <w:p>
      <w:pPr>
        <w:pStyle w:val="11"/>
        <w:spacing w:lineRule="auto" w:line="240"/>
        <w:ind w:hanging="0"/>
        <w:rPr/>
      </w:pPr>
      <w:r>
        <w:rPr>
          <w:u w:val="single"/>
        </w:rPr>
        <w:t>Характеристика груза:</w:t>
      </w:r>
    </w:p>
    <w:p>
      <w:pPr>
        <w:pStyle w:val="11"/>
        <w:tabs>
          <w:tab w:val="clear" w:pos="720"/>
          <w:tab w:val="left" w:pos="10330" w:leader="underscore"/>
        </w:tabs>
        <w:spacing w:lineRule="auto" w:line="218"/>
        <w:ind w:hanging="0"/>
        <w:rPr/>
      </w:pPr>
      <w:r>
        <w:rPr/>
        <w:t>Наименование груза:</w:t>
        <w:tab/>
      </w:r>
    </w:p>
    <w:p>
      <w:pPr>
        <w:pStyle w:val="11"/>
        <w:spacing w:lineRule="auto" w:line="204"/>
        <w:ind w:hanging="0"/>
        <w:rPr/>
      </w:pPr>
      <w:r>
        <w:rPr/>
        <w:t>Габариты груза (ДхШхВ),(м):Масса груза, (т):</w:t>
      </w:r>
    </w:p>
    <w:p>
      <w:pPr>
        <w:pStyle w:val="11"/>
        <w:spacing w:lineRule="auto" w:line="218"/>
        <w:ind w:hanging="0"/>
        <w:rPr/>
      </w:pPr>
      <w:r>
        <w:rPr>
          <w:u w:val="single"/>
        </w:rPr>
        <w:t>Параметры транспортного средства (автопоезда):</w:t>
      </w:r>
    </w:p>
    <w:p>
      <w:pPr>
        <w:pStyle w:val="11"/>
        <w:spacing w:lineRule="auto" w:line="218"/>
        <w:ind w:hanging="0"/>
        <w:rPr/>
      </w:pPr>
      <w:r>
        <w:rPr/>
        <w:t>Марка и модель ТС, гос. per. знак</w:t>
      </w:r>
    </w:p>
    <w:p>
      <w:pPr>
        <w:pStyle w:val="11"/>
        <w:spacing w:lineRule="auto" w:line="218" w:before="0" w:after="520"/>
        <w:ind w:hanging="0"/>
        <w:rPr/>
      </w:pPr>
      <w:r>
        <w:rPr/>
        <w:t xml:space="preserve">Марка </w:t>
      </w:r>
      <w:r>
        <w:rPr>
          <w:u w:val="single"/>
        </w:rPr>
        <w:t>и модел</w:t>
      </w:r>
      <w:r>
        <w:rPr/>
        <w:t>ь прицепа (</w:t>
      </w:r>
      <w:r>
        <w:rPr>
          <w:u w:val="single"/>
        </w:rPr>
        <w:t>полупри</w:t>
      </w:r>
      <w:r>
        <w:rPr/>
        <w:t>цепа)</w:t>
      </w:r>
      <w:r>
        <w:rPr>
          <w:u w:val="single"/>
        </w:rPr>
        <w:t xml:space="preserve"> </w:t>
      </w:r>
      <w:r>
        <w:rPr/>
        <w:t xml:space="preserve">, гос. </w:t>
      </w:r>
      <w:r>
        <w:rPr>
          <w:u w:val="single"/>
        </w:rPr>
        <w:t>per</w:t>
      </w:r>
      <w:r>
        <w:rPr/>
        <w:t xml:space="preserve"> знак</w:t>
      </w:r>
    </w:p>
    <w:p>
      <w:pPr>
        <w:pStyle w:val="11"/>
        <w:spacing w:lineRule="auto" w:line="240"/>
        <w:ind w:hanging="0"/>
        <w:rPr/>
      </w:pPr>
      <w:r>
        <w:rPr/>
        <w:t>Количество осей ТС. Полная масса с грузом, (т):</w:t>
      </w:r>
    </w:p>
    <w:p>
      <w:pPr>
        <w:pStyle w:val="11"/>
        <w:tabs>
          <w:tab w:val="clear" w:pos="720"/>
          <w:tab w:val="left" w:pos="4373" w:leader="underscore"/>
        </w:tabs>
        <w:spacing w:lineRule="auto" w:line="218"/>
        <w:ind w:hanging="0"/>
        <w:rPr/>
      </w:pPr>
      <w:r>
        <w:rPr/>
        <w:t>Масса порожнего ТС (тягача),(т):</w:t>
        <w:tab/>
        <w:t>. Масса порожнего прицепа (полуприцепа),(т): .</w:t>
      </w:r>
    </w:p>
    <w:p>
      <w:pPr>
        <w:pStyle w:val="11"/>
        <w:spacing w:lineRule="auto" w:line="218" w:before="0" w:after="100"/>
        <w:ind w:hanging="0"/>
        <w:rPr/>
      </w:pPr>
      <w:r>
        <w:rPr/>
        <w:t>Габариты ТС (автопоезда): длина, (м)ширина, (м)высота, (м)</w:t>
      </w:r>
    </w:p>
    <w:p>
      <w:pPr>
        <w:pStyle w:val="11"/>
        <w:spacing w:lineRule="auto" w:line="240" w:before="0" w:after="100"/>
        <w:ind w:hanging="0"/>
        <w:rPr/>
      </w:pPr>
      <w:r>
        <w:rPr/>
        <w:t>Радиус поворота с грузом, (м):. Предполагаемая скорость движения, км/час:</w:t>
      </w:r>
    </w:p>
    <w:p>
      <w:pPr>
        <w:pStyle w:val="11"/>
        <w:spacing w:lineRule="auto" w:line="240" w:before="0" w:after="100"/>
        <w:ind w:hanging="0"/>
        <w:rPr/>
      </w:pPr>
      <w:r>
        <w:rPr/>
        <w:t>Необходимость сопровождения (прикрытия):</w:t>
      </w:r>
    </w:p>
    <w:p>
      <w:pPr>
        <w:pStyle w:val="11"/>
        <w:spacing w:lineRule="auto" w:line="218"/>
        <w:ind w:hanging="0"/>
        <w:rPr/>
      </w:pPr>
      <w:r>
        <w:rPr/>
        <w:t>Результат согласования маршрута прошу направить в адрес</w:t>
      </w:r>
    </w:p>
    <w:p>
      <w:pPr>
        <w:pStyle w:val="11"/>
        <w:spacing w:lineRule="auto" w:line="218"/>
        <w:ind w:hanging="0"/>
        <w:rPr/>
      </w:pPr>
      <w:r>
        <w:rPr/>
        <w:t>по адресу:. Тел./факс 8 (343). E-mail:</w:t>
      </w:r>
      <w:r>
        <w:rPr>
          <w:rFonts w:eastAsia="Arial" w:cs="Arial" w:ascii="Arial" w:hAnsi="Arial"/>
          <w:i/>
          <w:iCs/>
          <w:color w:val="0503ED"/>
          <w:sz w:val="22"/>
          <w:szCs w:val="22"/>
          <w:u w:val="single"/>
        </w:rPr>
        <w:t>(а)</w:t>
      </w:r>
      <w:r>
        <w:rPr>
          <w:color w:val="0503ED"/>
          <w:u w:val="single"/>
        </w:rPr>
        <w:t>,ш</w:t>
      </w:r>
    </w:p>
    <w:p>
      <w:pPr>
        <w:pStyle w:val="11"/>
        <w:tabs>
          <w:tab w:val="clear" w:pos="720"/>
          <w:tab w:val="left" w:pos="6336" w:leader="underscore"/>
        </w:tabs>
        <w:spacing w:lineRule="auto" w:line="218" w:before="0" w:after="160"/>
        <w:ind w:hanging="0"/>
        <w:rPr/>
      </w:pPr>
      <w:r>
        <w:rPr/>
        <w:t>Глава Администрации -</w:t>
        <w:tab/>
      </w:r>
    </w:p>
    <w:p>
      <w:pPr>
        <w:pStyle w:val="51"/>
        <w:spacing w:before="0" w:after="0"/>
        <w:rPr/>
      </w:pPr>
      <w:r>
        <w:rPr/>
        <w:t>Пунктом 18 Порядка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pPr>
        <w:pStyle w:val="51"/>
        <w:spacing w:before="0" w:after="0"/>
        <w:rPr/>
      </w:pPr>
      <w:r>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pPr>
        <w:pStyle w:val="Normal"/>
        <w:spacing w:lineRule="exact" w:line="1"/>
        <w:rPr/>
      </w:pPr>
      <w:r>
        <w:rPr/>
        <mc:AlternateContent>
          <mc:Choice Requires="wps">
            <w:drawing>
              <wp:anchor behindDoc="0" distT="227965" distB="635" distL="0" distR="0" simplePos="0" locked="0" layoutInCell="0" allowOverlap="1" relativeHeight="230">
                <wp:simplePos x="0" y="0"/>
                <wp:positionH relativeFrom="page">
                  <wp:posOffset>522605</wp:posOffset>
                </wp:positionH>
                <wp:positionV relativeFrom="paragraph">
                  <wp:posOffset>227965</wp:posOffset>
                </wp:positionV>
                <wp:extent cx="1969135" cy="286385"/>
                <wp:effectExtent l="0" t="0" r="0" b="0"/>
                <wp:wrapTopAndBottom/>
                <wp:docPr id="74" name="Shape 105"/>
                <a:graphic xmlns:a="http://schemas.openxmlformats.org/drawingml/2006/main">
                  <a:graphicData uri="http://schemas.microsoft.com/office/word/2010/wordprocessingShape">
                    <wps:wsp>
                      <wps:cNvSpPr/>
                      <wps:spPr>
                        <a:xfrm>
                          <a:off x="0" y="0"/>
                          <a:ext cx="1968480" cy="285840"/>
                        </a:xfrm>
                        <a:prstGeom prst="rect">
                          <a:avLst/>
                        </a:prstGeom>
                        <a:noFill/>
                        <a:ln w="0">
                          <a:noFill/>
                        </a:ln>
                      </wps:spPr>
                      <wps:style>
                        <a:lnRef idx="0"/>
                        <a:fillRef idx="0"/>
                        <a:effectRef idx="0"/>
                        <a:fontRef idx="minor"/>
                      </wps:style>
                      <wps:txbx>
                        <w:txbxContent>
                          <w:p>
                            <w:pPr>
                              <w:pStyle w:val="51"/>
                              <w:pBdr>
                                <w:top w:val="single" w:sz="4" w:space="0" w:color="000000"/>
                              </w:pBdr>
                              <w:spacing w:lineRule="auto" w:line="216" w:before="0" w:after="0"/>
                              <w:rPr>
                                <w:color w:val="000000"/>
                              </w:rPr>
                            </w:pPr>
                            <w:r>
                              <w:rPr>
                                <w:color w:val="000000"/>
                              </w:rPr>
                              <w:t>(Должность уполномоченного лица Администрации)</w:t>
                            </w:r>
                          </w:p>
                        </w:txbxContent>
                      </wps:txbx>
                      <wps:bodyPr lIns="0" rIns="0" tIns="0" bIns="0" anchor="t">
                        <a:noAutofit/>
                      </wps:bodyPr>
                    </wps:wsp>
                  </a:graphicData>
                </a:graphic>
              </wp:anchor>
            </w:drawing>
          </mc:Choice>
          <mc:Fallback>
            <w:pict>
              <v:rect id="shape_0" ID="Shape 105" path="m0,0l-2147483645,0l-2147483645,-2147483646l0,-2147483646xe" stroked="f" o:allowincell="f" style="position:absolute;margin-left:41.15pt;margin-top:17.95pt;width:154.95pt;height:22.45pt;mso-wrap-style:square;v-text-anchor:top;mso-position-horizontal-relative:page">
                <v:fill o:detectmouseclick="t" on="false"/>
                <v:stroke color="#3465a4" joinstyle="round" endcap="flat"/>
                <v:textbox>
                  <w:txbxContent>
                    <w:p>
                      <w:pPr>
                        <w:pStyle w:val="51"/>
                        <w:pBdr>
                          <w:top w:val="single" w:sz="4" w:space="0" w:color="000000"/>
                        </w:pBdr>
                        <w:spacing w:lineRule="auto" w:line="216" w:before="0" w:after="0"/>
                        <w:rPr>
                          <w:color w:val="000000"/>
                        </w:rPr>
                      </w:pPr>
                      <w:r>
                        <w:rPr>
                          <w:color w:val="000000"/>
                        </w:rPr>
                        <w:t>(Должность уполномоченного лица Администрации)</w:t>
                      </w:r>
                    </w:p>
                  </w:txbxContent>
                </v:textbox>
                <w10:wrap type="topAndBottom"/>
              </v:rect>
            </w:pict>
          </mc:Fallback>
        </mc:AlternateContent>
        <mc:AlternateContent>
          <mc:Choice Requires="wps">
            <w:drawing>
              <wp:anchor behindDoc="0" distT="215900" distB="131445" distL="0" distR="0" simplePos="0" locked="0" layoutInCell="0" allowOverlap="1" relativeHeight="232">
                <wp:simplePos x="0" y="0"/>
                <wp:positionH relativeFrom="page">
                  <wp:posOffset>3829685</wp:posOffset>
                </wp:positionH>
                <wp:positionV relativeFrom="paragraph">
                  <wp:posOffset>215900</wp:posOffset>
                </wp:positionV>
                <wp:extent cx="558165" cy="167640"/>
                <wp:effectExtent l="0" t="0" r="0" b="0"/>
                <wp:wrapTopAndBottom/>
                <wp:docPr id="76" name="Shape 107"/>
                <a:graphic xmlns:a="http://schemas.openxmlformats.org/drawingml/2006/main">
                  <a:graphicData uri="http://schemas.microsoft.com/office/word/2010/wordprocessingShape">
                    <wps:wsp>
                      <wps:cNvSpPr/>
                      <wps:spPr>
                        <a:xfrm>
                          <a:off x="0" y="0"/>
                          <a:ext cx="557640" cy="167040"/>
                        </a:xfrm>
                        <a:prstGeom prst="rect">
                          <a:avLst/>
                        </a:prstGeom>
                        <a:noFill/>
                        <a:ln w="0">
                          <a:noFill/>
                        </a:ln>
                      </wps:spPr>
                      <wps:style>
                        <a:lnRef idx="0"/>
                        <a:fillRef idx="0"/>
                        <a:effectRef idx="0"/>
                        <a:fontRef idx="minor"/>
                      </wps:style>
                      <wps:txbx>
                        <w:txbxContent>
                          <w:p>
                            <w:pPr>
                              <w:pStyle w:val="51"/>
                              <w:pBdr>
                                <w:top w:val="single" w:sz="4" w:space="0" w:color="000000"/>
                              </w:pBdr>
                              <w:spacing w:before="0" w:after="0"/>
                              <w:rPr>
                                <w:color w:val="000000"/>
                              </w:rPr>
                            </w:pPr>
                            <w:r>
                              <w:rPr>
                                <w:color w:val="000000"/>
                              </w:rPr>
                              <w:t>(подпись)</w:t>
                            </w:r>
                          </w:p>
                        </w:txbxContent>
                      </wps:txbx>
                      <wps:bodyPr lIns="0" rIns="0" tIns="0" bIns="0" anchor="t">
                        <a:noAutofit/>
                      </wps:bodyPr>
                    </wps:wsp>
                  </a:graphicData>
                </a:graphic>
              </wp:anchor>
            </w:drawing>
          </mc:Choice>
          <mc:Fallback>
            <w:pict>
              <v:rect id="shape_0" ID="Shape 107" path="m0,0l-2147483645,0l-2147483645,-2147483646l0,-2147483646xe" stroked="f" o:allowincell="f" style="position:absolute;margin-left:301.55pt;margin-top:17pt;width:43.85pt;height:13.1pt;mso-wrap-style:square;v-text-anchor:top;mso-position-horizontal-relative:page">
                <v:fill o:detectmouseclick="t" on="false"/>
                <v:stroke color="#3465a4" joinstyle="round" endcap="flat"/>
                <v:textbox>
                  <w:txbxContent>
                    <w:p>
                      <w:pPr>
                        <w:pStyle w:val="51"/>
                        <w:pBdr>
                          <w:top w:val="single" w:sz="4" w:space="0" w:color="000000"/>
                        </w:pBdr>
                        <w:spacing w:before="0" w:after="0"/>
                        <w:rPr>
                          <w:color w:val="000000"/>
                        </w:rPr>
                      </w:pPr>
                      <w:r>
                        <w:rPr>
                          <w:color w:val="000000"/>
                        </w:rPr>
                        <w:t>(подпись)</w:t>
                      </w:r>
                    </w:p>
                  </w:txbxContent>
                </v:textbox>
                <w10:wrap type="topAndBottom"/>
              </v:rect>
            </w:pict>
          </mc:Fallback>
        </mc:AlternateContent>
        <mc:AlternateContent>
          <mc:Choice Requires="wps">
            <w:drawing>
              <wp:anchor behindDoc="0" distT="215900" distB="131445" distL="0" distR="0" simplePos="0" locked="0" layoutInCell="0" allowOverlap="1" relativeHeight="234">
                <wp:simplePos x="0" y="0"/>
                <wp:positionH relativeFrom="page">
                  <wp:posOffset>5311140</wp:posOffset>
                </wp:positionH>
                <wp:positionV relativeFrom="paragraph">
                  <wp:posOffset>215900</wp:posOffset>
                </wp:positionV>
                <wp:extent cx="1222375" cy="167640"/>
                <wp:effectExtent l="0" t="0" r="0" b="0"/>
                <wp:wrapTopAndBottom/>
                <wp:docPr id="78" name="Shape 109"/>
                <a:graphic xmlns:a="http://schemas.openxmlformats.org/drawingml/2006/main">
                  <a:graphicData uri="http://schemas.microsoft.com/office/word/2010/wordprocessingShape">
                    <wps:wsp>
                      <wps:cNvSpPr/>
                      <wps:spPr>
                        <a:xfrm>
                          <a:off x="0" y="0"/>
                          <a:ext cx="1221840" cy="167040"/>
                        </a:xfrm>
                        <a:prstGeom prst="rect">
                          <a:avLst/>
                        </a:prstGeom>
                        <a:noFill/>
                        <a:ln w="0">
                          <a:noFill/>
                        </a:ln>
                      </wps:spPr>
                      <wps:style>
                        <a:lnRef idx="0"/>
                        <a:fillRef idx="0"/>
                        <a:effectRef idx="0"/>
                        <a:fontRef idx="minor"/>
                      </wps:style>
                      <wps:txbx>
                        <w:txbxContent>
                          <w:p>
                            <w:pPr>
                              <w:pStyle w:val="51"/>
                              <w:pBdr>
                                <w:top w:val="single" w:sz="4" w:space="0" w:color="000000"/>
                              </w:pBdr>
                              <w:spacing w:before="0" w:after="0"/>
                              <w:rPr>
                                <w:color w:val="000000"/>
                              </w:rPr>
                            </w:pPr>
                            <w:r>
                              <w:rPr>
                                <w:color w:val="000000"/>
                              </w:rPr>
                              <w:t>(Инициалы, фамилия)</w:t>
                            </w:r>
                          </w:p>
                        </w:txbxContent>
                      </wps:txbx>
                      <wps:bodyPr lIns="0" rIns="0" tIns="0" bIns="0" anchor="t">
                        <a:noAutofit/>
                      </wps:bodyPr>
                    </wps:wsp>
                  </a:graphicData>
                </a:graphic>
              </wp:anchor>
            </w:drawing>
          </mc:Choice>
          <mc:Fallback>
            <w:pict>
              <v:rect id="shape_0" ID="Shape 109" path="m0,0l-2147483645,0l-2147483645,-2147483646l0,-2147483646xe" stroked="f" o:allowincell="f" style="position:absolute;margin-left:418.2pt;margin-top:17pt;width:96.15pt;height:13.1pt;mso-wrap-style:square;v-text-anchor:top;mso-position-horizontal-relative:page">
                <v:fill o:detectmouseclick="t" on="false"/>
                <v:stroke color="#3465a4" joinstyle="round" endcap="flat"/>
                <v:textbox>
                  <w:txbxContent>
                    <w:p>
                      <w:pPr>
                        <w:pStyle w:val="51"/>
                        <w:pBdr>
                          <w:top w:val="single" w:sz="4" w:space="0" w:color="000000"/>
                        </w:pBdr>
                        <w:spacing w:before="0" w:after="0"/>
                        <w:rPr>
                          <w:color w:val="000000"/>
                        </w:rPr>
                      </w:pPr>
                      <w:r>
                        <w:rPr>
                          <w:color w:val="000000"/>
                        </w:rPr>
                        <w:t>(Инициалы, фамилия)</w:t>
                      </w:r>
                    </w:p>
                  </w:txbxContent>
                </v:textbox>
                <w10:wrap type="topAndBottom"/>
              </v:rect>
            </w:pict>
          </mc:Fallback>
        </mc:AlternateContent>
      </w:r>
    </w:p>
    <w:p>
      <w:pPr>
        <w:sectPr>
          <w:type w:val="continuous"/>
          <w:pgSz w:w="11906" w:h="16838"/>
          <w:pgMar w:left="818" w:right="564" w:gutter="0" w:header="0" w:top="1512" w:footer="466" w:bottom="894"/>
          <w:formProt w:val="false"/>
          <w:textDirection w:val="lrTb"/>
          <w:docGrid w:type="default" w:linePitch="360" w:charSpace="0"/>
        </w:sectPr>
      </w:pPr>
    </w:p>
    <w:p>
      <w:pPr>
        <w:pStyle w:val="Normal"/>
        <w:spacing w:lineRule="exact" w:line="106"/>
        <w:rPr>
          <w:sz w:val="9"/>
          <w:szCs w:val="9"/>
        </w:rPr>
      </w:pPr>
      <w:r>
        <w:rPr>
          <w:sz w:val="9"/>
          <w:szCs w:val="9"/>
        </w:rPr>
      </w:r>
    </w:p>
    <w:p>
      <w:pPr>
        <w:sectPr>
          <w:type w:val="continuous"/>
          <w:pgSz w:w="11906" w:h="16838"/>
          <w:pgMar w:left="818" w:right="564" w:gutter="0" w:header="0" w:top="1512" w:footer="466" w:bottom="894"/>
          <w:formProt w:val="false"/>
          <w:textDirection w:val="lrTb"/>
          <w:docGrid w:type="default" w:linePitch="360" w:charSpace="0"/>
        </w:sectPr>
      </w:pPr>
    </w:p>
    <w:p>
      <w:pPr>
        <w:pStyle w:val="51"/>
        <w:spacing w:before="0" w:after="0"/>
        <w:rPr/>
      </w:pPr>
      <w:r>
        <w:rPr/>
        <w:t>Исполнитель:</w:t>
      </w:r>
    </w:p>
    <w:p>
      <w:pPr>
        <w:pStyle w:val="51"/>
        <w:spacing w:lineRule="auto" w:line="204" w:before="0" w:after="0"/>
        <w:rPr/>
      </w:pPr>
      <w:r>
        <w:rPr/>
        <w:t>Тел. исполнителя:</w:t>
      </w:r>
    </w:p>
    <w:p>
      <w:pPr>
        <w:sectPr>
          <w:type w:val="continuous"/>
          <w:pgSz w:w="11906" w:h="16838"/>
          <w:pgMar w:left="818" w:right="564" w:gutter="0" w:header="0" w:top="1512" w:footer="466" w:bottom="894"/>
          <w:formProt w:val="false"/>
          <w:textDirection w:val="lrTb"/>
          <w:docGrid w:type="default" w:linePitch="360" w:charSpace="0"/>
        </w:sectPr>
      </w:pPr>
    </w:p>
    <w:p>
      <w:pPr>
        <w:pStyle w:val="11"/>
        <w:pBdr>
          <w:top w:val="single" w:sz="4" w:space="0" w:color="000000"/>
          <w:left w:val="single" w:sz="4" w:space="0" w:color="000000"/>
          <w:bottom w:val="single" w:sz="4" w:space="0" w:color="000000"/>
          <w:right w:val="single" w:sz="4" w:space="0" w:color="000000"/>
        </w:pBdr>
        <w:spacing w:lineRule="auto" w:line="240"/>
        <w:ind w:firstLine="340"/>
        <w:rPr>
          <w:sz w:val="24"/>
          <w:szCs w:val="24"/>
        </w:rPr>
      </w:pPr>
      <w:r>
        <w:rPr>
          <w:b/>
          <w:bCs/>
          <w:sz w:val="24"/>
          <w:szCs w:val="24"/>
        </w:rPr>
        <w:t>Внимание!</w:t>
      </w:r>
    </w:p>
    <w:p>
      <w:pPr>
        <w:pStyle w:val="11"/>
        <w:pBdr>
          <w:top w:val="single" w:sz="4" w:space="0" w:color="000000"/>
          <w:left w:val="single" w:sz="4" w:space="0" w:color="000000"/>
          <w:bottom w:val="single" w:sz="4" w:space="0" w:color="000000"/>
          <w:right w:val="single" w:sz="4" w:space="0" w:color="000000"/>
        </w:pBdr>
        <w:spacing w:lineRule="auto" w:line="240" w:before="0" w:after="740"/>
        <w:ind w:left="340" w:firstLine="20"/>
        <w:jc w:val="both"/>
        <w:rPr>
          <w:sz w:val="24"/>
          <w:szCs w:val="24"/>
        </w:rPr>
      </w:pPr>
      <w:r>
        <mc:AlternateContent>
          <mc:Choice Requires="wps">
            <w:drawing>
              <wp:anchor behindDoc="0" distT="0" distB="0" distL="114300" distR="114300" simplePos="0" locked="0" layoutInCell="0" allowOverlap="1" relativeHeight="236">
                <wp:simplePos x="0" y="0"/>
                <wp:positionH relativeFrom="page">
                  <wp:posOffset>5140960</wp:posOffset>
                </wp:positionH>
                <wp:positionV relativeFrom="paragraph">
                  <wp:posOffset>292100</wp:posOffset>
                </wp:positionV>
                <wp:extent cx="2112645" cy="179705"/>
                <wp:effectExtent l="0" t="0" r="0" b="0"/>
                <wp:wrapSquare wrapText="bothSides"/>
                <wp:docPr id="80" name="Shape 111"/>
                <a:graphic xmlns:a="http://schemas.openxmlformats.org/drawingml/2006/main">
                  <a:graphicData uri="http://schemas.microsoft.com/office/word/2010/wordprocessingShape">
                    <wps:wsp>
                      <wps:cNvSpPr/>
                      <wps:spPr>
                        <a:xfrm>
                          <a:off x="0" y="0"/>
                          <a:ext cx="2112120" cy="178920"/>
                        </a:xfrm>
                        <a:prstGeom prst="rect">
                          <a:avLst/>
                        </a:prstGeom>
                        <a:noFill/>
                        <a:ln w="0">
                          <a:noFill/>
                        </a:ln>
                      </wps:spPr>
                      <wps:style>
                        <a:lnRef idx="0"/>
                        <a:fillRef idx="0"/>
                        <a:effectRef idx="0"/>
                        <a:fontRef idx="minor"/>
                      </wps:style>
                      <wps:txbx>
                        <w:txbxContent>
                          <w:p>
                            <w:pPr>
                              <w:pStyle w:val="11"/>
                              <w:spacing w:lineRule="auto" w:line="240"/>
                              <w:ind w:hanging="0"/>
                              <w:jc w:val="right"/>
                              <w:rPr>
                                <w:color w:val="000000"/>
                              </w:rPr>
                            </w:pPr>
                            <w:r>
                              <w:rPr>
                                <w:color w:val="000000"/>
                              </w:rPr>
                              <w:t>Форма</w:t>
                            </w:r>
                          </w:p>
                        </w:txbxContent>
                      </wps:txbx>
                      <wps:bodyPr lIns="0" rIns="0" tIns="0" bIns="0" anchor="t">
                        <a:noAutofit/>
                      </wps:bodyPr>
                    </wps:wsp>
                  </a:graphicData>
                </a:graphic>
              </wp:anchor>
            </w:drawing>
          </mc:Choice>
          <mc:Fallback>
            <w:pict>
              <v:rect id="shape_0" ID="Shape 111" path="m0,0l-2147483645,0l-2147483645,-2147483646l0,-2147483646xe" stroked="f" o:allowincell="f" style="position:absolute;margin-left:404.8pt;margin-top:23pt;width:166.25pt;height:14.05pt;mso-wrap-style:square;v-text-anchor:top;mso-position-horizontal-relative:page">
                <v:fill o:detectmouseclick="t" on="false"/>
                <v:stroke color="#3465a4" joinstyle="round" endcap="flat"/>
                <v:textbox>
                  <w:txbxContent>
                    <w:p>
                      <w:pPr>
                        <w:pStyle w:val="11"/>
                        <w:spacing w:lineRule="auto" w:line="240"/>
                        <w:ind w:hanging="0"/>
                        <w:jc w:val="right"/>
                        <w:rPr>
                          <w:color w:val="000000"/>
                        </w:rPr>
                      </w:pPr>
                      <w:r>
                        <w:rPr>
                          <w:color w:val="000000"/>
                        </w:rPr>
                        <w:t>Форма</w:t>
                      </w:r>
                    </w:p>
                  </w:txbxContent>
                </v:textbox>
                <w10:wrap type="square"/>
              </v:rect>
            </w:pict>
          </mc:Fallback>
        </mc:AlternateContent>
      </w:r>
      <w:r>
        <w:rPr>
          <w:b/>
          <w:bCs/>
          <w:sz w:val="24"/>
          <w:szCs w:val="24"/>
        </w:rPr>
        <w:t>Сведения, указанные в настоящей форме, требуют уточнения на момент представления заявления на получение специального разрешения</w:t>
      </w:r>
    </w:p>
    <w:p>
      <w:pPr>
        <w:pStyle w:val="13"/>
        <w:keepNext w:val="true"/>
        <w:keepLines/>
        <w:rPr/>
      </w:pPr>
      <w:bookmarkStart w:id="535" w:name="bookmark537"/>
      <w:bookmarkStart w:id="536" w:name="bookmark536"/>
      <w:bookmarkStart w:id="537" w:name="bookmark535"/>
      <w:r>
        <w:rPr/>
        <w:t>Извещение N°</w:t>
      </w:r>
      <w:bookmarkEnd w:id="535"/>
      <w:bookmarkEnd w:id="536"/>
      <w:bookmarkEnd w:id="537"/>
    </w:p>
    <w:p>
      <w:pPr>
        <w:pStyle w:val="11"/>
        <w:spacing w:lineRule="auto" w:line="240"/>
        <w:ind w:hanging="0"/>
        <w:rPr>
          <w:sz w:val="24"/>
          <w:szCs w:val="24"/>
        </w:rPr>
      </w:pPr>
      <w:r>
        <w:rPr>
          <w:b/>
          <w:bCs/>
          <w:sz w:val="24"/>
          <w:szCs w:val="24"/>
        </w:rPr>
        <w:t>на оплату возмещения вреда, причиняемого тяжеловесными транспортными средствами.</w:t>
      </w:r>
    </w:p>
    <w:p>
      <w:pPr>
        <w:pStyle w:val="11"/>
        <w:tabs>
          <w:tab w:val="clear" w:pos="720"/>
          <w:tab w:val="left" w:pos="9653" w:leader="underscore"/>
        </w:tabs>
        <w:spacing w:lineRule="auto" w:line="240"/>
        <w:ind w:hanging="0"/>
        <w:rPr>
          <w:sz w:val="24"/>
          <w:szCs w:val="24"/>
        </w:rPr>
      </w:pPr>
      <w:r>
        <w:rPr>
          <w:b/>
          <w:bCs/>
          <w:sz w:val="24"/>
          <w:szCs w:val="24"/>
        </w:rPr>
        <w:t>Код бюджетной классификации</w:t>
        <w:tab/>
      </w:r>
    </w:p>
    <w:p>
      <w:pPr>
        <w:pStyle w:val="11"/>
        <w:spacing w:lineRule="auto" w:line="240" w:before="0" w:after="240"/>
        <w:ind w:hanging="0"/>
        <w:jc w:val="center"/>
        <w:rPr>
          <w:sz w:val="24"/>
          <w:szCs w:val="24"/>
        </w:rPr>
      </w:pPr>
      <w:r>
        <w:rPr>
          <w:sz w:val="24"/>
          <w:szCs w:val="24"/>
        </w:rPr>
        <w:t>(вид сбора)</w:t>
      </w:r>
    </w:p>
    <w:p>
      <w:pPr>
        <w:pStyle w:val="11"/>
        <w:tabs>
          <w:tab w:val="clear" w:pos="720"/>
          <w:tab w:val="left" w:pos="3893" w:leader="underscore"/>
        </w:tabs>
        <w:spacing w:lineRule="auto" w:line="240" w:before="0" w:after="240"/>
        <w:ind w:hanging="0"/>
        <w:rPr/>
      </w:pPr>
      <w:r>
        <w:rPr/>
        <w:t>г.</w:t>
        <w:tab/>
      </w:r>
    </w:p>
    <w:p>
      <w:pPr>
        <w:pStyle w:val="11"/>
        <w:tabs>
          <w:tab w:val="clear" w:pos="720"/>
          <w:tab w:val="left" w:pos="9864" w:leader="underscore"/>
        </w:tabs>
        <w:spacing w:lineRule="auto" w:line="240" w:before="0" w:after="140"/>
        <w:ind w:hanging="0"/>
        <w:rPr/>
      </w:pPr>
      <w:r>
        <w:rPr>
          <w:b/>
          <w:bCs/>
        </w:rPr>
        <w:t>Плательщик</w:t>
        <w:tab/>
      </w:r>
    </w:p>
    <w:p>
      <w:pPr>
        <w:pStyle w:val="11"/>
        <w:tabs>
          <w:tab w:val="clear" w:pos="720"/>
          <w:tab w:val="left" w:pos="9864" w:leader="underscore"/>
        </w:tabs>
        <w:spacing w:lineRule="auto" w:line="240" w:before="0" w:after="200"/>
        <w:ind w:hanging="0"/>
        <w:rPr>
          <w:sz w:val="24"/>
          <w:szCs w:val="24"/>
        </w:rPr>
      </w:pPr>
      <w:r>
        <w:rPr>
          <w:sz w:val="24"/>
          <w:szCs w:val="24"/>
        </w:rPr>
        <w:t>Адрес:</w:t>
        <w:tab/>
      </w:r>
    </w:p>
    <w:p>
      <w:pPr>
        <w:pStyle w:val="11"/>
        <w:spacing w:lineRule="auto" w:line="240" w:before="0" w:after="200"/>
        <w:ind w:hanging="0"/>
        <w:rPr>
          <w:sz w:val="24"/>
          <w:szCs w:val="24"/>
        </w:rPr>
      </w:pPr>
      <w:r>
        <w:rPr>
          <w:sz w:val="24"/>
          <w:szCs w:val="24"/>
        </w:rPr>
        <w:t>Р/с №в</w:t>
      </w:r>
    </w:p>
    <w:p>
      <w:pPr>
        <w:pStyle w:val="11"/>
        <w:spacing w:lineRule="auto" w:line="240" w:before="0" w:after="140"/>
        <w:ind w:hanging="0"/>
        <w:rPr>
          <w:sz w:val="24"/>
          <w:szCs w:val="24"/>
        </w:rPr>
      </w:pPr>
      <w:r>
        <w:rPr>
          <w:sz w:val="24"/>
          <w:szCs w:val="24"/>
        </w:rPr>
        <w:t>ИНН БИК:к/с №</w:t>
      </w:r>
    </w:p>
    <w:p>
      <w:pPr>
        <w:pStyle w:val="11"/>
        <w:tabs>
          <w:tab w:val="clear" w:pos="720"/>
          <w:tab w:val="left" w:pos="2837" w:leader="underscore"/>
        </w:tabs>
        <w:spacing w:lineRule="auto" w:line="240" w:before="0" w:after="140"/>
        <w:ind w:hanging="0"/>
        <w:rPr>
          <w:sz w:val="24"/>
          <w:szCs w:val="24"/>
        </w:rPr>
      </w:pPr>
      <w:r>
        <w:rPr>
          <w:sz w:val="24"/>
          <w:szCs w:val="24"/>
        </w:rPr>
        <w:t>КПП</w:t>
        <w:tab/>
      </w:r>
    </w:p>
    <w:p>
      <w:pPr>
        <w:pStyle w:val="11"/>
        <w:spacing w:lineRule="auto" w:line="240"/>
        <w:ind w:hanging="0"/>
        <w:rPr>
          <w:sz w:val="24"/>
          <w:szCs w:val="24"/>
        </w:rPr>
      </w:pPr>
      <w:r>
        <w:rPr>
          <w:sz w:val="24"/>
          <w:szCs w:val="24"/>
        </w:rPr>
        <w:t>Код по ОКОНХ:Код по ОКПО:Телефон:</w:t>
      </w:r>
    </w:p>
    <w:p>
      <w:pPr>
        <w:pStyle w:val="Normal"/>
        <w:spacing w:lineRule="exact" w:line="1"/>
        <w:rPr/>
      </w:pPr>
      <w:r>
        <w:rPr/>
        <mc:AlternateContent>
          <mc:Choice Requires="wps">
            <w:drawing>
              <wp:anchor behindDoc="0" distT="165100" distB="450850" distL="0" distR="0" simplePos="0" locked="0" layoutInCell="0" allowOverlap="1" relativeHeight="238">
                <wp:simplePos x="0" y="0"/>
                <wp:positionH relativeFrom="page">
                  <wp:posOffset>553720</wp:posOffset>
                </wp:positionH>
                <wp:positionV relativeFrom="paragraph">
                  <wp:posOffset>165100</wp:posOffset>
                </wp:positionV>
                <wp:extent cx="6294120" cy="216535"/>
                <wp:effectExtent l="0" t="0" r="0" b="0"/>
                <wp:wrapTopAndBottom/>
                <wp:docPr id="82" name="Shape 113"/>
                <a:graphic xmlns:a="http://schemas.openxmlformats.org/drawingml/2006/main">
                  <a:graphicData uri="http://schemas.microsoft.com/office/word/2010/wordprocessingShape">
                    <wps:wsp>
                      <wps:cNvSpPr/>
                      <wps:spPr>
                        <a:xfrm>
                          <a:off x="0" y="0"/>
                          <a:ext cx="6293520" cy="216000"/>
                        </a:xfrm>
                        <a:prstGeom prst="rect">
                          <a:avLst/>
                        </a:prstGeom>
                        <a:noFill/>
                        <a:ln w="0">
                          <a:noFill/>
                        </a:ln>
                      </wps:spPr>
                      <wps:style>
                        <a:lnRef idx="0"/>
                        <a:fillRef idx="0"/>
                        <a:effectRef idx="0"/>
                        <a:fontRef idx="minor"/>
                      </wps:style>
                      <wps:txbx>
                        <w:txbxContent>
                          <w:p>
                            <w:pPr>
                              <w:pStyle w:val="11"/>
                              <w:tabs>
                                <w:tab w:val="clear" w:pos="720"/>
                                <w:tab w:val="left" w:pos="9854" w:leader="underscore"/>
                              </w:tabs>
                              <w:spacing w:lineRule="auto" w:line="240"/>
                              <w:ind w:hanging="0"/>
                              <w:rPr>
                                <w:color w:val="000000"/>
                              </w:rPr>
                            </w:pPr>
                            <w:r>
                              <w:rPr>
                                <w:b/>
                                <w:bCs/>
                                <w:color w:val="000000"/>
                              </w:rPr>
                              <w:t>Получатель</w:t>
                              <w:tab/>
                            </w:r>
                          </w:p>
                        </w:txbxContent>
                      </wps:txbx>
                      <wps:bodyPr lIns="0" rIns="0" tIns="0" bIns="0" anchor="t">
                        <a:noAutofit/>
                      </wps:bodyPr>
                    </wps:wsp>
                  </a:graphicData>
                </a:graphic>
              </wp:anchor>
            </w:drawing>
          </mc:Choice>
          <mc:Fallback>
            <w:pict>
              <v:rect id="shape_0" ID="Shape 113" path="m0,0l-2147483645,0l-2147483645,-2147483646l0,-2147483646xe" stroked="f" o:allowincell="f" style="position:absolute;margin-left:43.6pt;margin-top:13pt;width:495.5pt;height:16.95pt;mso-wrap-style:square;v-text-anchor:top;mso-position-horizontal-relative:page">
                <v:fill o:detectmouseclick="t" on="false"/>
                <v:stroke color="#3465a4" joinstyle="round" endcap="flat"/>
                <v:textbox>
                  <w:txbxContent>
                    <w:p>
                      <w:pPr>
                        <w:pStyle w:val="11"/>
                        <w:tabs>
                          <w:tab w:val="clear" w:pos="720"/>
                          <w:tab w:val="left" w:pos="9854" w:leader="underscore"/>
                        </w:tabs>
                        <w:spacing w:lineRule="auto" w:line="240"/>
                        <w:ind w:hanging="0"/>
                        <w:rPr>
                          <w:color w:val="000000"/>
                        </w:rPr>
                      </w:pPr>
                      <w:r>
                        <w:rPr>
                          <w:b/>
                          <w:bCs/>
                          <w:color w:val="000000"/>
                        </w:rPr>
                        <w:t>Получатель</w:t>
                        <w:tab/>
                      </w:r>
                    </w:p>
                  </w:txbxContent>
                </v:textbox>
                <w10:wrap type="topAndBottom"/>
              </v:rect>
            </w:pict>
          </mc:Fallback>
        </mc:AlternateContent>
        <mc:AlternateContent>
          <mc:Choice Requires="wps">
            <w:drawing>
              <wp:anchor behindDoc="0" distT="369570" distB="0" distL="0" distR="0" simplePos="0" locked="0" layoutInCell="0" allowOverlap="1" relativeHeight="240">
                <wp:simplePos x="0" y="0"/>
                <wp:positionH relativeFrom="page">
                  <wp:posOffset>556895</wp:posOffset>
                </wp:positionH>
                <wp:positionV relativeFrom="paragraph">
                  <wp:posOffset>369570</wp:posOffset>
                </wp:positionV>
                <wp:extent cx="6309360" cy="463550"/>
                <wp:effectExtent l="0" t="0" r="0" b="0"/>
                <wp:wrapTopAndBottom/>
                <wp:docPr id="84" name="Shape 115"/>
                <a:graphic xmlns:a="http://schemas.openxmlformats.org/drawingml/2006/main">
                  <a:graphicData uri="http://schemas.microsoft.com/office/word/2010/wordprocessingShape">
                    <wps:wsp>
                      <wps:cNvSpPr/>
                      <wps:spPr>
                        <a:xfrm>
                          <a:off x="0" y="0"/>
                          <a:ext cx="6308640" cy="462960"/>
                        </a:xfrm>
                        <a:prstGeom prst="rect">
                          <a:avLst/>
                        </a:prstGeom>
                        <a:noFill/>
                        <a:ln w="0">
                          <a:noFill/>
                        </a:ln>
                      </wps:spPr>
                      <wps:style>
                        <a:lnRef idx="0"/>
                        <a:fillRef idx="0"/>
                        <a:effectRef idx="0"/>
                        <a:fontRef idx="minor"/>
                      </wps:style>
                      <wps:txbx>
                        <w:txbxContent>
                          <w:p>
                            <w:pPr>
                              <w:pStyle w:val="Style37"/>
                              <w:rPr>
                                <w:color w:val="000000"/>
                              </w:rPr>
                            </w:pPr>
                            <w:r>
                              <w:rPr>
                                <w:color w:val="000000"/>
                              </w:rPr>
                            </w:r>
                          </w:p>
                        </w:txbxContent>
                      </wps:txbx>
                      <wps:bodyPr lIns="0" rIns="0" tIns="0" bIns="0" anchor="t">
                        <a:noAutofit/>
                      </wps:bodyPr>
                    </wps:wsp>
                  </a:graphicData>
                </a:graphic>
              </wp:anchor>
            </w:drawing>
          </mc:Choice>
          <mc:Fallback>
            <w:pict>
              <v:rect id="shape_0" ID="Shape 115" path="m0,0l-2147483645,0l-2147483645,-2147483646l0,-2147483646xe" stroked="f" o:allowincell="f" style="position:absolute;margin-left:43.85pt;margin-top:29.1pt;width:496.7pt;height:36.4pt;mso-wrap-style:none;v-text-anchor:middle;mso-position-horizontal-relative:page">
                <v:fill o:detectmouseclick="t" on="false"/>
                <v:stroke color="#3465a4" joinstyle="round" endcap="flat"/>
                <v:textbox>
                  <w:txbxContent>
                    <w:p>
                      <w:pPr>
                        <w:pStyle w:val="Style37"/>
                        <w:rPr>
                          <w:color w:val="000000"/>
                        </w:rPr>
                      </w:pPr>
                      <w:r>
                        <w:rPr>
                          <w:color w:val="000000"/>
                        </w:rPr>
                      </w:r>
                    </w:p>
                  </w:txbxContent>
                </v:textbox>
                <w10:wrap type="topAndBottom"/>
              </v:rect>
            </w:pict>
          </mc:Fallback>
        </mc:AlternateContent>
      </w:r>
    </w:p>
    <w:p>
      <w:pPr>
        <w:pStyle w:val="11"/>
        <w:spacing w:lineRule="auto" w:line="240" w:before="0" w:after="120"/>
        <w:ind w:hanging="0"/>
        <w:rPr>
          <w:sz w:val="24"/>
          <w:szCs w:val="24"/>
        </w:rPr>
      </w:pPr>
      <w:r>
        <w:rPr>
          <w:sz w:val="24"/>
          <w:szCs w:val="24"/>
        </w:rPr>
        <w:t>ИНН БИК:к/с №</w:t>
      </w:r>
    </w:p>
    <w:p>
      <w:pPr>
        <w:pStyle w:val="11"/>
        <w:tabs>
          <w:tab w:val="clear" w:pos="720"/>
          <w:tab w:val="left" w:pos="2837" w:leader="underscore"/>
        </w:tabs>
        <w:spacing w:lineRule="auto" w:line="240" w:before="0" w:after="120"/>
        <w:ind w:hanging="0"/>
        <w:rPr>
          <w:sz w:val="24"/>
          <w:szCs w:val="24"/>
        </w:rPr>
      </w:pPr>
      <w:r>
        <w:rPr>
          <w:sz w:val="24"/>
          <w:szCs w:val="24"/>
        </w:rPr>
        <w:t>КПП</w:t>
        <w:tab/>
      </w:r>
    </w:p>
    <w:p>
      <w:pPr>
        <w:pStyle w:val="11"/>
        <w:spacing w:lineRule="auto" w:line="240" w:before="0" w:after="120"/>
        <w:ind w:hanging="0"/>
        <w:rPr>
          <w:sz w:val="24"/>
          <w:szCs w:val="24"/>
        </w:rPr>
      </w:pPr>
      <w:r>
        <w:rPr>
          <w:sz w:val="24"/>
          <w:szCs w:val="24"/>
        </w:rPr>
        <w:t>ОКАТО:Код по ОКПО:Телефон:</w:t>
      </w:r>
    </w:p>
    <w:tbl>
      <w:tblPr>
        <w:tblW w:w="667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263"/>
        <w:gridCol w:w="3413"/>
      </w:tblGrid>
      <w:tr>
        <w:trPr>
          <w:trHeight w:val="331" w:hRule="exact"/>
        </w:trPr>
        <w:tc>
          <w:tcPr>
            <w:tcW w:w="32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413"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26" w:hRule="exact"/>
        </w:trPr>
        <w:tc>
          <w:tcPr>
            <w:tcW w:w="32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413"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41" w:hRule="exact"/>
        </w:trPr>
        <w:tc>
          <w:tcPr>
            <w:tcW w:w="3263" w:type="dxa"/>
            <w:tcBorders>
              <w:top w:val="single" w:sz="4" w:space="0" w:color="000000"/>
            </w:tcBorders>
            <w:shd w:color="auto" w:fill="FFFFFF" w:val="clear"/>
          </w:tcPr>
          <w:p>
            <w:pPr>
              <w:pStyle w:val="Style33"/>
              <w:widowControl w:val="false"/>
              <w:spacing w:lineRule="auto" w:line="240"/>
              <w:ind w:hanging="0"/>
              <w:rPr>
                <w:sz w:val="24"/>
                <w:szCs w:val="24"/>
              </w:rPr>
            </w:pPr>
            <w:r>
              <w:rPr>
                <w:sz w:val="24"/>
                <w:szCs w:val="24"/>
              </w:rPr>
              <w:t>Итого к оплате:</w:t>
            </w:r>
          </w:p>
        </w:tc>
        <w:tc>
          <w:tcPr>
            <w:tcW w:w="34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pStyle w:val="Normal"/>
        <w:spacing w:lineRule="exact" w:line="1" w:before="0" w:after="839"/>
        <w:rPr/>
      </w:pPr>
      <w:r>
        <w:rPr/>
      </w:r>
    </w:p>
    <w:p>
      <w:pPr>
        <w:pStyle w:val="51"/>
        <w:spacing w:before="0" w:after="260"/>
        <w:jc w:val="center"/>
        <w:rPr/>
      </w:pPr>
      <w:r>
        <w:rPr/>
        <w:t>(сумма прописью)</w:t>
      </w:r>
    </w:p>
    <w:p>
      <w:pPr>
        <w:pStyle w:val="11"/>
        <w:tabs>
          <w:tab w:val="clear" w:pos="720"/>
          <w:tab w:val="left" w:pos="3432" w:leader="underscore"/>
        </w:tabs>
        <w:spacing w:lineRule="auto" w:line="240"/>
        <w:ind w:hanging="0"/>
        <w:rPr>
          <w:sz w:val="24"/>
          <w:szCs w:val="24"/>
        </w:rPr>
      </w:pPr>
      <w:r>
        <w:rPr>
          <w:sz w:val="24"/>
          <w:szCs w:val="24"/>
        </w:rPr>
        <w:t>Администрация</w:t>
        <w:tab/>
      </w:r>
    </w:p>
    <w:p>
      <w:pPr>
        <w:pStyle w:val="11"/>
        <w:spacing w:lineRule="auto" w:line="240" w:before="0" w:after="200"/>
        <w:ind w:hanging="0"/>
        <w:jc w:val="center"/>
        <w:rPr>
          <w:sz w:val="24"/>
          <w:szCs w:val="24"/>
        </w:rPr>
      </w:pPr>
      <w:r>
        <w:rPr>
          <w:sz w:val="24"/>
          <w:szCs w:val="24"/>
        </w:rPr>
        <w:t>М.П.</w:t>
      </w:r>
      <w:r>
        <w:br w:type="page"/>
      </w:r>
    </w:p>
    <w:p>
      <w:pPr>
        <w:pStyle w:val="51"/>
        <w:spacing w:before="0" w:after="240"/>
        <w:jc w:val="right"/>
        <w:rPr>
          <w:sz w:val="22"/>
          <w:szCs w:val="22"/>
        </w:rPr>
      </w:pPr>
      <w:r>
        <w:rPr>
          <w:sz w:val="22"/>
          <w:szCs w:val="22"/>
        </w:rPr>
        <w:t>Образец</w:t>
      </w:r>
    </w:p>
    <w:p>
      <w:pPr>
        <w:pStyle w:val="51"/>
        <w:jc w:val="center"/>
        <w:rPr>
          <w:sz w:val="22"/>
          <w:szCs w:val="22"/>
        </w:rPr>
      </w:pPr>
      <w:r>
        <w:rPr>
          <w:b/>
          <w:bCs/>
          <w:sz w:val="22"/>
          <w:szCs w:val="22"/>
        </w:rPr>
        <w:t>СПЕЦИАЛЬНОЕ РАЗРЕШЕНИЕ №</w:t>
        <w:br/>
        <w:t>на движение по автомобильным дорогам тяжеловесного</w:t>
        <w:br/>
        <w:t>и (или) крупногабаритного транспортного средства</w:t>
      </w:r>
    </w:p>
    <w:p>
      <w:pPr>
        <w:pStyle w:val="Style35"/>
        <w:tabs>
          <w:tab w:val="clear" w:pos="720"/>
          <w:tab w:val="left" w:pos="4349" w:leader="underscore"/>
          <w:tab w:val="left" w:pos="10003" w:leader="underscore"/>
        </w:tabs>
        <w:ind w:left="2342" w:hanging="0"/>
        <w:rPr>
          <w:sz w:val="22"/>
          <w:szCs w:val="22"/>
        </w:rPr>
      </w:pPr>
      <w:r>
        <w:rPr>
          <w:sz w:val="22"/>
          <w:szCs w:val="22"/>
        </w:rPr>
        <w:tab/>
      </w:r>
      <w:r>
        <w:rPr>
          <w:sz w:val="22"/>
          <w:szCs w:val="22"/>
          <w:u w:val="single"/>
        </w:rPr>
        <w:t>(лицевая сторона)</w:t>
      </w:r>
      <w:r>
        <w:rPr>
          <w:sz w:val="22"/>
          <w:szCs w:val="22"/>
        </w:rPr>
        <w:tab/>
      </w:r>
    </w:p>
    <w:tbl>
      <w:tblPr>
        <w:tblW w:w="1001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2915"/>
        <w:gridCol w:w="1856"/>
        <w:gridCol w:w="2042"/>
        <w:gridCol w:w="358"/>
        <w:gridCol w:w="2846"/>
      </w:tblGrid>
      <w:tr>
        <w:trPr>
          <w:trHeight w:val="475" w:hRule="exact"/>
        </w:trPr>
        <w:tc>
          <w:tcPr>
            <w:tcW w:w="4771" w:type="dxa"/>
            <w:gridSpan w:val="2"/>
            <w:tcBorders>
              <w:top w:val="single" w:sz="4" w:space="0" w:color="000000"/>
              <w:lef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Вид перевозки (межрегиональная, местная)</w:t>
            </w:r>
          </w:p>
        </w:tc>
        <w:tc>
          <w:tcPr>
            <w:tcW w:w="5246" w:type="dxa"/>
            <w:gridSpan w:val="3"/>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70" w:hRule="exact"/>
        </w:trPr>
        <w:tc>
          <w:tcPr>
            <w:tcW w:w="4771" w:type="dxa"/>
            <w:gridSpan w:val="2"/>
            <w:tcBorders>
              <w:top w:val="single" w:sz="4" w:space="0" w:color="000000"/>
              <w:lef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Год</w:t>
            </w:r>
          </w:p>
        </w:tc>
        <w:tc>
          <w:tcPr>
            <w:tcW w:w="5246" w:type="dxa"/>
            <w:gridSpan w:val="3"/>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66" w:hRule="exact"/>
        </w:trPr>
        <w:tc>
          <w:tcPr>
            <w:tcW w:w="2915"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Разрешено выполнить</w:t>
            </w:r>
          </w:p>
        </w:tc>
        <w:tc>
          <w:tcPr>
            <w:tcW w:w="4256" w:type="dxa"/>
            <w:gridSpan w:val="3"/>
            <w:tcBorders>
              <w:top w:val="single" w:sz="4" w:space="0" w:color="000000"/>
              <w:left w:val="single" w:sz="4" w:space="0" w:color="000000"/>
            </w:tcBorders>
            <w:shd w:color="auto" w:fill="FFFFFF" w:val="clear"/>
            <w:vAlign w:val="center"/>
          </w:tcPr>
          <w:p>
            <w:pPr>
              <w:pStyle w:val="Style33"/>
              <w:widowControl w:val="false"/>
              <w:spacing w:lineRule="auto" w:line="240"/>
              <w:ind w:hanging="0"/>
              <w:jc w:val="center"/>
              <w:rPr>
                <w:sz w:val="22"/>
                <w:szCs w:val="22"/>
              </w:rPr>
            </w:pPr>
            <w:r>
              <w:rPr>
                <w:sz w:val="22"/>
                <w:szCs w:val="22"/>
              </w:rPr>
              <w:t>Поездок в период с</w:t>
            </w:r>
          </w:p>
        </w:tc>
        <w:tc>
          <w:tcPr>
            <w:tcW w:w="2846" w:type="dxa"/>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по</w:t>
            </w:r>
          </w:p>
        </w:tc>
      </w:tr>
      <w:tr>
        <w:trPr>
          <w:trHeight w:val="466" w:hRule="exact"/>
        </w:trPr>
        <w:tc>
          <w:tcPr>
            <w:tcW w:w="10017" w:type="dxa"/>
            <w:gridSpan w:val="5"/>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По маршруту</w:t>
            </w:r>
          </w:p>
        </w:tc>
      </w:tr>
      <w:tr>
        <w:trPr>
          <w:trHeight w:val="466" w:hRule="exact"/>
        </w:trPr>
        <w:tc>
          <w:tcPr>
            <w:tcW w:w="10017" w:type="dxa"/>
            <w:gridSpan w:val="5"/>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974" w:hRule="exact"/>
        </w:trPr>
        <w:tc>
          <w:tcPr>
            <w:tcW w:w="10017" w:type="dxa"/>
            <w:gridSpan w:val="5"/>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trPr>
          <w:trHeight w:val="466" w:hRule="exact"/>
        </w:trPr>
        <w:tc>
          <w:tcPr>
            <w:tcW w:w="10017" w:type="dxa"/>
            <w:gridSpan w:val="5"/>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720" w:hRule="exact"/>
        </w:trPr>
        <w:tc>
          <w:tcPr>
            <w:tcW w:w="10017" w:type="dxa"/>
            <w:gridSpan w:val="5"/>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trPr>
          <w:trHeight w:val="470" w:hRule="exact"/>
        </w:trPr>
        <w:tc>
          <w:tcPr>
            <w:tcW w:w="10017" w:type="dxa"/>
            <w:gridSpan w:val="5"/>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66" w:hRule="exact"/>
        </w:trPr>
        <w:tc>
          <w:tcPr>
            <w:tcW w:w="10017" w:type="dxa"/>
            <w:gridSpan w:val="5"/>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Характеристика груза (при наличии груза) (полное наименование, марка, модель, габариты, масса)</w:t>
            </w:r>
          </w:p>
        </w:tc>
      </w:tr>
      <w:tr>
        <w:trPr>
          <w:trHeight w:val="466" w:hRule="exact"/>
        </w:trPr>
        <w:tc>
          <w:tcPr>
            <w:tcW w:w="10017" w:type="dxa"/>
            <w:gridSpan w:val="5"/>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70" w:hRule="exact"/>
        </w:trPr>
        <w:tc>
          <w:tcPr>
            <w:tcW w:w="10017" w:type="dxa"/>
            <w:gridSpan w:val="5"/>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Параметры транспортного средства (автопоезда)</w:t>
            </w:r>
          </w:p>
        </w:tc>
      </w:tr>
      <w:tr>
        <w:trPr>
          <w:trHeight w:val="720" w:hRule="exact"/>
        </w:trPr>
        <w:tc>
          <w:tcPr>
            <w:tcW w:w="2915" w:type="dxa"/>
            <w:vMerge w:val="restart"/>
            <w:tcBorders>
              <w:top w:val="single" w:sz="4" w:space="0" w:color="000000"/>
              <w:lef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Масса транспортного средства (автопоезда) без груза/с грузом (т)</w:t>
            </w:r>
          </w:p>
        </w:tc>
        <w:tc>
          <w:tcPr>
            <w:tcW w:w="1856" w:type="dxa"/>
            <w:vMerge w:val="restart"/>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042" w:type="dxa"/>
            <w:tcBorders>
              <w:top w:val="single" w:sz="4" w:space="0" w:color="000000"/>
              <w:left w:val="single" w:sz="4" w:space="0" w:color="000000"/>
            </w:tcBorders>
            <w:shd w:color="auto" w:fill="FFFFFF" w:val="clear"/>
          </w:tcPr>
          <w:p>
            <w:pPr>
              <w:pStyle w:val="Style33"/>
              <w:widowControl w:val="false"/>
              <w:spacing w:lineRule="auto" w:line="240" w:before="100" w:after="0"/>
              <w:ind w:hanging="0"/>
              <w:rPr>
                <w:sz w:val="22"/>
                <w:szCs w:val="22"/>
              </w:rPr>
            </w:pPr>
            <w:r>
              <w:rPr>
                <w:sz w:val="22"/>
                <w:szCs w:val="22"/>
              </w:rPr>
              <w:t>Масса тягача (т)</w:t>
            </w:r>
          </w:p>
        </w:tc>
        <w:tc>
          <w:tcPr>
            <w:tcW w:w="3204" w:type="dxa"/>
            <w:gridSpan w:val="2"/>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Масса прицепа (полуприцепа) (т)</w:t>
            </w:r>
          </w:p>
        </w:tc>
      </w:tr>
      <w:tr>
        <w:trPr>
          <w:trHeight w:val="466" w:hRule="exact"/>
        </w:trPr>
        <w:tc>
          <w:tcPr>
            <w:tcW w:w="2915" w:type="dxa"/>
            <w:vMerge w:val="continue"/>
            <w:tcBorders>
              <w:left w:val="single" w:sz="4" w:space="0" w:color="000000"/>
            </w:tcBorders>
            <w:shd w:color="auto" w:fill="FFFFFF" w:val="clear"/>
            <w:vAlign w:val="center"/>
          </w:tcPr>
          <w:p>
            <w:pPr>
              <w:pStyle w:val="Normal"/>
              <w:widowControl w:val="false"/>
              <w:rPr/>
            </w:pPr>
            <w:r>
              <w:rPr/>
            </w:r>
          </w:p>
        </w:tc>
        <w:tc>
          <w:tcPr>
            <w:tcW w:w="1856" w:type="dxa"/>
            <w:vMerge w:val="continue"/>
            <w:tcBorders>
              <w:left w:val="single" w:sz="4" w:space="0" w:color="000000"/>
            </w:tcBorders>
            <w:shd w:color="auto" w:fill="FFFFFF" w:val="clear"/>
          </w:tcPr>
          <w:p>
            <w:pPr>
              <w:pStyle w:val="Normal"/>
              <w:widowControl w:val="false"/>
              <w:rPr/>
            </w:pPr>
            <w:r>
              <w:rPr/>
            </w:r>
          </w:p>
        </w:tc>
        <w:tc>
          <w:tcPr>
            <w:tcW w:w="2042"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04" w:type="dxa"/>
            <w:gridSpan w:val="2"/>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66" w:hRule="exact"/>
        </w:trPr>
        <w:tc>
          <w:tcPr>
            <w:tcW w:w="2915"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Расстояния между осями (м)</w:t>
            </w:r>
          </w:p>
        </w:tc>
        <w:tc>
          <w:tcPr>
            <w:tcW w:w="7102" w:type="dxa"/>
            <w:gridSpan w:val="4"/>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66" w:hRule="exact"/>
        </w:trPr>
        <w:tc>
          <w:tcPr>
            <w:tcW w:w="2915"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Нагрузки на оси (т)</w:t>
            </w:r>
          </w:p>
        </w:tc>
        <w:tc>
          <w:tcPr>
            <w:tcW w:w="7102" w:type="dxa"/>
            <w:gridSpan w:val="4"/>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720" w:hRule="exact"/>
        </w:trPr>
        <w:tc>
          <w:tcPr>
            <w:tcW w:w="2915"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Габариты транспортного средства (автопоезда)</w:t>
            </w:r>
          </w:p>
        </w:tc>
        <w:tc>
          <w:tcPr>
            <w:tcW w:w="7102" w:type="dxa"/>
            <w:gridSpan w:val="4"/>
            <w:tcBorders>
              <w:top w:val="single" w:sz="4" w:space="0" w:color="000000"/>
              <w:left w:val="single" w:sz="4" w:space="0" w:color="000000"/>
              <w:right w:val="single" w:sz="4" w:space="0" w:color="000000"/>
            </w:tcBorders>
            <w:shd w:color="auto" w:fill="FFFFFF" w:val="clear"/>
            <w:vAlign w:val="center"/>
          </w:tcPr>
          <w:p>
            <w:pPr>
              <w:pStyle w:val="Style33"/>
              <w:widowControl w:val="false"/>
              <w:tabs>
                <w:tab w:val="clear" w:pos="720"/>
                <w:tab w:val="left" w:pos="2472" w:leader="none"/>
                <w:tab w:val="left" w:pos="4608" w:leader="none"/>
              </w:tabs>
              <w:spacing w:lineRule="auto" w:line="240"/>
              <w:ind w:hanging="0"/>
              <w:rPr>
                <w:sz w:val="22"/>
                <w:szCs w:val="22"/>
              </w:rPr>
            </w:pPr>
            <w:r>
              <w:rPr>
                <w:sz w:val="22"/>
                <w:szCs w:val="22"/>
              </w:rPr>
              <w:t>Длина (м)</w:t>
              <w:tab/>
              <w:t>Ширина (м)</w:t>
              <w:tab/>
              <w:t>Высота (м)</w:t>
            </w:r>
          </w:p>
        </w:tc>
      </w:tr>
      <w:tr>
        <w:trPr>
          <w:trHeight w:val="470" w:hRule="exact"/>
        </w:trPr>
        <w:tc>
          <w:tcPr>
            <w:tcW w:w="7171" w:type="dxa"/>
            <w:gridSpan w:val="4"/>
            <w:tcBorders>
              <w:top w:val="single" w:sz="4" w:space="0" w:color="000000"/>
              <w:lef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Разрешение выдано (наименование уполномоченного органа)</w:t>
            </w:r>
          </w:p>
        </w:tc>
        <w:tc>
          <w:tcPr>
            <w:tcW w:w="2846"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66" w:hRule="exact"/>
        </w:trPr>
        <w:tc>
          <w:tcPr>
            <w:tcW w:w="10017" w:type="dxa"/>
            <w:gridSpan w:val="5"/>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66" w:hRule="exact"/>
        </w:trPr>
        <w:tc>
          <w:tcPr>
            <w:tcW w:w="291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898" w:type="dxa"/>
            <w:gridSpan w:val="2"/>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04" w:type="dxa"/>
            <w:gridSpan w:val="2"/>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773" w:hRule="exact"/>
        </w:trPr>
        <w:tc>
          <w:tcPr>
            <w:tcW w:w="2915" w:type="dxa"/>
            <w:tcBorders>
              <w:top w:val="single" w:sz="4" w:space="0" w:color="000000"/>
              <w:left w:val="single" w:sz="4" w:space="0" w:color="000000"/>
            </w:tcBorders>
            <w:shd w:color="auto" w:fill="FFFFFF" w:val="clear"/>
          </w:tcPr>
          <w:p>
            <w:pPr>
              <w:pStyle w:val="Style33"/>
              <w:widowControl w:val="false"/>
              <w:spacing w:lineRule="auto" w:line="240" w:before="100" w:after="0"/>
              <w:ind w:hanging="0"/>
              <w:rPr>
                <w:sz w:val="22"/>
                <w:szCs w:val="22"/>
              </w:rPr>
            </w:pPr>
            <w:r>
              <w:rPr>
                <w:sz w:val="22"/>
                <w:szCs w:val="22"/>
              </w:rPr>
              <w:t>(должность)</w:t>
            </w:r>
          </w:p>
        </w:tc>
        <w:tc>
          <w:tcPr>
            <w:tcW w:w="3898" w:type="dxa"/>
            <w:gridSpan w:val="2"/>
            <w:tcBorders>
              <w:top w:val="single" w:sz="4" w:space="0" w:color="000000"/>
              <w:left w:val="single" w:sz="4" w:space="0" w:color="000000"/>
            </w:tcBorders>
            <w:shd w:color="auto" w:fill="FFFFFF" w:val="clear"/>
          </w:tcPr>
          <w:p>
            <w:pPr>
              <w:pStyle w:val="Style33"/>
              <w:widowControl w:val="false"/>
              <w:spacing w:lineRule="auto" w:line="240" w:before="100" w:after="0"/>
              <w:ind w:hanging="0"/>
              <w:rPr>
                <w:sz w:val="22"/>
                <w:szCs w:val="22"/>
              </w:rPr>
            </w:pPr>
            <w:r>
              <w:rPr>
                <w:sz w:val="22"/>
                <w:szCs w:val="22"/>
              </w:rPr>
              <w:t>(подпись)</w:t>
            </w:r>
          </w:p>
        </w:tc>
        <w:tc>
          <w:tcPr>
            <w:tcW w:w="3204" w:type="dxa"/>
            <w:gridSpan w:val="2"/>
            <w:tcBorders>
              <w:top w:val="single" w:sz="4" w:space="0" w:color="000000"/>
              <w:left w:val="single" w:sz="4" w:space="0" w:color="000000"/>
              <w:right w:val="single" w:sz="4" w:space="0" w:color="000000"/>
            </w:tcBorders>
            <w:shd w:color="auto" w:fill="FFFFFF" w:val="clear"/>
            <w:vAlign w:val="center"/>
          </w:tcPr>
          <w:p>
            <w:pPr>
              <w:pStyle w:val="Style33"/>
              <w:widowControl w:val="false"/>
              <w:ind w:hanging="0"/>
              <w:rPr>
                <w:sz w:val="22"/>
                <w:szCs w:val="22"/>
              </w:rPr>
            </w:pPr>
            <w:r>
              <w:rPr>
                <w:sz w:val="22"/>
                <w:szCs w:val="22"/>
              </w:rPr>
              <w:t>(Фамилия, имя, отчество (при наличии)</w:t>
            </w:r>
          </w:p>
        </w:tc>
      </w:tr>
      <w:tr>
        <w:trPr>
          <w:trHeight w:val="475" w:hRule="exact"/>
        </w:trPr>
        <w:tc>
          <w:tcPr>
            <w:tcW w:w="10017"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3"/>
              <w:widowControl w:val="false"/>
              <w:tabs>
                <w:tab w:val="clear" w:pos="720"/>
                <w:tab w:val="left" w:pos="643" w:leader="underscore"/>
                <w:tab w:val="left" w:pos="2021" w:leader="underscore"/>
                <w:tab w:val="left" w:pos="2736" w:leader="underscore"/>
                <w:tab w:val="left" w:pos="5246" w:leader="none"/>
              </w:tabs>
              <w:spacing w:lineRule="auto" w:line="240"/>
              <w:ind w:hanging="0"/>
              <w:rPr>
                <w:sz w:val="22"/>
                <w:szCs w:val="22"/>
              </w:rPr>
            </w:pPr>
            <w:r>
              <w:rPr>
                <w:sz w:val="22"/>
                <w:szCs w:val="22"/>
              </w:rPr>
              <w:t>«</w:t>
              <w:tab/>
              <w:t>»</w:t>
              <w:tab/>
              <w:t>20</w:t>
              <w:tab/>
              <w:t>г.</w:t>
              <w:tab/>
              <w:t>М.П. (при наличии)</w:t>
            </w:r>
          </w:p>
        </w:tc>
      </w:tr>
    </w:tbl>
    <w:p>
      <w:pPr>
        <w:sectPr>
          <w:headerReference w:type="even" r:id="rId43"/>
          <w:headerReference w:type="default" r:id="rId44"/>
          <w:footerReference w:type="even" r:id="rId45"/>
          <w:footerReference w:type="default" r:id="rId46"/>
          <w:type w:val="nextPage"/>
          <w:pgSz w:w="11906" w:h="16838"/>
          <w:pgMar w:left="826" w:right="513" w:gutter="0" w:header="0" w:top="1668" w:footer="335" w:bottom="763"/>
          <w:pgNumType w:fmt="decimal"/>
          <w:formProt w:val="false"/>
          <w:textDirection w:val="lrTb"/>
          <w:docGrid w:type="default" w:linePitch="360" w:charSpace="0"/>
        </w:sectPr>
        <w:pStyle w:val="Style35"/>
        <w:ind w:left="4214" w:hanging="0"/>
        <w:rPr>
          <w:sz w:val="22"/>
          <w:szCs w:val="22"/>
        </w:rPr>
      </w:pPr>
      <w:r>
        <w:rPr>
          <w:sz w:val="22"/>
          <w:szCs w:val="22"/>
        </w:rPr>
        <w:t>(оборотная сторона)</w:t>
      </w:r>
    </w:p>
    <w:tbl>
      <w:tblPr>
        <w:tblW w:w="1001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256"/>
        <w:gridCol w:w="682"/>
        <w:gridCol w:w="5079"/>
      </w:tblGrid>
      <w:tr>
        <w:trPr>
          <w:trHeight w:val="475" w:hRule="exact"/>
        </w:trPr>
        <w:tc>
          <w:tcPr>
            <w:tcW w:w="10017" w:type="dxa"/>
            <w:gridSpan w:val="3"/>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Вид сопровождения</w:t>
            </w:r>
          </w:p>
        </w:tc>
      </w:tr>
      <w:tr>
        <w:trPr>
          <w:trHeight w:val="466" w:hRule="exact"/>
        </w:trPr>
        <w:tc>
          <w:tcPr>
            <w:tcW w:w="10017" w:type="dxa"/>
            <w:gridSpan w:val="3"/>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 xml:space="preserve">Особые условия движения </w:t>
            </w:r>
            <w:r>
              <w:rPr>
                <w:sz w:val="22"/>
                <w:szCs w:val="22"/>
                <w:vertAlign w:val="superscript"/>
              </w:rPr>
              <w:t>1</w:t>
            </w:r>
          </w:p>
        </w:tc>
      </w:tr>
      <w:tr>
        <w:trPr>
          <w:trHeight w:val="466" w:hRule="exact"/>
        </w:trPr>
        <w:tc>
          <w:tcPr>
            <w:tcW w:w="10017" w:type="dxa"/>
            <w:gridSpan w:val="3"/>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1229" w:hRule="exact"/>
        </w:trPr>
        <w:tc>
          <w:tcPr>
            <w:tcW w:w="10017" w:type="dxa"/>
            <w:gridSpan w:val="3"/>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jc w:val="both"/>
              <w:rPr>
                <w:sz w:val="22"/>
                <w:szCs w:val="22"/>
              </w:rPr>
            </w:pPr>
            <w:r>
              <w:rPr>
                <w:sz w:val="22"/>
                <w:szCs w:val="22"/>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trPr>
          <w:trHeight w:val="720" w:hRule="exact"/>
        </w:trPr>
        <w:tc>
          <w:tcPr>
            <w:tcW w:w="10017" w:type="dxa"/>
            <w:gridSpan w:val="3"/>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jc w:val="both"/>
              <w:rPr>
                <w:sz w:val="22"/>
                <w:szCs w:val="22"/>
              </w:rPr>
            </w:pPr>
            <w:r>
              <w:rPr>
                <w:sz w:val="22"/>
                <w:szCs w:val="22"/>
              </w:rPr>
              <w:t>А. С нормативными требованиями настоящего специального разрешения, а также в области дорожного движения ознакомлен</w:t>
            </w:r>
          </w:p>
        </w:tc>
      </w:tr>
      <w:tr>
        <w:trPr>
          <w:trHeight w:val="466" w:hRule="exact"/>
        </w:trPr>
        <w:tc>
          <w:tcPr>
            <w:tcW w:w="4256"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Водитель(и) транспортного средства</w:t>
            </w:r>
          </w:p>
        </w:tc>
        <w:tc>
          <w:tcPr>
            <w:tcW w:w="5761" w:type="dxa"/>
            <w:gridSpan w:val="2"/>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66" w:hRule="exact"/>
        </w:trPr>
        <w:tc>
          <w:tcPr>
            <w:tcW w:w="4256"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5761" w:type="dxa"/>
            <w:gridSpan w:val="2"/>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jc w:val="both"/>
              <w:rPr>
                <w:sz w:val="22"/>
                <w:szCs w:val="22"/>
              </w:rPr>
            </w:pPr>
            <w:r>
              <w:rPr>
                <w:sz w:val="22"/>
                <w:szCs w:val="22"/>
              </w:rPr>
              <w:t>(Фамилия, имя, отчество (при наличии), подпись)</w:t>
            </w:r>
          </w:p>
        </w:tc>
      </w:tr>
      <w:tr>
        <w:trPr>
          <w:trHeight w:val="720" w:hRule="exact"/>
        </w:trPr>
        <w:tc>
          <w:tcPr>
            <w:tcW w:w="10017" w:type="dxa"/>
            <w:gridSpan w:val="3"/>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trPr>
          <w:trHeight w:val="466" w:hRule="exact"/>
        </w:trPr>
        <w:tc>
          <w:tcPr>
            <w:tcW w:w="10017" w:type="dxa"/>
            <w:gridSpan w:val="3"/>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70" w:hRule="exact"/>
        </w:trPr>
        <w:tc>
          <w:tcPr>
            <w:tcW w:w="4938" w:type="dxa"/>
            <w:gridSpan w:val="2"/>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507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90" w:hRule="exact"/>
        </w:trPr>
        <w:tc>
          <w:tcPr>
            <w:tcW w:w="4938" w:type="dxa"/>
            <w:gridSpan w:val="2"/>
            <w:tcBorders>
              <w:top w:val="single" w:sz="4" w:space="0" w:color="000000"/>
              <w:lef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Подпись владельца транспортного средства</w:t>
            </w:r>
          </w:p>
        </w:tc>
        <w:tc>
          <w:tcPr>
            <w:tcW w:w="5079" w:type="dxa"/>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sz w:val="24"/>
                <w:szCs w:val="24"/>
              </w:rPr>
            </w:pPr>
            <w:r>
              <w:rPr>
                <w:sz w:val="24"/>
                <w:szCs w:val="24"/>
              </w:rPr>
              <w:t>Фамилия, имя, отчество (при наличии)</w:t>
            </w:r>
          </w:p>
        </w:tc>
      </w:tr>
      <w:tr>
        <w:trPr>
          <w:trHeight w:val="466" w:hRule="exact"/>
        </w:trPr>
        <w:tc>
          <w:tcPr>
            <w:tcW w:w="10017" w:type="dxa"/>
            <w:gridSpan w:val="3"/>
            <w:tcBorders>
              <w:top w:val="single" w:sz="4" w:space="0" w:color="000000"/>
              <w:left w:val="single" w:sz="4" w:space="0" w:color="000000"/>
              <w:right w:val="single" w:sz="4" w:space="0" w:color="000000"/>
            </w:tcBorders>
            <w:shd w:color="auto" w:fill="FFFFFF" w:val="clear"/>
            <w:vAlign w:val="center"/>
          </w:tcPr>
          <w:p>
            <w:pPr>
              <w:pStyle w:val="Style33"/>
              <w:widowControl w:val="false"/>
              <w:tabs>
                <w:tab w:val="clear" w:pos="720"/>
                <w:tab w:val="left" w:pos="643" w:leader="underscore"/>
                <w:tab w:val="left" w:pos="2021" w:leader="underscore"/>
                <w:tab w:val="left" w:pos="2736" w:leader="underscore"/>
                <w:tab w:val="left" w:pos="5597" w:leader="none"/>
              </w:tabs>
              <w:spacing w:lineRule="auto" w:line="240"/>
              <w:ind w:hanging="0"/>
              <w:rPr>
                <w:sz w:val="22"/>
                <w:szCs w:val="22"/>
              </w:rPr>
            </w:pPr>
            <w:r>
              <w:rPr>
                <w:sz w:val="22"/>
                <w:szCs w:val="22"/>
              </w:rPr>
              <w:t>«</w:t>
              <w:tab/>
              <w:t>»</w:t>
              <w:tab/>
              <w:t>20</w:t>
              <w:tab/>
              <w:t>г.</w:t>
              <w:tab/>
              <w:t>М.П. (при наличии)</w:t>
            </w:r>
          </w:p>
        </w:tc>
      </w:tr>
      <w:tr>
        <w:trPr>
          <w:trHeight w:val="974" w:hRule="exact"/>
        </w:trPr>
        <w:tc>
          <w:tcPr>
            <w:tcW w:w="10017" w:type="dxa"/>
            <w:gridSpan w:val="3"/>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jc w:val="both"/>
              <w:rPr>
                <w:sz w:val="22"/>
                <w:szCs w:val="22"/>
              </w:rPr>
            </w:pPr>
            <w:r>
              <w:rPr>
                <w:sz w:val="22"/>
                <w:szCs w:val="22"/>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trPr>
          <w:trHeight w:val="466" w:hRule="exact"/>
        </w:trPr>
        <w:tc>
          <w:tcPr>
            <w:tcW w:w="10017" w:type="dxa"/>
            <w:gridSpan w:val="3"/>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66" w:hRule="exact"/>
        </w:trPr>
        <w:tc>
          <w:tcPr>
            <w:tcW w:w="10017" w:type="dxa"/>
            <w:gridSpan w:val="3"/>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974" w:hRule="exact"/>
        </w:trPr>
        <w:tc>
          <w:tcPr>
            <w:tcW w:w="10017" w:type="dxa"/>
            <w:gridSpan w:val="3"/>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trPr>
          <w:trHeight w:val="466" w:hRule="exact"/>
        </w:trPr>
        <w:tc>
          <w:tcPr>
            <w:tcW w:w="10017" w:type="dxa"/>
            <w:gridSpan w:val="3"/>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70" w:hRule="exact"/>
        </w:trPr>
        <w:tc>
          <w:tcPr>
            <w:tcW w:w="10017" w:type="dxa"/>
            <w:gridSpan w:val="3"/>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66" w:hRule="exact"/>
        </w:trPr>
        <w:tc>
          <w:tcPr>
            <w:tcW w:w="10017" w:type="dxa"/>
            <w:gridSpan w:val="3"/>
            <w:tcBorders>
              <w:top w:val="single" w:sz="4" w:space="0" w:color="000000"/>
              <w:left w:val="single" w:sz="4" w:space="0" w:color="000000"/>
              <w:righ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(без отметок настоящее специальное разрешение недействительно)</w:t>
            </w:r>
          </w:p>
        </w:tc>
      </w:tr>
      <w:tr>
        <w:trPr>
          <w:trHeight w:val="730" w:hRule="exact"/>
        </w:trPr>
        <w:tc>
          <w:tcPr>
            <w:tcW w:w="1001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33"/>
              <w:widowControl w:val="false"/>
              <w:spacing w:lineRule="auto" w:line="240"/>
              <w:ind w:hanging="0"/>
              <w:rPr>
                <w:sz w:val="22"/>
                <w:szCs w:val="22"/>
              </w:rPr>
            </w:pPr>
            <w:r>
              <w:rPr>
                <w:sz w:val="22"/>
                <w:szCs w:val="22"/>
              </w:rPr>
              <w:t>Отметки контролирующих органов (указывается, в том числе дата, время и место осуществления контроля)</w:t>
            </w:r>
          </w:p>
        </w:tc>
      </w:tr>
    </w:tbl>
    <w:p>
      <w:pPr>
        <w:pStyle w:val="Style35"/>
        <w:jc w:val="right"/>
        <w:rPr/>
      </w:pPr>
      <w:r>
        <w:rPr>
          <w:vertAlign w:val="superscript"/>
        </w:rPr>
        <w:t>1</w:t>
      </w:r>
      <w:r>
        <w:rPr/>
        <w:t xml:space="preserve"> Определяются уполномоченным органом, владельцами автомобильных дорог, Госавтоинспекцией</w:t>
      </w:r>
      <w:r>
        <w:br w:type="page"/>
      </w:r>
    </w:p>
    <w:p>
      <w:pPr>
        <w:pStyle w:val="Normal"/>
        <w:spacing w:lineRule="exact" w:line="1"/>
        <w:rPr/>
      </w:pPr>
      <w:r>
        <w:rPr/>
        <mc:AlternateContent>
          <mc:Choice Requires="wps">
            <w:drawing>
              <wp:anchor behindDoc="0" distT="0" distB="1494790" distL="0" distR="0" simplePos="0" locked="0" layoutInCell="0" allowOverlap="1" relativeHeight="242">
                <wp:simplePos x="0" y="0"/>
                <wp:positionH relativeFrom="page">
                  <wp:posOffset>1064260</wp:posOffset>
                </wp:positionH>
                <wp:positionV relativeFrom="paragraph">
                  <wp:posOffset>635</wp:posOffset>
                </wp:positionV>
                <wp:extent cx="1515110" cy="198120"/>
                <wp:effectExtent l="0" t="0" r="0" b="0"/>
                <wp:wrapTopAndBottom/>
                <wp:docPr id="94" name="Shape 117"/>
                <a:graphic xmlns:a="http://schemas.openxmlformats.org/drawingml/2006/main">
                  <a:graphicData uri="http://schemas.microsoft.com/office/word/2010/wordprocessingShape">
                    <wps:wsp>
                      <wps:cNvSpPr/>
                      <wps:spPr>
                        <a:xfrm>
                          <a:off x="0" y="0"/>
                          <a:ext cx="1514520" cy="197640"/>
                        </a:xfrm>
                        <a:prstGeom prst="rect">
                          <a:avLst/>
                        </a:prstGeom>
                        <a:noFill/>
                        <a:ln w="0">
                          <a:noFill/>
                        </a:ln>
                      </wps:spPr>
                      <wps:style>
                        <a:lnRef idx="0"/>
                        <a:fillRef idx="0"/>
                        <a:effectRef idx="0"/>
                        <a:fontRef idx="minor"/>
                      </wps:style>
                      <wps:txbx>
                        <w:txbxContent>
                          <w:p>
                            <w:pPr>
                              <w:pStyle w:val="11"/>
                              <w:spacing w:lineRule="auto" w:line="240"/>
                              <w:ind w:hanging="0"/>
                              <w:rPr>
                                <w:sz w:val="24"/>
                                <w:szCs w:val="24"/>
                              </w:rPr>
                            </w:pPr>
                            <w:r>
                              <w:rPr>
                                <w:color w:val="000000"/>
                                <w:sz w:val="24"/>
                                <w:szCs w:val="24"/>
                              </w:rPr>
                              <w:t>Бланк Администрации</w:t>
                            </w:r>
                          </w:p>
                        </w:txbxContent>
                      </wps:txbx>
                      <wps:bodyPr lIns="0" rIns="0" tIns="0" bIns="0" anchor="t">
                        <a:noAutofit/>
                      </wps:bodyPr>
                    </wps:wsp>
                  </a:graphicData>
                </a:graphic>
              </wp:anchor>
            </w:drawing>
          </mc:Choice>
          <mc:Fallback>
            <w:pict>
              <v:rect id="shape_0" ID="Shape 117" path="m0,0l-2147483645,0l-2147483645,-2147483646l0,-2147483646xe" stroked="f" o:allowincell="f" style="position:absolute;margin-left:83.8pt;margin-top:0.05pt;width:119.2pt;height:15.5pt;mso-wrap-style:square;v-text-anchor:top;mso-position-horizontal-relative:page">
                <v:fill o:detectmouseclick="t" on="false"/>
                <v:stroke color="#3465a4" joinstyle="round" endcap="flat"/>
                <v:textbox>
                  <w:txbxContent>
                    <w:p>
                      <w:pPr>
                        <w:pStyle w:val="11"/>
                        <w:spacing w:lineRule="auto" w:line="240"/>
                        <w:ind w:hanging="0"/>
                        <w:rPr>
                          <w:sz w:val="24"/>
                          <w:szCs w:val="24"/>
                        </w:rPr>
                      </w:pPr>
                      <w:r>
                        <w:rPr>
                          <w:color w:val="000000"/>
                          <w:sz w:val="24"/>
                          <w:szCs w:val="24"/>
                        </w:rPr>
                        <w:t>Бланк Администрации</w:t>
                      </w:r>
                    </w:p>
                  </w:txbxContent>
                </v:textbox>
                <w10:wrap type="topAndBottom"/>
              </v:rect>
            </w:pict>
          </mc:Fallback>
        </mc:AlternateContent>
        <mc:AlternateContent>
          <mc:Choice Requires="wps">
            <w:drawing>
              <wp:anchor behindDoc="0" distT="829310" distB="681355" distL="0" distR="0" simplePos="0" locked="0" layoutInCell="0" allowOverlap="1" relativeHeight="244">
                <wp:simplePos x="0" y="0"/>
                <wp:positionH relativeFrom="page">
                  <wp:posOffset>3850005</wp:posOffset>
                </wp:positionH>
                <wp:positionV relativeFrom="paragraph">
                  <wp:posOffset>829310</wp:posOffset>
                </wp:positionV>
                <wp:extent cx="2520950" cy="182880"/>
                <wp:effectExtent l="0" t="0" r="0" b="0"/>
                <wp:wrapTopAndBottom/>
                <wp:docPr id="96" name="Shape 119"/>
                <a:graphic xmlns:a="http://schemas.openxmlformats.org/drawingml/2006/main">
                  <a:graphicData uri="http://schemas.microsoft.com/office/word/2010/wordprocessingShape">
                    <wps:wsp>
                      <wps:cNvSpPr/>
                      <wps:spPr>
                        <a:xfrm>
                          <a:off x="0" y="0"/>
                          <a:ext cx="2520360" cy="182160"/>
                        </a:xfrm>
                        <a:prstGeom prst="rect">
                          <a:avLst/>
                        </a:prstGeom>
                        <a:noFill/>
                        <a:ln w="0">
                          <a:noFill/>
                        </a:ln>
                      </wps:spPr>
                      <wps:style>
                        <a:lnRef idx="0"/>
                        <a:fillRef idx="0"/>
                        <a:effectRef idx="0"/>
                        <a:fontRef idx="minor"/>
                      </wps:style>
                      <wps:txbx>
                        <w:txbxContent>
                          <w:p>
                            <w:pPr>
                              <w:pStyle w:val="51"/>
                              <w:spacing w:before="0" w:after="0"/>
                              <w:rPr>
                                <w:sz w:val="22"/>
                                <w:szCs w:val="22"/>
                              </w:rPr>
                            </w:pPr>
                            <w:r>
                              <w:rPr>
                                <w:color w:val="000000"/>
                                <w:sz w:val="22"/>
                                <w:szCs w:val="22"/>
                              </w:rPr>
                              <w:t>(указать полное наименование заявителя)</w:t>
                            </w:r>
                          </w:p>
                        </w:txbxContent>
                      </wps:txbx>
                      <wps:bodyPr lIns="0" rIns="0" tIns="0" bIns="0" anchor="t">
                        <a:noAutofit/>
                      </wps:bodyPr>
                    </wps:wsp>
                  </a:graphicData>
                </a:graphic>
              </wp:anchor>
            </w:drawing>
          </mc:Choice>
          <mc:Fallback>
            <w:pict>
              <v:rect id="shape_0" ID="Shape 119" path="m0,0l-2147483645,0l-2147483645,-2147483646l0,-2147483646xe" stroked="f" o:allowincell="f" style="position:absolute;margin-left:303.15pt;margin-top:65.3pt;width:198.4pt;height:14.3pt;mso-wrap-style:square;v-text-anchor:top;mso-position-horizontal-relative:page">
                <v:fill o:detectmouseclick="t" on="false"/>
                <v:stroke color="#3465a4" joinstyle="round" endcap="flat"/>
                <v:textbox>
                  <w:txbxContent>
                    <w:p>
                      <w:pPr>
                        <w:pStyle w:val="51"/>
                        <w:spacing w:before="0" w:after="0"/>
                        <w:rPr>
                          <w:sz w:val="22"/>
                          <w:szCs w:val="22"/>
                        </w:rPr>
                      </w:pPr>
                      <w:r>
                        <w:rPr>
                          <w:color w:val="000000"/>
                          <w:sz w:val="22"/>
                          <w:szCs w:val="22"/>
                        </w:rPr>
                        <w:t>(указать полное наименование заявителя)</w:t>
                      </w:r>
                    </w:p>
                  </w:txbxContent>
                </v:textbox>
                <w10:wrap type="topAndBottom"/>
              </v:rect>
            </w:pict>
          </mc:Fallback>
        </mc:AlternateContent>
        <mc:AlternateContent>
          <mc:Choice Requires="wps">
            <w:drawing>
              <wp:anchor behindDoc="0" distT="1319530" distB="196850" distL="0" distR="0" simplePos="0" locked="0" layoutInCell="0" allowOverlap="1" relativeHeight="246">
                <wp:simplePos x="0" y="0"/>
                <wp:positionH relativeFrom="page">
                  <wp:posOffset>707390</wp:posOffset>
                </wp:positionH>
                <wp:positionV relativeFrom="paragraph">
                  <wp:posOffset>1319530</wp:posOffset>
                </wp:positionV>
                <wp:extent cx="365760" cy="177165"/>
                <wp:effectExtent l="0" t="0" r="0" b="0"/>
                <wp:wrapTopAndBottom/>
                <wp:docPr id="98" name="Shape 121"/>
                <a:graphic xmlns:a="http://schemas.openxmlformats.org/drawingml/2006/main">
                  <a:graphicData uri="http://schemas.microsoft.com/office/word/2010/wordprocessingShape">
                    <wps:wsp>
                      <wps:cNvSpPr/>
                      <wps:spPr>
                        <a:xfrm>
                          <a:off x="0" y="0"/>
                          <a:ext cx="365040" cy="176400"/>
                        </a:xfrm>
                        <a:prstGeom prst="rect">
                          <a:avLst/>
                        </a:prstGeom>
                        <a:noFill/>
                        <a:ln w="0">
                          <a:noFill/>
                        </a:ln>
                      </wps:spPr>
                      <wps:style>
                        <a:lnRef idx="0"/>
                        <a:fillRef idx="0"/>
                        <a:effectRef idx="0"/>
                        <a:fontRef idx="minor"/>
                      </wps:style>
                      <wps:txbx>
                        <w:txbxContent>
                          <w:p>
                            <w:pPr>
                              <w:pStyle w:val="51"/>
                              <w:spacing w:before="0" w:after="0"/>
                              <w:rPr>
                                <w:sz w:val="22"/>
                                <w:szCs w:val="22"/>
                              </w:rPr>
                            </w:pPr>
                            <w:r>
                              <w:rPr>
                                <w:color w:val="000000"/>
                                <w:sz w:val="22"/>
                                <w:szCs w:val="22"/>
                              </w:rPr>
                              <w:t>На №</w:t>
                            </w:r>
                          </w:p>
                        </w:txbxContent>
                      </wps:txbx>
                      <wps:bodyPr lIns="0" rIns="0" tIns="0" bIns="0" anchor="t">
                        <a:noAutofit/>
                      </wps:bodyPr>
                    </wps:wsp>
                  </a:graphicData>
                </a:graphic>
              </wp:anchor>
            </w:drawing>
          </mc:Choice>
          <mc:Fallback>
            <w:pict>
              <v:rect id="shape_0" ID="Shape 121" path="m0,0l-2147483645,0l-2147483645,-2147483646l0,-2147483646xe" stroked="f" o:allowincell="f" style="position:absolute;margin-left:55.7pt;margin-top:103.9pt;width:28.7pt;height:13.85pt;mso-wrap-style:square;v-text-anchor:top;mso-position-horizontal-relative:page">
                <v:fill o:detectmouseclick="t" on="false"/>
                <v:stroke color="#3465a4" joinstyle="round" endcap="flat"/>
                <v:textbox>
                  <w:txbxContent>
                    <w:p>
                      <w:pPr>
                        <w:pStyle w:val="51"/>
                        <w:spacing w:before="0" w:after="0"/>
                        <w:rPr>
                          <w:sz w:val="22"/>
                          <w:szCs w:val="22"/>
                        </w:rPr>
                      </w:pPr>
                      <w:r>
                        <w:rPr>
                          <w:color w:val="000000"/>
                          <w:sz w:val="22"/>
                          <w:szCs w:val="22"/>
                        </w:rPr>
                        <w:t>На №</w:t>
                      </w:r>
                    </w:p>
                  </w:txbxContent>
                </v:textbox>
                <w10:wrap type="topAndBottom"/>
              </v:rect>
            </w:pict>
          </mc:Fallback>
        </mc:AlternateContent>
        <mc:AlternateContent>
          <mc:Choice Requires="wps">
            <w:drawing>
              <wp:anchor behindDoc="0" distT="1325880" distB="190500" distL="0" distR="0" simplePos="0" locked="0" layoutInCell="0" allowOverlap="1" relativeHeight="248">
                <wp:simplePos x="0" y="0"/>
                <wp:positionH relativeFrom="page">
                  <wp:posOffset>1740535</wp:posOffset>
                </wp:positionH>
                <wp:positionV relativeFrom="paragraph">
                  <wp:posOffset>1325880</wp:posOffset>
                </wp:positionV>
                <wp:extent cx="161925" cy="177165"/>
                <wp:effectExtent l="0" t="0" r="0" b="0"/>
                <wp:wrapTopAndBottom/>
                <wp:docPr id="100" name="Shape 123"/>
                <a:graphic xmlns:a="http://schemas.openxmlformats.org/drawingml/2006/main">
                  <a:graphicData uri="http://schemas.microsoft.com/office/word/2010/wordprocessingShape">
                    <wps:wsp>
                      <wps:cNvSpPr/>
                      <wps:spPr>
                        <a:xfrm>
                          <a:off x="0" y="0"/>
                          <a:ext cx="161280" cy="176400"/>
                        </a:xfrm>
                        <a:prstGeom prst="rect">
                          <a:avLst/>
                        </a:prstGeom>
                        <a:noFill/>
                        <a:ln w="0">
                          <a:noFill/>
                        </a:ln>
                      </wps:spPr>
                      <wps:style>
                        <a:lnRef idx="0"/>
                        <a:fillRef idx="0"/>
                        <a:effectRef idx="0"/>
                        <a:fontRef idx="minor"/>
                      </wps:style>
                      <wps:txbx>
                        <w:txbxContent>
                          <w:p>
                            <w:pPr>
                              <w:pStyle w:val="51"/>
                              <w:spacing w:before="0" w:after="0"/>
                              <w:rPr>
                                <w:sz w:val="22"/>
                                <w:szCs w:val="22"/>
                              </w:rPr>
                            </w:pPr>
                            <w:r>
                              <w:rPr>
                                <w:color w:val="000000"/>
                                <w:sz w:val="22"/>
                                <w:szCs w:val="22"/>
                              </w:rPr>
                              <w:t>от</w:t>
                            </w:r>
                          </w:p>
                        </w:txbxContent>
                      </wps:txbx>
                      <wps:bodyPr lIns="0" rIns="0" tIns="0" bIns="0" anchor="t">
                        <a:noAutofit/>
                      </wps:bodyPr>
                    </wps:wsp>
                  </a:graphicData>
                </a:graphic>
              </wp:anchor>
            </w:drawing>
          </mc:Choice>
          <mc:Fallback>
            <w:pict>
              <v:rect id="shape_0" ID="Shape 123" path="m0,0l-2147483645,0l-2147483645,-2147483646l0,-2147483646xe" stroked="f" o:allowincell="f" style="position:absolute;margin-left:137.05pt;margin-top:104.4pt;width:12.65pt;height:13.85pt;mso-wrap-style:square;v-text-anchor:top;mso-position-horizontal-relative:page">
                <v:fill o:detectmouseclick="t" on="false"/>
                <v:stroke color="#3465a4" joinstyle="round" endcap="flat"/>
                <v:textbox>
                  <w:txbxContent>
                    <w:p>
                      <w:pPr>
                        <w:pStyle w:val="51"/>
                        <w:spacing w:before="0" w:after="0"/>
                        <w:rPr>
                          <w:sz w:val="22"/>
                          <w:szCs w:val="22"/>
                        </w:rPr>
                      </w:pPr>
                      <w:r>
                        <w:rPr>
                          <w:color w:val="000000"/>
                          <w:sz w:val="22"/>
                          <w:szCs w:val="22"/>
                        </w:rPr>
                        <w:t>от</w:t>
                      </w:r>
                    </w:p>
                  </w:txbxContent>
                </v:textbox>
                <w10:wrap type="topAndBottom"/>
              </v:rect>
            </w:pict>
          </mc:Fallback>
        </mc:AlternateContent>
      </w:r>
    </w:p>
    <w:p>
      <w:pPr>
        <w:pStyle w:val="11"/>
        <w:spacing w:lineRule="auto" w:line="240"/>
        <w:ind w:hanging="0"/>
        <w:jc w:val="center"/>
        <w:rPr/>
      </w:pPr>
      <w:r>
        <w:rPr/>
        <w:t>Извещение</w:t>
        <w:br/>
        <w:t>об отказе в выдаче специального разрешения на движение</w:t>
      </w:r>
    </w:p>
    <w:p>
      <w:pPr>
        <w:pStyle w:val="11"/>
        <w:spacing w:before="0" w:after="140"/>
        <w:ind w:hanging="0"/>
        <w:jc w:val="center"/>
        <w:rPr/>
      </w:pPr>
      <w:r>
        <w:rPr/>
        <w:t>по автомобильным дорогам регионального или межмуниципального значения</w:t>
        <w:br/>
        <w:t>Свердловской области тяжеловесного и (или) крупногабаритного транспортного</w:t>
        <w:br/>
        <w:t>средства</w:t>
      </w:r>
    </w:p>
    <w:p>
      <w:pPr>
        <w:pStyle w:val="11"/>
        <w:spacing w:lineRule="auto" w:line="240" w:before="0" w:after="140"/>
        <w:ind w:firstLine="740"/>
        <w:rPr>
          <w:sz w:val="18"/>
          <w:szCs w:val="18"/>
        </w:rPr>
      </w:pPr>
      <w:r>
        <w:rPr/>
        <w:t xml:space="preserve">На основании проведенной проверки полноты и достоверности сведений, представленных, </w:t>
      </w:r>
      <w:r>
        <w:rPr>
          <w:sz w:val="18"/>
          <w:szCs w:val="18"/>
        </w:rPr>
        <w:t>(наименование заявителя)</w:t>
      </w:r>
    </w:p>
    <w:p>
      <w:pPr>
        <w:pStyle w:val="11"/>
        <w:ind w:hanging="0"/>
        <w:jc w:val="both"/>
        <w:rPr/>
      </w:pPr>
      <w:r>
        <w:drawing>
          <wp:anchor behindDoc="0" distT="0" distB="0" distL="0" distR="0" simplePos="0" locked="0" layoutInCell="0" allowOverlap="1" relativeHeight="250">
            <wp:simplePos x="0" y="0"/>
            <wp:positionH relativeFrom="page">
              <wp:posOffset>3798570</wp:posOffset>
            </wp:positionH>
            <wp:positionV relativeFrom="paragraph">
              <wp:posOffset>215900</wp:posOffset>
            </wp:positionV>
            <wp:extent cx="1969135" cy="396240"/>
            <wp:effectExtent l="0" t="0" r="0" b="0"/>
            <wp:wrapTight wrapText="bothSides">
              <wp:wrapPolygon edited="0">
                <wp:start x="-22" y="0"/>
                <wp:lineTo x="16154" y="0"/>
                <wp:lineTo x="16154" y="253"/>
                <wp:lineTo x="21579" y="253"/>
                <wp:lineTo x="21579" y="3419"/>
                <wp:lineTo x="16154" y="3419"/>
                <wp:lineTo x="16154" y="11959"/>
                <wp:lineTo x="21579" y="11959"/>
                <wp:lineTo x="21579" y="21514"/>
                <wp:lineTo x="-22" y="21514"/>
                <wp:lineTo x="-22" y="0"/>
              </wp:wrapPolygon>
            </wp:wrapTight>
            <wp:docPr id="102" name="Shape 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Shape 125" descr=""/>
                    <pic:cNvPicPr>
                      <a:picLocks noChangeAspect="1" noChangeArrowheads="1"/>
                    </pic:cNvPicPr>
                  </pic:nvPicPr>
                  <pic:blipFill>
                    <a:blip r:embed="rId47"/>
                    <a:stretch>
                      <a:fillRect/>
                    </a:stretch>
                  </pic:blipFill>
                  <pic:spPr bwMode="auto">
                    <a:xfrm>
                      <a:off x="0" y="0"/>
                      <a:ext cx="1969135" cy="396240"/>
                    </a:xfrm>
                    <a:prstGeom prst="rect">
                      <a:avLst/>
                    </a:prstGeom>
                  </pic:spPr>
                </pic:pic>
              </a:graphicData>
            </a:graphic>
          </wp:anchor>
        </w:drawing>
        <w:drawing>
          <wp:anchor behindDoc="0" distT="0" distB="0" distL="114300" distR="114300" simplePos="0" locked="0" layoutInCell="0" allowOverlap="1" relativeHeight="251">
            <wp:simplePos x="0" y="0"/>
            <wp:positionH relativeFrom="page">
              <wp:posOffset>381635</wp:posOffset>
            </wp:positionH>
            <wp:positionV relativeFrom="paragraph">
              <wp:posOffset>203200</wp:posOffset>
            </wp:positionV>
            <wp:extent cx="3328670" cy="433070"/>
            <wp:effectExtent l="0" t="0" r="0" b="0"/>
            <wp:wrapSquare wrapText="bothSides"/>
            <wp:docPr id="103" name="Shape 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Shape 127" descr=""/>
                    <pic:cNvPicPr>
                      <a:picLocks noChangeAspect="1" noChangeArrowheads="1"/>
                    </pic:cNvPicPr>
                  </pic:nvPicPr>
                  <pic:blipFill>
                    <a:blip r:embed="rId48"/>
                    <a:stretch>
                      <a:fillRect/>
                    </a:stretch>
                  </pic:blipFill>
                  <pic:spPr bwMode="auto">
                    <a:xfrm>
                      <a:off x="0" y="0"/>
                      <a:ext cx="3328670" cy="433070"/>
                    </a:xfrm>
                    <a:prstGeom prst="rect">
                      <a:avLst/>
                    </a:prstGeom>
                  </pic:spPr>
                </pic:pic>
              </a:graphicData>
            </a:graphic>
          </wp:anchor>
        </w:drawing>
      </w:r>
      <w:r>
        <w:rPr/>
        <w:t>проверки технической возможности проезда тяжеловесного и (или) крупногабаритного q /доплаты заявителем ством, либо отказа владельца автомобильной дороги  в согласовании маршрута тяжеловесного и (или) крупногабаритного транспортного средства)</w:t>
      </w:r>
    </w:p>
    <w:p>
      <w:pPr>
        <w:pStyle w:val="11"/>
        <w:tabs>
          <w:tab w:val="clear" w:pos="720"/>
          <w:tab w:val="left" w:pos="7056" w:leader="underscore"/>
          <w:tab w:val="left" w:pos="8074" w:leader="underscore"/>
        </w:tabs>
        <w:ind w:hanging="0"/>
        <w:jc w:val="both"/>
        <w:rPr/>
      </w:pPr>
      <w:r>
        <w:rPr/>
        <w:t xml:space="preserve">Администрация МО, руководствуясь подпунктом </w:t>
        <w:tab/>
        <w:t xml:space="preserve"> п. </w:t>
        <w:tab/>
        <w:t xml:space="preserve"> Порядка выдачи</w:t>
      </w:r>
    </w:p>
    <w:p>
      <w:pPr>
        <w:pStyle w:val="11"/>
        <w:ind w:hanging="0"/>
        <w:jc w:val="both"/>
        <w:rPr/>
      </w:pPr>
      <w:r>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об отказе в выдаче специального разрешения на 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по Вашему (Вашим) заявлению (заявлениям) от№по следующей (следующим) причине (причинам):</w:t>
      </w:r>
    </w:p>
    <w:p>
      <w:pPr>
        <w:pStyle w:val="11"/>
        <w:tabs>
          <w:tab w:val="clear" w:pos="720"/>
          <w:tab w:val="left" w:pos="9889" w:leader="underscore"/>
        </w:tabs>
        <w:ind w:firstLine="740"/>
        <w:rPr/>
      </w:pPr>
      <w:r>
        <w:rPr/>
        <w:t>1.</w:t>
        <w:tab/>
      </w:r>
    </w:p>
    <w:p>
      <w:pPr>
        <w:pStyle w:val="11"/>
        <w:spacing w:lineRule="auto" w:line="240" w:before="0" w:after="340"/>
        <w:ind w:firstLine="740"/>
        <w:rPr/>
      </w:pPr>
      <w:r>
        <w:rPr/>
        <w:t>2.</w:t>
      </w:r>
    </w:p>
    <w:p>
      <w:pPr>
        <w:pStyle w:val="11"/>
        <w:spacing w:lineRule="auto" w:line="240"/>
        <w:ind w:hanging="0"/>
        <w:rPr/>
      </w:pPr>
      <w:r>
        <w:rPr/>
        <w:t>Приложение: (при необходимости)</w:t>
      </w:r>
    </w:p>
    <w:p>
      <w:pPr>
        <w:pStyle w:val="Normal"/>
        <w:spacing w:lineRule="exact" w:line="1"/>
        <w:rPr/>
      </w:pPr>
      <w:r>
        <w:rPr/>
        <mc:AlternateContent>
          <mc:Choice Requires="wps">
            <w:drawing>
              <wp:anchor behindDoc="0" distT="241300" distB="0" distL="0" distR="0" simplePos="0" locked="0" layoutInCell="0" allowOverlap="1" relativeHeight="252">
                <wp:simplePos x="0" y="0"/>
                <wp:positionH relativeFrom="page">
                  <wp:posOffset>530860</wp:posOffset>
                </wp:positionH>
                <wp:positionV relativeFrom="paragraph">
                  <wp:posOffset>241300</wp:posOffset>
                </wp:positionV>
                <wp:extent cx="2767965" cy="167640"/>
                <wp:effectExtent l="0" t="0" r="0" b="0"/>
                <wp:wrapTopAndBottom/>
                <wp:docPr id="104" name="Shape 139"/>
                <a:graphic xmlns:a="http://schemas.openxmlformats.org/drawingml/2006/main">
                  <a:graphicData uri="http://schemas.microsoft.com/office/word/2010/wordprocessingShape">
                    <wps:wsp>
                      <wps:cNvSpPr/>
                      <wps:spPr>
                        <a:xfrm>
                          <a:off x="0" y="0"/>
                          <a:ext cx="2767320" cy="167040"/>
                        </a:xfrm>
                        <a:prstGeom prst="rect">
                          <a:avLst/>
                        </a:prstGeom>
                        <a:noFill/>
                        <a:ln w="0">
                          <a:noFill/>
                        </a:ln>
                      </wps:spPr>
                      <wps:style>
                        <a:lnRef idx="0"/>
                        <a:fillRef idx="0"/>
                        <a:effectRef idx="0"/>
                        <a:fontRef idx="minor"/>
                      </wps:style>
                      <wps:txbx>
                        <w:txbxContent>
                          <w:p>
                            <w:pPr>
                              <w:pStyle w:val="51"/>
                              <w:spacing w:before="0" w:after="0"/>
                              <w:rPr>
                                <w:color w:val="000000"/>
                              </w:rPr>
                            </w:pPr>
                            <w:r>
                              <w:rPr>
                                <w:color w:val="000000"/>
                              </w:rPr>
                              <w:t>(Должность уполномоченного лица Администрации)</w:t>
                            </w:r>
                          </w:p>
                        </w:txbxContent>
                      </wps:txbx>
                      <wps:bodyPr lIns="0" rIns="0" tIns="0" bIns="0" anchor="t">
                        <a:noAutofit/>
                      </wps:bodyPr>
                    </wps:wsp>
                  </a:graphicData>
                </a:graphic>
              </wp:anchor>
            </w:drawing>
          </mc:Choice>
          <mc:Fallback>
            <w:pict>
              <v:rect id="shape_0" ID="Shape 139" path="m0,0l-2147483645,0l-2147483645,-2147483646l0,-2147483646xe" stroked="f" o:allowincell="f" style="position:absolute;margin-left:41.8pt;margin-top:19pt;width:217.85pt;height:13.1pt;mso-wrap-style:square;v-text-anchor:top;mso-position-horizontal-relative:page">
                <v:fill o:detectmouseclick="t" on="false"/>
                <v:stroke color="#3465a4" joinstyle="round" endcap="flat"/>
                <v:textbox>
                  <w:txbxContent>
                    <w:p>
                      <w:pPr>
                        <w:pStyle w:val="51"/>
                        <w:spacing w:before="0" w:after="0"/>
                        <w:rPr>
                          <w:color w:val="000000"/>
                        </w:rPr>
                      </w:pPr>
                      <w:r>
                        <w:rPr>
                          <w:color w:val="000000"/>
                        </w:rPr>
                        <w:t>(Должность уполномоченного лица Администрации)</w:t>
                      </w:r>
                    </w:p>
                  </w:txbxContent>
                </v:textbox>
                <w10:wrap type="topAndBottom"/>
              </v:rect>
            </w:pict>
          </mc:Fallback>
        </mc:AlternateContent>
        <mc:AlternateContent>
          <mc:Choice Requires="wps">
            <w:drawing>
              <wp:anchor behindDoc="0" distT="241300" distB="0" distL="0" distR="0" simplePos="0" locked="0" layoutInCell="0" allowOverlap="1" relativeHeight="254">
                <wp:simplePos x="0" y="0"/>
                <wp:positionH relativeFrom="page">
                  <wp:posOffset>3959860</wp:posOffset>
                </wp:positionH>
                <wp:positionV relativeFrom="paragraph">
                  <wp:posOffset>241300</wp:posOffset>
                </wp:positionV>
                <wp:extent cx="533400" cy="167640"/>
                <wp:effectExtent l="0" t="0" r="0" b="0"/>
                <wp:wrapTopAndBottom/>
                <wp:docPr id="106" name="Shape 141"/>
                <a:graphic xmlns:a="http://schemas.openxmlformats.org/drawingml/2006/main">
                  <a:graphicData uri="http://schemas.microsoft.com/office/word/2010/wordprocessingShape">
                    <wps:wsp>
                      <wps:cNvSpPr/>
                      <wps:spPr>
                        <a:xfrm>
                          <a:off x="0" y="0"/>
                          <a:ext cx="532800" cy="167040"/>
                        </a:xfrm>
                        <a:prstGeom prst="rect">
                          <a:avLst/>
                        </a:prstGeom>
                        <a:noFill/>
                        <a:ln w="0">
                          <a:noFill/>
                        </a:ln>
                      </wps:spPr>
                      <wps:style>
                        <a:lnRef idx="0"/>
                        <a:fillRef idx="0"/>
                        <a:effectRef idx="0"/>
                        <a:fontRef idx="minor"/>
                      </wps:style>
                      <wps:txbx>
                        <w:txbxContent>
                          <w:p>
                            <w:pPr>
                              <w:pStyle w:val="51"/>
                              <w:pBdr>
                                <w:top w:val="single" w:sz="4" w:space="0" w:color="000000"/>
                              </w:pBdr>
                              <w:spacing w:before="0" w:after="0"/>
                              <w:rPr>
                                <w:color w:val="000000"/>
                              </w:rPr>
                            </w:pPr>
                            <w:r>
                              <w:rPr>
                                <w:color w:val="000000"/>
                              </w:rPr>
                              <w:t>(подпись)</w:t>
                            </w:r>
                          </w:p>
                        </w:txbxContent>
                      </wps:txbx>
                      <wps:bodyPr lIns="0" rIns="0" tIns="0" bIns="0" anchor="t">
                        <a:noAutofit/>
                      </wps:bodyPr>
                    </wps:wsp>
                  </a:graphicData>
                </a:graphic>
              </wp:anchor>
            </w:drawing>
          </mc:Choice>
          <mc:Fallback>
            <w:pict>
              <v:rect id="shape_0" ID="Shape 141" path="m0,0l-2147483645,0l-2147483645,-2147483646l0,-2147483646xe" stroked="f" o:allowincell="f" style="position:absolute;margin-left:311.8pt;margin-top:19pt;width:41.9pt;height:13.1pt;mso-wrap-style:square;v-text-anchor:top;mso-position-horizontal-relative:page">
                <v:fill o:detectmouseclick="t" on="false"/>
                <v:stroke color="#3465a4" joinstyle="round" endcap="flat"/>
                <v:textbox>
                  <w:txbxContent>
                    <w:p>
                      <w:pPr>
                        <w:pStyle w:val="51"/>
                        <w:pBdr>
                          <w:top w:val="single" w:sz="4" w:space="0" w:color="000000"/>
                        </w:pBdr>
                        <w:spacing w:before="0" w:after="0"/>
                        <w:rPr>
                          <w:color w:val="000000"/>
                        </w:rPr>
                      </w:pPr>
                      <w:r>
                        <w:rPr>
                          <w:color w:val="000000"/>
                        </w:rPr>
                        <w:t>(подпись)</w:t>
                      </w:r>
                    </w:p>
                  </w:txbxContent>
                </v:textbox>
                <w10:wrap type="topAndBottom"/>
              </v:rect>
            </w:pict>
          </mc:Fallback>
        </mc:AlternateContent>
        <mc:AlternateContent>
          <mc:Choice Requires="wps">
            <w:drawing>
              <wp:anchor behindDoc="0" distT="241300" distB="0" distL="0" distR="0" simplePos="0" locked="0" layoutInCell="0" allowOverlap="1" relativeHeight="256">
                <wp:simplePos x="0" y="0"/>
                <wp:positionH relativeFrom="page">
                  <wp:posOffset>5434965</wp:posOffset>
                </wp:positionH>
                <wp:positionV relativeFrom="paragraph">
                  <wp:posOffset>241300</wp:posOffset>
                </wp:positionV>
                <wp:extent cx="1161415" cy="167640"/>
                <wp:effectExtent l="0" t="0" r="0" b="0"/>
                <wp:wrapTopAndBottom/>
                <wp:docPr id="108" name="Shape 143"/>
                <a:graphic xmlns:a="http://schemas.openxmlformats.org/drawingml/2006/main">
                  <a:graphicData uri="http://schemas.microsoft.com/office/word/2010/wordprocessingShape">
                    <wps:wsp>
                      <wps:cNvSpPr/>
                      <wps:spPr>
                        <a:xfrm>
                          <a:off x="0" y="0"/>
                          <a:ext cx="1160640" cy="167040"/>
                        </a:xfrm>
                        <a:prstGeom prst="rect">
                          <a:avLst/>
                        </a:prstGeom>
                        <a:noFill/>
                        <a:ln w="0">
                          <a:noFill/>
                        </a:ln>
                      </wps:spPr>
                      <wps:style>
                        <a:lnRef idx="0"/>
                        <a:fillRef idx="0"/>
                        <a:effectRef idx="0"/>
                        <a:fontRef idx="minor"/>
                      </wps:style>
                      <wps:txbx>
                        <w:txbxContent>
                          <w:p>
                            <w:pPr>
                              <w:pStyle w:val="51"/>
                              <w:pBdr>
                                <w:top w:val="single" w:sz="4" w:space="0" w:color="000000"/>
                              </w:pBdr>
                              <w:spacing w:before="0" w:after="0"/>
                              <w:rPr>
                                <w:color w:val="000000"/>
                              </w:rPr>
                            </w:pPr>
                            <w:r>
                              <w:rPr>
                                <w:color w:val="000000"/>
                              </w:rPr>
                              <w:t>(Инициалы, фамилия)</w:t>
                            </w:r>
                          </w:p>
                        </w:txbxContent>
                      </wps:txbx>
                      <wps:bodyPr lIns="0" rIns="0" tIns="0" bIns="0" anchor="t">
                        <a:noAutofit/>
                      </wps:bodyPr>
                    </wps:wsp>
                  </a:graphicData>
                </a:graphic>
              </wp:anchor>
            </w:drawing>
          </mc:Choice>
          <mc:Fallback>
            <w:pict>
              <v:rect id="shape_0" ID="Shape 143" path="m0,0l-2147483645,0l-2147483645,-2147483646l0,-2147483646xe" stroked="f" o:allowincell="f" style="position:absolute;margin-left:427.95pt;margin-top:19pt;width:91.35pt;height:13.1pt;mso-wrap-style:square;v-text-anchor:top;mso-position-horizontal-relative:page">
                <v:fill o:detectmouseclick="t" on="false"/>
                <v:stroke color="#3465a4" joinstyle="round" endcap="flat"/>
                <v:textbox>
                  <w:txbxContent>
                    <w:p>
                      <w:pPr>
                        <w:pStyle w:val="51"/>
                        <w:pBdr>
                          <w:top w:val="single" w:sz="4" w:space="0" w:color="000000"/>
                        </w:pBdr>
                        <w:spacing w:before="0" w:after="0"/>
                        <w:rPr>
                          <w:color w:val="000000"/>
                        </w:rPr>
                      </w:pPr>
                      <w:r>
                        <w:rPr>
                          <w:color w:val="000000"/>
                        </w:rPr>
                        <w:t>(Инициалы, фамилия)</w:t>
                      </w:r>
                    </w:p>
                  </w:txbxContent>
                </v:textbox>
                <w10:wrap type="topAndBottom"/>
              </v:rect>
            </w:pict>
          </mc:Fallback>
        </mc:AlternateContent>
      </w:r>
    </w:p>
    <w:p>
      <w:pPr>
        <w:sectPr>
          <w:headerReference w:type="even" r:id="rId49"/>
          <w:headerReference w:type="default" r:id="rId50"/>
          <w:headerReference w:type="first" r:id="rId51"/>
          <w:footerReference w:type="even" r:id="rId52"/>
          <w:footerReference w:type="default" r:id="rId53"/>
          <w:footerReference w:type="first" r:id="rId54"/>
          <w:type w:val="nextPage"/>
          <w:pgSz w:w="11906" w:h="16838"/>
          <w:pgMar w:left="826" w:right="513" w:gutter="0" w:header="0" w:top="1668" w:footer="3" w:bottom="763"/>
          <w:pgNumType w:fmt="decimal"/>
          <w:formProt w:val="false"/>
          <w:titlePg/>
          <w:textDirection w:val="lrTb"/>
          <w:docGrid w:type="default" w:linePitch="360" w:charSpace="0"/>
        </w:sectPr>
      </w:pPr>
    </w:p>
    <w:p>
      <w:pPr>
        <w:pStyle w:val="Normal"/>
        <w:spacing w:lineRule="exact" w:line="179"/>
        <w:rPr>
          <w:sz w:val="14"/>
          <w:szCs w:val="14"/>
        </w:rPr>
      </w:pPr>
      <w:r>
        <w:rPr>
          <w:sz w:val="14"/>
          <w:szCs w:val="14"/>
        </w:rPr>
      </w:r>
    </w:p>
    <w:p>
      <w:pPr>
        <w:sectPr>
          <w:type w:val="continuous"/>
          <w:pgSz w:w="11906" w:h="16838"/>
          <w:pgMar w:left="826" w:right="513" w:gutter="0" w:header="0" w:top="1668" w:footer="3" w:bottom="763"/>
          <w:formProt w:val="false"/>
          <w:textDirection w:val="lrTb"/>
          <w:docGrid w:type="default" w:linePitch="360" w:charSpace="0"/>
        </w:sectPr>
      </w:pPr>
    </w:p>
    <w:p>
      <w:pPr>
        <w:pStyle w:val="11"/>
        <w:spacing w:lineRule="auto" w:line="240"/>
        <w:ind w:hanging="0"/>
        <w:jc w:val="both"/>
        <w:rPr>
          <w:sz w:val="24"/>
          <w:szCs w:val="24"/>
        </w:rPr>
      </w:pPr>
      <w:r>
        <w:rPr>
          <w:sz w:val="24"/>
          <w:szCs w:val="24"/>
        </w:rPr>
        <w:t>Исполнитель</w:t>
      </w:r>
    </w:p>
    <w:p>
      <w:pPr>
        <w:sectPr>
          <w:type w:val="continuous"/>
          <w:pgSz w:w="11906" w:h="16838"/>
          <w:pgMar w:left="826" w:right="513" w:gutter="0" w:header="0" w:top="1668" w:footer="3" w:bottom="763"/>
          <w:formProt w:val="false"/>
          <w:textDirection w:val="lrTb"/>
          <w:docGrid w:type="default" w:linePitch="360" w:charSpace="0"/>
        </w:sectPr>
      </w:pPr>
    </w:p>
    <w:p>
      <w:pPr>
        <w:pStyle w:val="11"/>
        <w:spacing w:lineRule="auto" w:line="240"/>
        <w:ind w:hanging="0"/>
        <w:jc w:val="center"/>
        <w:rPr>
          <w:sz w:val="24"/>
          <w:szCs w:val="24"/>
        </w:rPr>
      </w:pPr>
      <w:r>
        <w:rPr>
          <w:b/>
          <w:bCs/>
          <w:sz w:val="24"/>
          <w:szCs w:val="24"/>
        </w:rPr>
        <w:t>Ведомость</w:t>
      </w:r>
    </w:p>
    <w:p>
      <w:pPr>
        <w:pStyle w:val="11"/>
        <w:spacing w:lineRule="auto" w:line="240"/>
        <w:ind w:hanging="0"/>
        <w:jc w:val="center"/>
        <w:rPr>
          <w:sz w:val="24"/>
          <w:szCs w:val="24"/>
        </w:rPr>
      </w:pPr>
      <w:r>
        <w:rPr>
          <w:sz w:val="24"/>
          <w:szCs w:val="24"/>
        </w:rPr>
        <w:t>приёма-передачи документов</w:t>
      </w:r>
    </w:p>
    <w:p>
      <w:pPr>
        <w:pStyle w:val="11"/>
        <w:spacing w:lineRule="auto" w:line="240" w:before="0" w:after="120"/>
        <w:ind w:hanging="0"/>
        <w:jc w:val="center"/>
        <w:rPr>
          <w:sz w:val="24"/>
          <w:szCs w:val="24"/>
        </w:rPr>
      </w:pPr>
      <w:r>
        <w:rPr>
          <w:sz w:val="24"/>
          <w:szCs w:val="24"/>
        </w:rPr>
        <w:t>от Администрации МО в МФЦ</w:t>
      </w:r>
    </w:p>
    <w:p>
      <w:pPr>
        <w:pStyle w:val="11"/>
        <w:spacing w:lineRule="auto" w:line="240" w:before="0" w:after="380"/>
        <w:ind w:firstLine="700"/>
        <w:jc w:val="both"/>
        <w:rPr>
          <w:sz w:val="24"/>
          <w:szCs w:val="24"/>
        </w:rPr>
      </w:pPr>
      <w:r>
        <w:rPr>
          <w:sz w:val="24"/>
          <w:szCs w:val="24"/>
        </w:rPr>
        <w:t>В соответствии с соглашением о взаимодействии при предоставлении муниципальных услуг Администрация направляет для выдачи заявителям результаты предоставления муниципальной услуги по выдаче специального разрешения на движение по автомобильным дорогам местного значения МО тяжеловесного и (или) крупногабаритного транспортного средства:</w:t>
      </w:r>
    </w:p>
    <w:tbl>
      <w:tblPr>
        <w:tblW w:w="1050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49"/>
        <w:gridCol w:w="3515"/>
        <w:gridCol w:w="2554"/>
        <w:gridCol w:w="994"/>
        <w:gridCol w:w="2990"/>
      </w:tblGrid>
      <w:tr>
        <w:trPr>
          <w:trHeight w:val="845" w:hRule="exact"/>
        </w:trPr>
        <w:tc>
          <w:tcPr>
            <w:tcW w:w="449" w:type="dxa"/>
            <w:tcBorders>
              <w:top w:val="single" w:sz="4" w:space="0" w:color="000000"/>
              <w:left w:val="single" w:sz="4" w:space="0" w:color="000000"/>
            </w:tcBorders>
            <w:shd w:color="auto" w:fill="FFFFFF" w:val="clear"/>
            <w:vAlign w:val="center"/>
          </w:tcPr>
          <w:p>
            <w:pPr>
              <w:pStyle w:val="Style33"/>
              <w:widowControl w:val="false"/>
              <w:spacing w:lineRule="auto" w:line="240"/>
              <w:ind w:hanging="0"/>
              <w:rPr>
                <w:sz w:val="24"/>
                <w:szCs w:val="24"/>
              </w:rPr>
            </w:pPr>
            <w:r>
              <w:rPr>
                <w:sz w:val="24"/>
                <w:szCs w:val="24"/>
              </w:rPr>
              <w:t>№</w:t>
            </w:r>
          </w:p>
        </w:tc>
        <w:tc>
          <w:tcPr>
            <w:tcW w:w="3515" w:type="dxa"/>
            <w:tcBorders>
              <w:top w:val="single" w:sz="4" w:space="0" w:color="000000"/>
              <w:left w:val="single" w:sz="4" w:space="0" w:color="000000"/>
            </w:tcBorders>
            <w:shd w:color="auto" w:fill="FFFFFF" w:val="clear"/>
            <w:vAlign w:val="bottom"/>
          </w:tcPr>
          <w:p>
            <w:pPr>
              <w:pStyle w:val="Style33"/>
              <w:widowControl w:val="false"/>
              <w:spacing w:lineRule="auto" w:line="240"/>
              <w:ind w:hanging="0"/>
              <w:jc w:val="center"/>
              <w:rPr>
                <w:sz w:val="24"/>
                <w:szCs w:val="24"/>
              </w:rPr>
            </w:pPr>
            <w:r>
              <w:rPr>
                <w:sz w:val="24"/>
                <w:szCs w:val="24"/>
              </w:rPr>
              <w:t>Наименование документа, комплекта документов, регистрационный номер и дата</w:t>
            </w:r>
          </w:p>
        </w:tc>
        <w:tc>
          <w:tcPr>
            <w:tcW w:w="2554" w:type="dxa"/>
            <w:tcBorders>
              <w:top w:val="single" w:sz="4" w:space="0" w:color="000000"/>
              <w:left w:val="single" w:sz="4" w:space="0" w:color="000000"/>
            </w:tcBorders>
            <w:shd w:color="auto" w:fill="FFFFFF" w:val="clear"/>
            <w:vAlign w:val="bottom"/>
          </w:tcPr>
          <w:p>
            <w:pPr>
              <w:pStyle w:val="Style33"/>
              <w:widowControl w:val="false"/>
              <w:spacing w:lineRule="auto" w:line="240"/>
              <w:ind w:hanging="0"/>
              <w:jc w:val="center"/>
              <w:rPr>
                <w:sz w:val="24"/>
                <w:szCs w:val="24"/>
              </w:rPr>
            </w:pPr>
            <w:r>
              <w:rPr>
                <w:sz w:val="24"/>
                <w:szCs w:val="24"/>
              </w:rPr>
              <w:t>Фамилия и инициалы либо наименование заявителя</w:t>
            </w:r>
          </w:p>
        </w:tc>
        <w:tc>
          <w:tcPr>
            <w:tcW w:w="994" w:type="dxa"/>
            <w:tcBorders>
              <w:top w:val="single" w:sz="4" w:space="0" w:color="000000"/>
              <w:left w:val="single" w:sz="4" w:space="0" w:color="000000"/>
            </w:tcBorders>
            <w:shd w:color="auto" w:fill="FFFFFF" w:val="clear"/>
            <w:vAlign w:val="bottom"/>
          </w:tcPr>
          <w:p>
            <w:pPr>
              <w:pStyle w:val="Style33"/>
              <w:widowControl w:val="false"/>
              <w:spacing w:lineRule="auto" w:line="240"/>
              <w:ind w:hanging="0"/>
              <w:jc w:val="center"/>
              <w:rPr>
                <w:sz w:val="24"/>
                <w:szCs w:val="24"/>
              </w:rPr>
            </w:pPr>
            <w:r>
              <w:rPr>
                <w:sz w:val="24"/>
                <w:szCs w:val="24"/>
              </w:rPr>
              <w:t>Коли</w:t>
              <w:softHyphen/>
              <w:t>чество листов</w:t>
            </w:r>
          </w:p>
        </w:tc>
        <w:tc>
          <w:tcPr>
            <w:tcW w:w="2990" w:type="dxa"/>
            <w:tcBorders>
              <w:top w:val="single" w:sz="4" w:space="0" w:color="000000"/>
              <w:left w:val="single" w:sz="4" w:space="0" w:color="000000"/>
              <w:right w:val="single" w:sz="4" w:space="0" w:color="000000"/>
            </w:tcBorders>
            <w:shd w:color="auto" w:fill="FFFFFF" w:val="clear"/>
            <w:vAlign w:val="bottom"/>
          </w:tcPr>
          <w:p>
            <w:pPr>
              <w:pStyle w:val="Style33"/>
              <w:widowControl w:val="false"/>
              <w:spacing w:lineRule="auto" w:line="240"/>
              <w:ind w:hanging="0"/>
              <w:jc w:val="center"/>
              <w:rPr>
                <w:sz w:val="24"/>
                <w:szCs w:val="24"/>
              </w:rPr>
            </w:pPr>
            <w:r>
              <w:rPr>
                <w:sz w:val="24"/>
                <w:szCs w:val="24"/>
              </w:rPr>
              <w:t>Регистрационный номер и дата регистрации МФЦ</w:t>
            </w:r>
          </w:p>
        </w:tc>
      </w:tr>
      <w:tr>
        <w:trPr>
          <w:trHeight w:val="288" w:hRule="exact"/>
        </w:trPr>
        <w:tc>
          <w:tcPr>
            <w:tcW w:w="449" w:type="dxa"/>
            <w:tcBorders>
              <w:top w:val="single" w:sz="4" w:space="0" w:color="000000"/>
              <w:left w:val="single" w:sz="4" w:space="0" w:color="000000"/>
            </w:tcBorders>
            <w:shd w:color="auto" w:fill="FFFFFF" w:val="clear"/>
            <w:vAlign w:val="bottom"/>
          </w:tcPr>
          <w:p>
            <w:pPr>
              <w:pStyle w:val="Style33"/>
              <w:widowControl w:val="false"/>
              <w:spacing w:lineRule="auto" w:line="240"/>
              <w:ind w:hanging="0"/>
              <w:jc w:val="center"/>
              <w:rPr>
                <w:sz w:val="24"/>
                <w:szCs w:val="24"/>
              </w:rPr>
            </w:pPr>
            <w:r>
              <w:rPr>
                <w:sz w:val="24"/>
                <w:szCs w:val="24"/>
              </w:rPr>
              <w:t>1</w:t>
            </w:r>
          </w:p>
        </w:tc>
        <w:tc>
          <w:tcPr>
            <w:tcW w:w="3515" w:type="dxa"/>
            <w:tcBorders>
              <w:top w:val="single" w:sz="4" w:space="0" w:color="000000"/>
              <w:left w:val="single" w:sz="4" w:space="0" w:color="000000"/>
            </w:tcBorders>
            <w:shd w:color="auto" w:fill="FFFFFF" w:val="clear"/>
            <w:vAlign w:val="bottom"/>
          </w:tcPr>
          <w:p>
            <w:pPr>
              <w:pStyle w:val="Style33"/>
              <w:widowControl w:val="false"/>
              <w:spacing w:lineRule="auto" w:line="240"/>
              <w:ind w:hanging="0"/>
              <w:jc w:val="center"/>
              <w:rPr>
                <w:sz w:val="24"/>
                <w:szCs w:val="24"/>
              </w:rPr>
            </w:pPr>
            <w:r>
              <w:rPr>
                <w:sz w:val="24"/>
                <w:szCs w:val="24"/>
              </w:rPr>
              <w:t>2</w:t>
            </w:r>
          </w:p>
        </w:tc>
        <w:tc>
          <w:tcPr>
            <w:tcW w:w="2554" w:type="dxa"/>
            <w:tcBorders>
              <w:top w:val="single" w:sz="4" w:space="0" w:color="000000"/>
              <w:left w:val="single" w:sz="4" w:space="0" w:color="000000"/>
            </w:tcBorders>
            <w:shd w:color="auto" w:fill="FFFFFF" w:val="clear"/>
            <w:vAlign w:val="bottom"/>
          </w:tcPr>
          <w:p>
            <w:pPr>
              <w:pStyle w:val="Style33"/>
              <w:widowControl w:val="false"/>
              <w:spacing w:lineRule="auto" w:line="240"/>
              <w:ind w:hanging="0"/>
              <w:jc w:val="center"/>
              <w:rPr>
                <w:sz w:val="24"/>
                <w:szCs w:val="24"/>
              </w:rPr>
            </w:pPr>
            <w:r>
              <w:rPr>
                <w:sz w:val="24"/>
                <w:szCs w:val="24"/>
              </w:rPr>
              <w:t>3</w:t>
            </w:r>
          </w:p>
        </w:tc>
        <w:tc>
          <w:tcPr>
            <w:tcW w:w="994" w:type="dxa"/>
            <w:tcBorders>
              <w:top w:val="single" w:sz="4" w:space="0" w:color="000000"/>
              <w:left w:val="single" w:sz="4" w:space="0" w:color="000000"/>
            </w:tcBorders>
            <w:shd w:color="auto" w:fill="FFFFFF" w:val="clear"/>
            <w:vAlign w:val="bottom"/>
          </w:tcPr>
          <w:p>
            <w:pPr>
              <w:pStyle w:val="Style33"/>
              <w:widowControl w:val="false"/>
              <w:spacing w:lineRule="auto" w:line="240"/>
              <w:ind w:hanging="0"/>
              <w:jc w:val="center"/>
              <w:rPr>
                <w:sz w:val="24"/>
                <w:szCs w:val="24"/>
              </w:rPr>
            </w:pPr>
            <w:r>
              <w:rPr>
                <w:sz w:val="24"/>
                <w:szCs w:val="24"/>
              </w:rPr>
              <w:t>4</w:t>
            </w:r>
          </w:p>
        </w:tc>
        <w:tc>
          <w:tcPr>
            <w:tcW w:w="2990" w:type="dxa"/>
            <w:tcBorders>
              <w:top w:val="single" w:sz="4" w:space="0" w:color="000000"/>
              <w:left w:val="single" w:sz="4" w:space="0" w:color="000000"/>
              <w:right w:val="single" w:sz="4" w:space="0" w:color="000000"/>
            </w:tcBorders>
            <w:shd w:color="auto" w:fill="FFFFFF" w:val="clear"/>
            <w:vAlign w:val="bottom"/>
          </w:tcPr>
          <w:p>
            <w:pPr>
              <w:pStyle w:val="Style33"/>
              <w:widowControl w:val="false"/>
              <w:spacing w:lineRule="auto" w:line="240"/>
              <w:ind w:hanging="0"/>
              <w:jc w:val="center"/>
              <w:rPr>
                <w:sz w:val="24"/>
                <w:szCs w:val="24"/>
              </w:rPr>
            </w:pPr>
            <w:r>
              <w:rPr>
                <w:sz w:val="24"/>
                <w:szCs w:val="24"/>
              </w:rPr>
              <w:t>5</w:t>
            </w:r>
          </w:p>
        </w:tc>
      </w:tr>
      <w:tr>
        <w:trPr>
          <w:trHeight w:val="240" w:hRule="exact"/>
        </w:trPr>
        <w:tc>
          <w:tcPr>
            <w:tcW w:w="44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51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554"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994"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990"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50" w:hRule="exact"/>
        </w:trPr>
        <w:tc>
          <w:tcPr>
            <w:tcW w:w="449"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3515"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554"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994"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9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pStyle w:val="Normal"/>
        <w:spacing w:lineRule="exact" w:line="1" w:before="0" w:after="259"/>
        <w:rPr/>
      </w:pPr>
      <w:r>
        <w:rPr/>
      </w:r>
    </w:p>
    <w:p>
      <w:pPr>
        <w:pStyle w:val="11"/>
        <w:spacing w:lineRule="auto" w:line="240" w:before="0" w:after="260"/>
        <w:ind w:hanging="0"/>
        <w:jc w:val="both"/>
        <w:rPr>
          <w:sz w:val="24"/>
          <w:szCs w:val="24"/>
        </w:rPr>
      </w:pPr>
      <w:r>
        <w:rPr>
          <w:sz w:val="24"/>
          <w:szCs w:val="24"/>
        </w:rPr>
        <w:t>Выдал/ «»20 г.</w:t>
      </w:r>
    </w:p>
    <w:p>
      <w:pPr>
        <w:sectPr>
          <w:headerReference w:type="even" r:id="rId55"/>
          <w:headerReference w:type="default" r:id="rId56"/>
          <w:footerReference w:type="even" r:id="rId57"/>
          <w:footerReference w:type="default" r:id="rId58"/>
          <w:type w:val="nextPage"/>
          <w:pgSz w:w="11906" w:h="16838"/>
          <w:pgMar w:left="833" w:right="527" w:gutter="0" w:header="0" w:top="1959" w:footer="3" w:bottom="1959"/>
          <w:pgNumType w:fmt="decimal"/>
          <w:formProt w:val="false"/>
          <w:textDirection w:val="lrTb"/>
          <w:docGrid w:type="default" w:linePitch="360" w:charSpace="0"/>
        </w:sectPr>
        <w:pStyle w:val="11"/>
        <w:tabs>
          <w:tab w:val="clear" w:pos="720"/>
          <w:tab w:val="left" w:pos="840" w:leader="none"/>
          <w:tab w:val="left" w:pos="3235" w:leader="none"/>
        </w:tabs>
        <w:spacing w:lineRule="auto" w:line="240" w:before="0" w:after="260"/>
        <w:ind w:hanging="0"/>
        <w:jc w:val="both"/>
        <w:rPr>
          <w:sz w:val="24"/>
          <w:szCs w:val="24"/>
        </w:rPr>
      </w:pPr>
      <w:r>
        <w:rPr>
          <w:sz w:val="24"/>
          <w:szCs w:val="24"/>
        </w:rPr>
        <w:t xml:space="preserve">Получил/ </w:t>
      </w:r>
      <w:r>
        <w:rPr>
          <w:rFonts w:eastAsia="Arial" w:cs="Arial" w:ascii="Arial" w:hAnsi="Arial"/>
          <w:i/>
          <w:iCs/>
          <w:sz w:val="22"/>
          <w:szCs w:val="22"/>
        </w:rPr>
        <w:t>«</w:t>
        <w:tab/>
        <w:t>»</w:t>
        <w:tab/>
        <w:t>20</w:t>
      </w:r>
      <w:r>
        <w:rPr>
          <w:sz w:val="24"/>
          <w:szCs w:val="24"/>
        </w:rPr>
        <w:t xml:space="preserve"> г.</w:t>
      </w:r>
    </w:p>
    <w:p>
      <w:pPr>
        <w:pStyle w:val="Normal"/>
        <w:spacing w:lineRule="exact" w:line="240" w:before="63" w:after="63"/>
        <w:rPr>
          <w:sz w:val="19"/>
          <w:szCs w:val="19"/>
        </w:rPr>
      </w:pPr>
      <w:r>
        <w:rPr>
          <w:sz w:val="19"/>
          <w:szCs w:val="19"/>
        </w:rPr>
      </w:r>
    </w:p>
    <w:p>
      <w:pPr>
        <w:sectPr>
          <w:headerReference w:type="even" r:id="rId59"/>
          <w:headerReference w:type="default" r:id="rId60"/>
          <w:footerReference w:type="even" r:id="rId61"/>
          <w:footerReference w:type="default" r:id="rId62"/>
          <w:type w:val="nextPage"/>
          <w:pgSz w:w="11906" w:h="16838"/>
          <w:pgMar w:left="828" w:right="522" w:gutter="0" w:header="0" w:top="2799" w:footer="3" w:bottom="1479"/>
          <w:pgNumType w:fmt="decimal"/>
          <w:formProt w:val="false"/>
          <w:textDirection w:val="lrTb"/>
          <w:docGrid w:type="default" w:linePitch="360" w:charSpace="0"/>
        </w:sectPr>
      </w:pPr>
    </w:p>
    <w:p>
      <w:pPr>
        <w:pStyle w:val="11"/>
        <w:spacing w:lineRule="auto" w:line="240" w:before="0" w:after="1820"/>
        <w:ind w:firstLine="760"/>
        <w:jc w:val="both"/>
        <w:rPr>
          <w:sz w:val="24"/>
          <w:szCs w:val="24"/>
        </w:rPr>
      </w:pPr>
      <w:r>
        <mc:AlternateContent>
          <mc:Choice Requires="wps">
            <w:drawing>
              <wp:anchor behindDoc="0" distT="0" distB="0" distL="114300" distR="114300" simplePos="0" locked="0" layoutInCell="0" allowOverlap="1" relativeHeight="258">
                <wp:simplePos x="0" y="0"/>
                <wp:positionH relativeFrom="page">
                  <wp:posOffset>1624330</wp:posOffset>
                </wp:positionH>
                <wp:positionV relativeFrom="paragraph">
                  <wp:posOffset>1168400</wp:posOffset>
                </wp:positionV>
                <wp:extent cx="225425" cy="368935"/>
                <wp:effectExtent l="0" t="0" r="0" b="0"/>
                <wp:wrapSquare wrapText="largest"/>
                <wp:docPr id="136" name="Shape 145"/>
                <a:graphic xmlns:a="http://schemas.openxmlformats.org/drawingml/2006/main">
                  <a:graphicData uri="http://schemas.microsoft.com/office/word/2010/wordprocessingShape">
                    <wps:wsp>
                      <wps:cNvSpPr/>
                      <wps:spPr>
                        <a:xfrm>
                          <a:off x="0" y="0"/>
                          <a:ext cx="224640" cy="368280"/>
                        </a:xfrm>
                        <a:prstGeom prst="rect">
                          <a:avLst/>
                        </a:prstGeom>
                        <a:noFill/>
                        <a:ln w="0">
                          <a:noFill/>
                        </a:ln>
                      </wps:spPr>
                      <wps:style>
                        <a:lnRef idx="0"/>
                        <a:fillRef idx="0"/>
                        <a:effectRef idx="0"/>
                        <a:fontRef idx="minor"/>
                      </wps:style>
                      <wps:txbx>
                        <w:txbxContent>
                          <w:p>
                            <w:pPr>
                              <w:pStyle w:val="11"/>
                              <w:spacing w:lineRule="auto" w:line="240"/>
                              <w:ind w:hanging="0"/>
                              <w:rPr>
                                <w:sz w:val="24"/>
                                <w:szCs w:val="24"/>
                              </w:rPr>
                            </w:pPr>
                            <w:r>
                              <w:rPr>
                                <w:color w:val="000000"/>
                                <w:sz w:val="24"/>
                                <w:szCs w:val="24"/>
                              </w:rPr>
                              <w:t xml:space="preserve">№ </w:t>
                            </w:r>
                            <w:r>
                              <w:rPr>
                                <w:color w:val="000000"/>
                                <w:sz w:val="24"/>
                                <w:szCs w:val="24"/>
                              </w:rPr>
                              <w:t>от</w:t>
                            </w:r>
                          </w:p>
                        </w:txbxContent>
                      </wps:txbx>
                      <wps:bodyPr lIns="0" rIns="0" tIns="0" bIns="0" anchor="t">
                        <a:noAutofit/>
                      </wps:bodyPr>
                    </wps:wsp>
                  </a:graphicData>
                </a:graphic>
              </wp:anchor>
            </w:drawing>
          </mc:Choice>
          <mc:Fallback>
            <w:pict>
              <v:rect id="shape_0" ID="Shape 145" path="m0,0l-2147483645,0l-2147483645,-2147483646l0,-2147483646xe" stroked="f" o:allowincell="f" style="position:absolute;margin-left:127.9pt;margin-top:92pt;width:17.65pt;height:28.95pt;mso-wrap-style:square;v-text-anchor:top;mso-position-horizontal-relative:page">
                <v:fill o:detectmouseclick="t" on="false"/>
                <v:stroke color="#3465a4" joinstyle="round" endcap="flat"/>
                <v:textbox>
                  <w:txbxContent>
                    <w:p>
                      <w:pPr>
                        <w:pStyle w:val="11"/>
                        <w:spacing w:lineRule="auto" w:line="240"/>
                        <w:ind w:hanging="0"/>
                        <w:rPr>
                          <w:sz w:val="24"/>
                          <w:szCs w:val="24"/>
                        </w:rPr>
                      </w:pPr>
                      <w:r>
                        <w:rPr>
                          <w:color w:val="000000"/>
                          <w:sz w:val="24"/>
                          <w:szCs w:val="24"/>
                        </w:rPr>
                        <w:t xml:space="preserve">№ </w:t>
                      </w:r>
                      <w:r>
                        <w:rPr>
                          <w:color w:val="000000"/>
                          <w:sz w:val="24"/>
                          <w:szCs w:val="24"/>
                        </w:rPr>
                        <w:t>от</w:t>
                      </w:r>
                    </w:p>
                  </w:txbxContent>
                </v:textbox>
                <w10:wrap type="square" side="largest"/>
              </v:rect>
            </w:pict>
          </mc:Fallback>
        </mc:AlternateContent>
      </w:r>
      <w:r>
        <w:rPr>
          <w:sz w:val="24"/>
          <w:szCs w:val="24"/>
        </w:rPr>
        <w:t>Бланк Администрации</w:t>
      </w:r>
    </w:p>
    <w:p>
      <w:pPr>
        <w:pStyle w:val="11"/>
        <w:spacing w:lineRule="auto" w:line="240" w:before="0" w:after="320"/>
        <w:ind w:firstLine="420"/>
        <w:rPr>
          <w:sz w:val="24"/>
          <w:szCs w:val="24"/>
        </w:rPr>
      </w:pPr>
      <w:r>
        <w:rPr>
          <w:sz w:val="24"/>
          <w:szCs w:val="24"/>
        </w:rPr>
        <w:t>На№</w:t>
      </w:r>
    </w:p>
    <w:p>
      <w:pPr>
        <w:pStyle w:val="11"/>
        <w:ind w:hanging="0"/>
        <w:jc w:val="center"/>
        <w:rPr/>
      </w:pPr>
      <w:r>
        <w:rPr>
          <w:b/>
          <w:bCs/>
        </w:rPr>
        <w:t>Извещение</w:t>
      </w:r>
    </w:p>
    <w:p>
      <w:pPr>
        <w:pStyle w:val="11"/>
        <w:ind w:hanging="0"/>
        <w:jc w:val="center"/>
        <w:rPr/>
      </w:pPr>
      <w:r>
        <w:rPr>
          <w:b/>
          <w:bCs/>
        </w:rPr>
        <w:t>об отказе в регистрации заявления на выдачу специального разрешения</w:t>
        <w:br/>
        <w:t>на движение по автомобильным дорогам регионального значения тяжеловесного</w:t>
        <w:br/>
        <w:t>и (или) крупногабаритного транспортного средства</w:t>
      </w:r>
    </w:p>
    <w:p>
      <w:pPr>
        <w:pStyle w:val="Normal"/>
        <w:spacing w:lineRule="exact" w:line="1"/>
        <w:rPr/>
      </w:pPr>
      <w:r>
        <w:rPr/>
        <mc:AlternateContent>
          <mc:Choice Requires="wps">
            <w:drawing>
              <wp:anchor behindDoc="0" distT="0" distB="0" distL="0" distR="0" simplePos="0" locked="0" layoutInCell="0" allowOverlap="1" relativeHeight="279">
                <wp:simplePos x="0" y="0"/>
                <wp:positionH relativeFrom="page">
                  <wp:posOffset>914400</wp:posOffset>
                </wp:positionH>
                <wp:positionV relativeFrom="paragraph">
                  <wp:posOffset>114300</wp:posOffset>
                </wp:positionV>
                <wp:extent cx="6227445" cy="216535"/>
                <wp:effectExtent l="0" t="0" r="0" b="0"/>
                <wp:wrapNone/>
                <wp:docPr id="138" name="Shape 149"/>
                <a:graphic xmlns:a="http://schemas.openxmlformats.org/drawingml/2006/main">
                  <a:graphicData uri="http://schemas.microsoft.com/office/word/2010/wordprocessingShape">
                    <wps:wsp>
                      <wps:cNvSpPr/>
                      <wps:spPr>
                        <a:xfrm>
                          <a:off x="0" y="0"/>
                          <a:ext cx="6226920" cy="216000"/>
                        </a:xfrm>
                        <a:prstGeom prst="rect">
                          <a:avLst/>
                        </a:prstGeom>
                        <a:noFill/>
                        <a:ln w="0">
                          <a:noFill/>
                        </a:ln>
                      </wps:spPr>
                      <wps:style>
                        <a:lnRef idx="0"/>
                        <a:fillRef idx="0"/>
                        <a:effectRef idx="0"/>
                        <a:fontRef idx="minor"/>
                      </wps:style>
                      <wps:txbx>
                        <w:txbxContent>
                          <w:p>
                            <w:pPr>
                              <w:pStyle w:val="Style34"/>
                              <w:rPr>
                                <w:sz w:val="26"/>
                                <w:szCs w:val="26"/>
                              </w:rPr>
                            </w:pPr>
                            <w:r>
                              <w:rPr>
                                <w:b w:val="false"/>
                                <w:bCs w:val="false"/>
                                <w:color w:val="000000"/>
                                <w:sz w:val="26"/>
                                <w:szCs w:val="26"/>
                              </w:rPr>
                              <w:t>На основании проведенной проверки заявления на выдачу специального</w:t>
                            </w:r>
                          </w:p>
                        </w:txbxContent>
                      </wps:txbx>
                      <wps:bodyPr lIns="0" rIns="0" tIns="0" bIns="0" anchor="t">
                        <a:noAutofit/>
                      </wps:bodyPr>
                    </wps:wsp>
                  </a:graphicData>
                </a:graphic>
              </wp:anchor>
            </w:drawing>
          </mc:Choice>
          <mc:Fallback>
            <w:pict>
              <v:rect id="shape_0" ID="Shape 149" path="m0,0l-2147483645,0l-2147483645,-2147483646l0,-2147483646xe" stroked="f" o:allowincell="f" style="position:absolute;margin-left:72pt;margin-top:9pt;width:490.25pt;height:16.95pt;mso-wrap-style:square;v-text-anchor:top;mso-position-horizontal-relative:page">
                <v:fill o:detectmouseclick="t" on="false"/>
                <v:stroke color="#3465a4" joinstyle="round" endcap="flat"/>
                <v:textbox>
                  <w:txbxContent>
                    <w:p>
                      <w:pPr>
                        <w:pStyle w:val="Style34"/>
                        <w:rPr>
                          <w:sz w:val="26"/>
                          <w:szCs w:val="26"/>
                        </w:rPr>
                      </w:pPr>
                      <w:r>
                        <w:rPr>
                          <w:b w:val="false"/>
                          <w:bCs w:val="false"/>
                          <w:color w:val="000000"/>
                          <w:sz w:val="26"/>
                          <w:szCs w:val="26"/>
                        </w:rPr>
                        <w:t>На основании проведенной проверки заявления на выдачу специального</w:t>
                      </w:r>
                    </w:p>
                  </w:txbxContent>
                </v:textbox>
                <w10:wrap type="none"/>
              </v:rect>
            </w:pict>
          </mc:Fallback>
        </mc:AlternateContent>
        <mc:AlternateContent>
          <mc:Choice Requires="wps">
            <w:drawing>
              <wp:anchor behindDoc="0" distT="0" distB="0" distL="0" distR="0" simplePos="0" locked="0" layoutInCell="0" allowOverlap="1" relativeHeight="281">
                <wp:simplePos x="0" y="0"/>
                <wp:positionH relativeFrom="page">
                  <wp:posOffset>459740</wp:posOffset>
                </wp:positionH>
                <wp:positionV relativeFrom="paragraph">
                  <wp:posOffset>788035</wp:posOffset>
                </wp:positionV>
                <wp:extent cx="6300470" cy="179705"/>
                <wp:effectExtent l="0" t="0" r="0" b="0"/>
                <wp:wrapNone/>
                <wp:docPr id="140" name="Shape 151"/>
                <a:graphic xmlns:a="http://schemas.openxmlformats.org/drawingml/2006/main">
                  <a:graphicData uri="http://schemas.microsoft.com/office/word/2010/wordprocessingShape">
                    <wps:wsp>
                      <wps:cNvSpPr/>
                      <wps:spPr>
                        <a:xfrm>
                          <a:off x="0" y="0"/>
                          <a:ext cx="6300000" cy="178920"/>
                        </a:xfrm>
                        <a:prstGeom prst="rect">
                          <a:avLst/>
                        </a:prstGeom>
                        <a:noFill/>
                        <a:ln w="0">
                          <a:noFill/>
                        </a:ln>
                      </wps:spPr>
                      <wps:style>
                        <a:lnRef idx="0"/>
                        <a:fillRef idx="0"/>
                        <a:effectRef idx="0"/>
                        <a:fontRef idx="minor"/>
                      </wps:style>
                      <wps:txbx>
                        <w:txbxContent>
                          <w:p>
                            <w:pPr>
                              <w:pStyle w:val="Style34"/>
                              <w:tabs>
                                <w:tab w:val="clear" w:pos="720"/>
                                <w:tab w:val="left" w:pos="9806" w:leader="underscore"/>
                              </w:tabs>
                              <w:rPr>
                                <w:sz w:val="26"/>
                                <w:szCs w:val="26"/>
                              </w:rPr>
                            </w:pPr>
                            <w:r>
                              <w:rPr>
                                <w:b w:val="false"/>
                                <w:bCs w:val="false"/>
                                <w:color w:val="000000"/>
                                <w:sz w:val="26"/>
                                <w:szCs w:val="26"/>
                              </w:rPr>
                              <w:t>документов, представленных</w:t>
                              <w:tab/>
                            </w:r>
                          </w:p>
                        </w:txbxContent>
                      </wps:txbx>
                      <wps:bodyPr lIns="0" rIns="0" tIns="0" bIns="0" anchor="t">
                        <a:noAutofit/>
                      </wps:bodyPr>
                    </wps:wsp>
                  </a:graphicData>
                </a:graphic>
              </wp:anchor>
            </w:drawing>
          </mc:Choice>
          <mc:Fallback>
            <w:pict>
              <v:rect id="shape_0" ID="Shape 151" path="m0,0l-2147483645,0l-2147483645,-2147483646l0,-2147483646xe" stroked="f" o:allowincell="f" style="position:absolute;margin-left:36.2pt;margin-top:62.05pt;width:496pt;height:14.05pt;mso-wrap-style:square;v-text-anchor:top;mso-position-horizontal-relative:page">
                <v:fill o:detectmouseclick="t" on="false"/>
                <v:stroke color="#3465a4" joinstyle="round" endcap="flat"/>
                <v:textbox>
                  <w:txbxContent>
                    <w:p>
                      <w:pPr>
                        <w:pStyle w:val="Style34"/>
                        <w:tabs>
                          <w:tab w:val="clear" w:pos="720"/>
                          <w:tab w:val="left" w:pos="9806" w:leader="underscore"/>
                        </w:tabs>
                        <w:rPr>
                          <w:sz w:val="26"/>
                          <w:szCs w:val="26"/>
                        </w:rPr>
                      </w:pPr>
                      <w:r>
                        <w:rPr>
                          <w:b w:val="false"/>
                          <w:bCs w:val="false"/>
                          <w:color w:val="000000"/>
                          <w:sz w:val="26"/>
                          <w:szCs w:val="26"/>
                        </w:rPr>
                        <w:t>документов, представленных</w:t>
                        <w:tab/>
                      </w:r>
                    </w:p>
                  </w:txbxContent>
                </v:textbox>
                <w10:wrap type="none"/>
              </v:rect>
            </w:pict>
          </mc:Fallback>
        </mc:AlternateContent>
        <mc:AlternateContent>
          <mc:Choice Requires="wps">
            <w:drawing>
              <wp:anchor behindDoc="0" distT="0" distB="0" distL="0" distR="0" simplePos="0" locked="0" layoutInCell="0" allowOverlap="1" relativeHeight="283">
                <wp:simplePos x="0" y="0"/>
                <wp:positionH relativeFrom="page">
                  <wp:posOffset>3608705</wp:posOffset>
                </wp:positionH>
                <wp:positionV relativeFrom="paragraph">
                  <wp:posOffset>967740</wp:posOffset>
                </wp:positionV>
                <wp:extent cx="1301750" cy="152400"/>
                <wp:effectExtent l="0" t="0" r="0" b="0"/>
                <wp:wrapNone/>
                <wp:docPr id="142" name="Shape 153"/>
                <a:graphic xmlns:a="http://schemas.openxmlformats.org/drawingml/2006/main">
                  <a:graphicData uri="http://schemas.microsoft.com/office/word/2010/wordprocessingShape">
                    <wps:wsp>
                      <wps:cNvSpPr/>
                      <wps:spPr>
                        <a:xfrm>
                          <a:off x="0" y="0"/>
                          <a:ext cx="1301040" cy="151920"/>
                        </a:xfrm>
                        <a:prstGeom prst="rect">
                          <a:avLst/>
                        </a:prstGeom>
                        <a:noFill/>
                        <a:ln w="0">
                          <a:noFill/>
                        </a:ln>
                      </wps:spPr>
                      <wps:style>
                        <a:lnRef idx="0"/>
                        <a:fillRef idx="0"/>
                        <a:effectRef idx="0"/>
                        <a:fontRef idx="minor"/>
                      </wps:style>
                      <wps:txbx>
                        <w:txbxContent>
                          <w:p>
                            <w:pPr>
                              <w:pStyle w:val="Style34"/>
                              <w:rPr>
                                <w:sz w:val="18"/>
                                <w:szCs w:val="18"/>
                              </w:rPr>
                            </w:pPr>
                            <w:r>
                              <w:rPr>
                                <w:b w:val="false"/>
                                <w:bCs w:val="false"/>
                                <w:color w:val="000000"/>
                                <w:sz w:val="18"/>
                                <w:szCs w:val="18"/>
                              </w:rPr>
                              <w:t>(наименование заявителя)</w:t>
                            </w:r>
                          </w:p>
                        </w:txbxContent>
                      </wps:txbx>
                      <wps:bodyPr lIns="0" rIns="0" tIns="0" bIns="0" anchor="t">
                        <a:noAutofit/>
                      </wps:bodyPr>
                    </wps:wsp>
                  </a:graphicData>
                </a:graphic>
              </wp:anchor>
            </w:drawing>
          </mc:Choice>
          <mc:Fallback>
            <w:pict>
              <v:rect id="shape_0" ID="Shape 153" path="m0,0l-2147483645,0l-2147483645,-2147483646l0,-2147483646xe" stroked="f" o:allowincell="f" style="position:absolute;margin-left:284.15pt;margin-top:76.2pt;width:102.4pt;height:11.9pt;mso-wrap-style:square;v-text-anchor:top;mso-position-horizontal-relative:page">
                <v:fill o:detectmouseclick="t" on="false"/>
                <v:stroke color="#3465a4" joinstyle="round" endcap="flat"/>
                <v:textbox>
                  <w:txbxContent>
                    <w:p>
                      <w:pPr>
                        <w:pStyle w:val="Style34"/>
                        <w:rPr>
                          <w:sz w:val="18"/>
                          <w:szCs w:val="18"/>
                        </w:rPr>
                      </w:pPr>
                      <w:r>
                        <w:rPr>
                          <w:b w:val="false"/>
                          <w:bCs w:val="false"/>
                          <w:color w:val="000000"/>
                          <w:sz w:val="18"/>
                          <w:szCs w:val="18"/>
                        </w:rPr>
                        <w:t>(наименование заявителя)</w:t>
                      </w:r>
                    </w:p>
                  </w:txbxContent>
                </v:textbox>
                <w10:wrap type="none"/>
              </v:rect>
            </w:pict>
          </mc:Fallback>
        </mc:AlternateContent>
        <w:drawing>
          <wp:anchor behindDoc="0" distT="346075" distB="328930" distL="20955" distR="24130" simplePos="0" locked="0" layoutInCell="0" allowOverlap="1" relativeHeight="260">
            <wp:simplePos x="0" y="0"/>
            <wp:positionH relativeFrom="page">
              <wp:posOffset>481330</wp:posOffset>
            </wp:positionH>
            <wp:positionV relativeFrom="paragraph">
              <wp:posOffset>346075</wp:posOffset>
            </wp:positionV>
            <wp:extent cx="6632575" cy="445135"/>
            <wp:effectExtent l="0" t="0" r="0" b="0"/>
            <wp:wrapTopAndBottom/>
            <wp:docPr id="144" name="Shape 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Shape 147" descr=""/>
                    <pic:cNvPicPr>
                      <a:picLocks noChangeAspect="1" noChangeArrowheads="1"/>
                    </pic:cNvPicPr>
                  </pic:nvPicPr>
                  <pic:blipFill>
                    <a:blip r:embed="rId63"/>
                    <a:stretch>
                      <a:fillRect/>
                    </a:stretch>
                  </pic:blipFill>
                  <pic:spPr bwMode="auto">
                    <a:xfrm>
                      <a:off x="0" y="0"/>
                      <a:ext cx="6632575" cy="445135"/>
                    </a:xfrm>
                    <a:prstGeom prst="rect">
                      <a:avLst/>
                    </a:prstGeom>
                  </pic:spPr>
                </pic:pic>
              </a:graphicData>
            </a:graphic>
          </wp:anchor>
        </w:drawing>
      </w:r>
    </w:p>
    <w:p>
      <w:pPr>
        <w:sectPr>
          <w:type w:val="continuous"/>
          <w:pgSz w:w="11906" w:h="16838"/>
          <w:pgMar w:left="828" w:right="522" w:gutter="0" w:header="0" w:top="2799" w:footer="3" w:bottom="1479"/>
          <w:formProt w:val="false"/>
          <w:textDirection w:val="lrTb"/>
          <w:docGrid w:type="default" w:linePitch="360" w:charSpace="0"/>
        </w:sectPr>
      </w:pPr>
    </w:p>
    <w:p>
      <w:pPr>
        <w:pStyle w:val="11"/>
        <w:tabs>
          <w:tab w:val="clear" w:pos="720"/>
          <w:tab w:val="left" w:pos="6394" w:leader="underscore"/>
          <w:tab w:val="left" w:pos="8045" w:leader="underscore"/>
        </w:tabs>
        <w:ind w:hanging="0"/>
        <w:jc w:val="both"/>
        <w:rPr/>
      </w:pPr>
      <w:r>
        <w:rPr/>
        <w:t xml:space="preserve">Администрация, руководствуясь подпунктом </w:t>
        <w:tab/>
        <w:t xml:space="preserve"> пункта </w:t>
        <w:tab/>
        <w:t xml:space="preserve"> Порядка выдачи</w:t>
      </w:r>
    </w:p>
    <w:p>
      <w:pPr>
        <w:pStyle w:val="11"/>
        <w:tabs>
          <w:tab w:val="clear" w:pos="720"/>
          <w:tab w:val="left" w:pos="3504" w:leader="none"/>
          <w:tab w:val="left" w:pos="4181" w:leader="none"/>
        </w:tabs>
        <w:ind w:hanging="0"/>
        <w:jc w:val="both"/>
        <w:rPr/>
      </w:pPr>
      <w:r>
        <w:rPr/>
        <w:t xml:space="preserve">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от </w:t>
        <w:tab/>
        <w:t>№</w:t>
        <w:tab/>
        <w:t xml:space="preserve"> по следующей причине (следующим</w:t>
      </w:r>
    </w:p>
    <w:p>
      <w:pPr>
        <w:pStyle w:val="11"/>
        <w:pBdr>
          <w:bottom w:val="single" w:sz="4" w:space="0" w:color="000000"/>
        </w:pBdr>
        <w:tabs>
          <w:tab w:val="clear" w:pos="720"/>
          <w:tab w:val="left" w:pos="7090" w:leader="underscore"/>
        </w:tabs>
        <w:spacing w:before="0" w:after="280"/>
        <w:ind w:hanging="0"/>
        <w:jc w:val="both"/>
        <w:rPr/>
      </w:pPr>
      <w:r>
        <w:rPr/>
        <w:t>причинам):</w:t>
        <w:tab/>
      </w:r>
    </w:p>
    <w:p>
      <w:pPr>
        <w:pStyle w:val="51"/>
        <w:pBdr>
          <w:bottom w:val="single" w:sz="4" w:space="0" w:color="000000"/>
        </w:pBdr>
        <w:spacing w:before="0" w:after="340"/>
        <w:jc w:val="center"/>
        <w:rPr>
          <w:sz w:val="22"/>
          <w:szCs w:val="22"/>
        </w:rPr>
      </w:pPr>
      <w:r>
        <w:rPr>
          <w:sz w:val="22"/>
          <w:szCs w:val="22"/>
        </w:rPr>
        <w:t>(указать причину (причины) отказа в регистрации)</w:t>
      </w:r>
    </w:p>
    <w:p>
      <w:pPr>
        <w:pStyle w:val="11"/>
        <w:spacing w:lineRule="auto" w:line="240"/>
        <w:ind w:hanging="0"/>
        <w:jc w:val="both"/>
        <w:rPr/>
      </w:pPr>
      <w:r>
        <w:rPr/>
        <w:t>Приложение: (при необходимости).</w:t>
      </w:r>
    </w:p>
    <w:p>
      <w:pPr>
        <w:pStyle w:val="Normal"/>
        <w:spacing w:lineRule="exact" w:line="1"/>
        <w:rPr/>
      </w:pPr>
      <w:r>
        <w:rPr/>
        <mc:AlternateContent>
          <mc:Choice Requires="wps">
            <w:drawing>
              <wp:anchor behindDoc="0" distT="304800" distB="0" distL="0" distR="0" simplePos="0" locked="0" layoutInCell="0" allowOverlap="1" relativeHeight="261">
                <wp:simplePos x="0" y="0"/>
                <wp:positionH relativeFrom="page">
                  <wp:posOffset>466090</wp:posOffset>
                </wp:positionH>
                <wp:positionV relativeFrom="paragraph">
                  <wp:posOffset>304800</wp:posOffset>
                </wp:positionV>
                <wp:extent cx="2767965" cy="167640"/>
                <wp:effectExtent l="0" t="0" r="0" b="0"/>
                <wp:wrapTopAndBottom/>
                <wp:docPr id="145" name="Shape 155"/>
                <a:graphic xmlns:a="http://schemas.openxmlformats.org/drawingml/2006/main">
                  <a:graphicData uri="http://schemas.microsoft.com/office/word/2010/wordprocessingShape">
                    <wps:wsp>
                      <wps:cNvSpPr/>
                      <wps:spPr>
                        <a:xfrm>
                          <a:off x="0" y="0"/>
                          <a:ext cx="2767320" cy="167040"/>
                        </a:xfrm>
                        <a:prstGeom prst="rect">
                          <a:avLst/>
                        </a:prstGeom>
                        <a:noFill/>
                        <a:ln w="0">
                          <a:noFill/>
                        </a:ln>
                      </wps:spPr>
                      <wps:style>
                        <a:lnRef idx="0"/>
                        <a:fillRef idx="0"/>
                        <a:effectRef idx="0"/>
                        <a:fontRef idx="minor"/>
                      </wps:style>
                      <wps:txbx>
                        <w:txbxContent>
                          <w:p>
                            <w:pPr>
                              <w:pStyle w:val="51"/>
                              <w:pBdr>
                                <w:top w:val="single" w:sz="4" w:space="0" w:color="000000"/>
                              </w:pBdr>
                              <w:spacing w:before="0" w:after="0"/>
                              <w:rPr>
                                <w:color w:val="000000"/>
                              </w:rPr>
                            </w:pPr>
                            <w:r>
                              <w:rPr>
                                <w:color w:val="000000"/>
                              </w:rPr>
                              <w:t>(Должность уполномоченного лица Администрации)</w:t>
                            </w:r>
                          </w:p>
                        </w:txbxContent>
                      </wps:txbx>
                      <wps:bodyPr lIns="0" rIns="0" tIns="0" bIns="0" anchor="t">
                        <a:noAutofit/>
                      </wps:bodyPr>
                    </wps:wsp>
                  </a:graphicData>
                </a:graphic>
              </wp:anchor>
            </w:drawing>
          </mc:Choice>
          <mc:Fallback>
            <w:pict>
              <v:rect id="shape_0" ID="Shape 155" path="m0,0l-2147483645,0l-2147483645,-2147483646l0,-2147483646xe" stroked="f" o:allowincell="f" style="position:absolute;margin-left:36.7pt;margin-top:24pt;width:217.85pt;height:13.1pt;mso-wrap-style:square;v-text-anchor:top;mso-position-horizontal-relative:page">
                <v:fill o:detectmouseclick="t" on="false"/>
                <v:stroke color="#3465a4" joinstyle="round" endcap="flat"/>
                <v:textbox>
                  <w:txbxContent>
                    <w:p>
                      <w:pPr>
                        <w:pStyle w:val="51"/>
                        <w:pBdr>
                          <w:top w:val="single" w:sz="4" w:space="0" w:color="000000"/>
                        </w:pBdr>
                        <w:spacing w:before="0" w:after="0"/>
                        <w:rPr>
                          <w:color w:val="000000"/>
                        </w:rPr>
                      </w:pPr>
                      <w:r>
                        <w:rPr>
                          <w:color w:val="000000"/>
                        </w:rPr>
                        <w:t>(Должность уполномоченного лица Администрации)</w:t>
                      </w:r>
                    </w:p>
                  </w:txbxContent>
                </v:textbox>
                <w10:wrap type="topAndBottom"/>
              </v:rect>
            </w:pict>
          </mc:Fallback>
        </mc:AlternateContent>
        <mc:AlternateContent>
          <mc:Choice Requires="wps">
            <w:drawing>
              <wp:anchor behindDoc="0" distT="304800" distB="0" distL="0" distR="0" simplePos="0" locked="0" layoutInCell="0" allowOverlap="1" relativeHeight="263">
                <wp:simplePos x="0" y="0"/>
                <wp:positionH relativeFrom="page">
                  <wp:posOffset>4017010</wp:posOffset>
                </wp:positionH>
                <wp:positionV relativeFrom="paragraph">
                  <wp:posOffset>304800</wp:posOffset>
                </wp:positionV>
                <wp:extent cx="530225" cy="167640"/>
                <wp:effectExtent l="0" t="0" r="0" b="0"/>
                <wp:wrapTopAndBottom/>
                <wp:docPr id="147" name="Shape 157"/>
                <a:graphic xmlns:a="http://schemas.openxmlformats.org/drawingml/2006/main">
                  <a:graphicData uri="http://schemas.microsoft.com/office/word/2010/wordprocessingShape">
                    <wps:wsp>
                      <wps:cNvSpPr/>
                      <wps:spPr>
                        <a:xfrm>
                          <a:off x="0" y="0"/>
                          <a:ext cx="529560" cy="167040"/>
                        </a:xfrm>
                        <a:prstGeom prst="rect">
                          <a:avLst/>
                        </a:prstGeom>
                        <a:noFill/>
                        <a:ln w="0">
                          <a:noFill/>
                        </a:ln>
                      </wps:spPr>
                      <wps:style>
                        <a:lnRef idx="0"/>
                        <a:fillRef idx="0"/>
                        <a:effectRef idx="0"/>
                        <a:fontRef idx="minor"/>
                      </wps:style>
                      <wps:txbx>
                        <w:txbxContent>
                          <w:p>
                            <w:pPr>
                              <w:pStyle w:val="51"/>
                              <w:pBdr>
                                <w:top w:val="single" w:sz="4" w:space="0" w:color="000000"/>
                              </w:pBdr>
                              <w:spacing w:before="0" w:after="0"/>
                              <w:rPr>
                                <w:color w:val="000000"/>
                              </w:rPr>
                            </w:pPr>
                            <w:r>
                              <w:rPr>
                                <w:color w:val="000000"/>
                              </w:rPr>
                              <w:t>(подпись)</w:t>
                            </w:r>
                          </w:p>
                        </w:txbxContent>
                      </wps:txbx>
                      <wps:bodyPr lIns="0" rIns="0" tIns="0" bIns="0" anchor="t">
                        <a:noAutofit/>
                      </wps:bodyPr>
                    </wps:wsp>
                  </a:graphicData>
                </a:graphic>
              </wp:anchor>
            </w:drawing>
          </mc:Choice>
          <mc:Fallback>
            <w:pict>
              <v:rect id="shape_0" ID="Shape 157" path="m0,0l-2147483645,0l-2147483645,-2147483646l0,-2147483646xe" stroked="f" o:allowincell="f" style="position:absolute;margin-left:316.3pt;margin-top:24pt;width:41.65pt;height:13.1pt;mso-wrap-style:square;v-text-anchor:top;mso-position-horizontal-relative:page">
                <v:fill o:detectmouseclick="t" on="false"/>
                <v:stroke color="#3465a4" joinstyle="round" endcap="flat"/>
                <v:textbox>
                  <w:txbxContent>
                    <w:p>
                      <w:pPr>
                        <w:pStyle w:val="51"/>
                        <w:pBdr>
                          <w:top w:val="single" w:sz="4" w:space="0" w:color="000000"/>
                        </w:pBdr>
                        <w:spacing w:before="0" w:after="0"/>
                        <w:rPr>
                          <w:color w:val="000000"/>
                        </w:rPr>
                      </w:pPr>
                      <w:r>
                        <w:rPr>
                          <w:color w:val="000000"/>
                        </w:rPr>
                        <w:t>(подпись)</w:t>
                      </w:r>
                    </w:p>
                  </w:txbxContent>
                </v:textbox>
                <w10:wrap type="topAndBottom"/>
              </v:rect>
            </w:pict>
          </mc:Fallback>
        </mc:AlternateContent>
        <mc:AlternateContent>
          <mc:Choice Requires="wps">
            <w:drawing>
              <wp:anchor behindDoc="0" distT="304800" distB="0" distL="0" distR="0" simplePos="0" locked="0" layoutInCell="0" allowOverlap="1" relativeHeight="265">
                <wp:simplePos x="0" y="0"/>
                <wp:positionH relativeFrom="page">
                  <wp:posOffset>5571490</wp:posOffset>
                </wp:positionH>
                <wp:positionV relativeFrom="paragraph">
                  <wp:posOffset>304800</wp:posOffset>
                </wp:positionV>
                <wp:extent cx="1161415" cy="167640"/>
                <wp:effectExtent l="0" t="0" r="0" b="0"/>
                <wp:wrapTopAndBottom/>
                <wp:docPr id="149" name="Shape 159"/>
                <a:graphic xmlns:a="http://schemas.openxmlformats.org/drawingml/2006/main">
                  <a:graphicData uri="http://schemas.microsoft.com/office/word/2010/wordprocessingShape">
                    <wps:wsp>
                      <wps:cNvSpPr/>
                      <wps:spPr>
                        <a:xfrm>
                          <a:off x="0" y="0"/>
                          <a:ext cx="1160640" cy="167040"/>
                        </a:xfrm>
                        <a:prstGeom prst="rect">
                          <a:avLst/>
                        </a:prstGeom>
                        <a:noFill/>
                        <a:ln w="0">
                          <a:noFill/>
                        </a:ln>
                      </wps:spPr>
                      <wps:style>
                        <a:lnRef idx="0"/>
                        <a:fillRef idx="0"/>
                        <a:effectRef idx="0"/>
                        <a:fontRef idx="minor"/>
                      </wps:style>
                      <wps:txbx>
                        <w:txbxContent>
                          <w:p>
                            <w:pPr>
                              <w:pStyle w:val="51"/>
                              <w:pBdr>
                                <w:top w:val="single" w:sz="4" w:space="0" w:color="000000"/>
                              </w:pBdr>
                              <w:spacing w:before="0" w:after="0"/>
                              <w:rPr>
                                <w:color w:val="000000"/>
                              </w:rPr>
                            </w:pPr>
                            <w:r>
                              <w:rPr>
                                <w:color w:val="000000"/>
                              </w:rPr>
                              <w:t>(Инициалы, фамилия)</w:t>
                            </w:r>
                          </w:p>
                        </w:txbxContent>
                      </wps:txbx>
                      <wps:bodyPr lIns="0" rIns="0" tIns="0" bIns="0" anchor="t">
                        <a:noAutofit/>
                      </wps:bodyPr>
                    </wps:wsp>
                  </a:graphicData>
                </a:graphic>
              </wp:anchor>
            </w:drawing>
          </mc:Choice>
          <mc:Fallback>
            <w:pict>
              <v:rect id="shape_0" ID="Shape 159" path="m0,0l-2147483645,0l-2147483645,-2147483646l0,-2147483646xe" stroked="f" o:allowincell="f" style="position:absolute;margin-left:438.7pt;margin-top:24pt;width:91.35pt;height:13.1pt;mso-wrap-style:square;v-text-anchor:top;mso-position-horizontal-relative:page">
                <v:fill o:detectmouseclick="t" on="false"/>
                <v:stroke color="#3465a4" joinstyle="round" endcap="flat"/>
                <v:textbox>
                  <w:txbxContent>
                    <w:p>
                      <w:pPr>
                        <w:pStyle w:val="51"/>
                        <w:pBdr>
                          <w:top w:val="single" w:sz="4" w:space="0" w:color="000000"/>
                        </w:pBdr>
                        <w:spacing w:before="0" w:after="0"/>
                        <w:rPr>
                          <w:color w:val="000000"/>
                        </w:rPr>
                      </w:pPr>
                      <w:r>
                        <w:rPr>
                          <w:color w:val="000000"/>
                        </w:rPr>
                        <w:t>(Инициалы, фамилия)</w:t>
                      </w:r>
                    </w:p>
                  </w:txbxContent>
                </v:textbox>
                <w10:wrap type="topAndBottom"/>
              </v:rect>
            </w:pict>
          </mc:Fallback>
        </mc:AlternateContent>
      </w:r>
    </w:p>
    <w:p>
      <w:pPr>
        <w:pStyle w:val="25"/>
        <w:spacing w:lineRule="auto" w:line="240"/>
        <w:ind w:hanging="0"/>
        <w:rPr/>
      </w:pPr>
      <w:r>
        <w:rPr/>
        <w:t>Исполнитель</w:t>
      </w:r>
    </w:p>
    <w:p>
      <w:pPr>
        <w:pStyle w:val="25"/>
        <w:spacing w:lineRule="auto" w:line="240" w:before="0" w:after="200"/>
        <w:ind w:hanging="0"/>
        <w:rPr/>
      </w:pPr>
      <w:r>
        <w:rPr/>
        <w:t>Телефон исполнителя</w:t>
      </w:r>
    </w:p>
    <w:p>
      <w:pPr>
        <w:pStyle w:val="25"/>
        <w:spacing w:lineRule="auto" w:line="240"/>
        <w:ind w:hanging="0"/>
        <w:rPr/>
      </w:pPr>
      <w:r>
        <w:rPr/>
        <w:t>Примечание: В соответствии с подпунктом «г» части второй пункта 40 Административного регламента оформляется при подаче заявления через МФЦ.</w:t>
      </w:r>
      <w:r>
        <w:br w:type="page"/>
      </w:r>
    </w:p>
    <w:p>
      <w:pPr>
        <w:pStyle w:val="25"/>
        <w:pBdr>
          <w:top w:val="single" w:sz="4" w:space="0" w:color="000000"/>
          <w:bottom w:val="single" w:sz="4" w:space="0" w:color="000000"/>
        </w:pBdr>
        <w:spacing w:lineRule="auto" w:line="348" w:before="0" w:after="540"/>
        <w:ind w:left="5780" w:hanging="0"/>
        <w:rPr/>
      </w:pPr>
      <w:r>
        <w:rPr/>
        <w:t>(наименование органа, предоставляющего услугу)</w:t>
      </w:r>
    </w:p>
    <w:p>
      <w:pPr>
        <w:pStyle w:val="25"/>
        <w:pBdr>
          <w:top w:val="single" w:sz="4" w:space="0" w:color="000000"/>
        </w:pBdr>
        <w:spacing w:lineRule="auto" w:line="561"/>
        <w:ind w:hanging="0"/>
        <w:jc w:val="center"/>
        <w:rPr/>
      </w:pPr>
      <w:r>
        <w:rPr/>
        <w:t>(фамилия, имя, отчество заявителя или представителя)</w:t>
        <w:br/>
        <w:t>(полное или сокращенное наименование юридического лица)</w:t>
      </w:r>
    </w:p>
    <w:p>
      <w:pPr>
        <w:pStyle w:val="51"/>
        <w:tabs>
          <w:tab w:val="clear" w:pos="720"/>
          <w:tab w:val="left" w:pos="10306" w:leader="underscore"/>
        </w:tabs>
        <w:spacing w:before="0" w:after="600"/>
        <w:ind w:left="4940" w:hanging="0"/>
        <w:rPr/>
      </w:pPr>
      <w:r>
        <w:rPr/>
        <w:t>ИНН</w:t>
        <w:tab/>
      </w:r>
    </w:p>
    <w:p>
      <w:pPr>
        <w:pStyle w:val="25"/>
        <w:pBdr>
          <w:top w:val="single" w:sz="4" w:space="0" w:color="000000"/>
        </w:pBdr>
        <w:spacing w:lineRule="auto" w:line="348" w:before="0" w:after="180"/>
        <w:ind w:left="5920" w:hanging="0"/>
        <w:rPr/>
      </w:pPr>
      <w:r>
        <w:rPr/>
        <w:t>(адрес места жительства, места нахождения)</w:t>
      </w:r>
    </w:p>
    <w:p>
      <w:pPr>
        <w:pStyle w:val="25"/>
        <w:pBdr>
          <w:top w:val="single" w:sz="4" w:space="0" w:color="000000"/>
        </w:pBdr>
        <w:spacing w:lineRule="auto" w:line="252"/>
        <w:ind w:right="620" w:hanging="0"/>
        <w:jc w:val="right"/>
        <w:rPr/>
      </w:pPr>
      <w:r>
        <w:rPr>
          <w:shd w:fill="FFFFFF" w:val="clear"/>
        </w:rPr>
        <w:t>(наименование документа, удостоверяющего личность)</w:t>
      </w:r>
    </w:p>
    <w:p>
      <w:pPr>
        <w:pStyle w:val="11"/>
        <w:spacing w:lineRule="auto" w:line="252" w:before="0" w:after="300"/>
        <w:ind w:left="4940" w:hanging="0"/>
        <w:rPr>
          <w:sz w:val="24"/>
          <w:szCs w:val="24"/>
        </w:rPr>
      </w:pPr>
      <w:r>
        <w:rPr>
          <w:sz w:val="24"/>
          <w:szCs w:val="24"/>
        </w:rPr>
        <w:t>серия № ,</w:t>
      </w:r>
    </w:p>
    <w:p>
      <w:pPr>
        <w:pStyle w:val="25"/>
        <w:tabs>
          <w:tab w:val="clear" w:pos="720"/>
          <w:tab w:val="left" w:pos="10306" w:leader="hyphen"/>
        </w:tabs>
        <w:spacing w:lineRule="auto" w:line="348" w:before="0" w:after="220"/>
        <w:ind w:left="4900" w:right="980" w:hanging="0"/>
        <w:jc w:val="right"/>
        <w:rPr/>
      </w:pPr>
      <w:r>
        <w:rPr/>
        <w:t xml:space="preserve">(наименование органа, выдавшего документ) </w:t>
        <w:tab/>
        <w:t>5</w:t>
      </w:r>
    </w:p>
    <w:p>
      <w:pPr>
        <w:pStyle w:val="25"/>
        <w:pBdr>
          <w:bottom w:val="single" w:sz="4" w:space="0" w:color="000000"/>
        </w:pBdr>
        <w:spacing w:lineRule="auto" w:line="348" w:before="0" w:after="100"/>
        <w:ind w:left="7260" w:hanging="0"/>
        <w:rPr/>
      </w:pPr>
      <w:r>
        <w:rPr/>
        <w:t>(дата выдачи)</w:t>
      </w:r>
    </w:p>
    <w:p>
      <w:pPr>
        <w:pStyle w:val="25"/>
        <w:spacing w:lineRule="auto" w:line="348" w:before="0" w:after="180"/>
        <w:ind w:left="4940" w:hanging="0"/>
        <w:jc w:val="both"/>
        <w:rPr/>
      </w:pPr>
      <w:r>
        <w:rPr>
          <w:u w:val="single"/>
        </w:rPr>
        <w:t>(наименование и реквизиты документа подтверждающего полномочия)</w:t>
      </w:r>
    </w:p>
    <w:p>
      <w:pPr>
        <w:pStyle w:val="25"/>
        <w:spacing w:lineRule="auto" w:line="348" w:before="0" w:after="180"/>
        <w:ind w:left="6940" w:hanging="0"/>
        <w:rPr/>
      </w:pPr>
      <w:r>
        <w:rPr/>
        <w:t>(контактный телефон)</w:t>
      </w:r>
    </w:p>
    <w:p>
      <w:pPr>
        <w:pStyle w:val="11"/>
        <w:spacing w:lineRule="auto" w:line="218" w:before="0" w:after="300"/>
        <w:ind w:hanging="0"/>
        <w:jc w:val="center"/>
        <w:rPr>
          <w:sz w:val="24"/>
          <w:szCs w:val="24"/>
        </w:rPr>
      </w:pPr>
      <w:r>
        <w:rPr>
          <w:b/>
          <w:bCs/>
          <w:sz w:val="24"/>
          <w:szCs w:val="24"/>
        </w:rPr>
        <w:t>ЗАЯВЛЕНИЕ</w:t>
      </w:r>
    </w:p>
    <w:p>
      <w:pPr>
        <w:pStyle w:val="11"/>
        <w:pBdr>
          <w:bottom w:val="single" w:sz="4" w:space="0" w:color="000000"/>
        </w:pBdr>
        <w:spacing w:lineRule="auto" w:line="218" w:before="0" w:after="540"/>
        <w:ind w:hanging="0"/>
        <w:jc w:val="center"/>
        <w:rPr>
          <w:sz w:val="24"/>
          <w:szCs w:val="24"/>
        </w:rPr>
      </w:pPr>
      <w:r>
        <w:rPr>
          <w:sz w:val="24"/>
          <w:szCs w:val="24"/>
        </w:rPr>
        <w:t>Прошу исправить техническую ошибку, допущенную в</w:t>
      </w:r>
    </w:p>
    <w:p>
      <w:pPr>
        <w:pStyle w:val="11"/>
        <w:tabs>
          <w:tab w:val="clear" w:pos="720"/>
          <w:tab w:val="left" w:pos="9838" w:leader="underscore"/>
        </w:tabs>
        <w:spacing w:lineRule="auto" w:line="218" w:before="0" w:after="540"/>
        <w:ind w:hanging="0"/>
        <w:rPr>
          <w:sz w:val="24"/>
          <w:szCs w:val="24"/>
        </w:rPr>
      </w:pPr>
      <w:r>
        <w:rPr>
          <w:sz w:val="24"/>
          <w:szCs w:val="24"/>
        </w:rPr>
        <w:t>Внесена запись:</w:t>
        <w:tab/>
      </w:r>
    </w:p>
    <w:p>
      <w:pPr>
        <w:pStyle w:val="11"/>
        <w:tabs>
          <w:tab w:val="clear" w:pos="720"/>
          <w:tab w:val="left" w:pos="9838" w:leader="underscore"/>
        </w:tabs>
        <w:spacing w:lineRule="auto" w:line="218" w:before="0" w:after="540"/>
        <w:ind w:hanging="0"/>
        <w:rPr>
          <w:sz w:val="24"/>
          <w:szCs w:val="24"/>
        </w:rPr>
      </w:pPr>
      <w:r>
        <w:rPr>
          <w:sz w:val="24"/>
          <w:szCs w:val="24"/>
        </w:rPr>
        <w:t>Правильная запись:</w:t>
        <w:tab/>
      </w:r>
    </w:p>
    <w:p>
      <w:pPr>
        <w:pStyle w:val="11"/>
        <w:pBdr>
          <w:bottom w:val="single" w:sz="4" w:space="0" w:color="000000"/>
        </w:pBdr>
        <w:spacing w:lineRule="auto" w:line="218" w:before="0" w:after="840"/>
        <w:ind w:hanging="0"/>
        <w:rPr>
          <w:sz w:val="24"/>
          <w:szCs w:val="24"/>
        </w:rPr>
      </w:pPr>
      <w:r>
        <w:rPr>
          <w:sz w:val="24"/>
          <w:szCs w:val="24"/>
        </w:rPr>
        <w:t>Примечание:</w:t>
      </w:r>
    </w:p>
    <w:p>
      <w:pPr>
        <w:pStyle w:val="11"/>
        <w:spacing w:lineRule="auto" w:line="218"/>
        <w:ind w:hanging="0"/>
        <w:rPr>
          <w:sz w:val="24"/>
          <w:szCs w:val="24"/>
        </w:rPr>
      </w:pPr>
      <w:r>
        <w:rPr>
          <w:sz w:val="24"/>
          <w:szCs w:val="24"/>
        </w:rPr>
        <w:t>Прилагаемые документы:</w:t>
      </w:r>
    </w:p>
    <w:p>
      <w:pPr>
        <w:pStyle w:val="11"/>
        <w:numPr>
          <w:ilvl w:val="0"/>
          <w:numId w:val="38"/>
        </w:numPr>
        <w:tabs>
          <w:tab w:val="clear" w:pos="720"/>
          <w:tab w:val="left" w:pos="901" w:leader="none"/>
          <w:tab w:val="left" w:pos="9821" w:leader="underscore"/>
        </w:tabs>
        <w:spacing w:lineRule="auto" w:line="218"/>
        <w:ind w:firstLine="360"/>
        <w:rPr>
          <w:sz w:val="24"/>
          <w:szCs w:val="24"/>
        </w:rPr>
      </w:pPr>
      <w:bookmarkStart w:id="538" w:name="bookmark538"/>
      <w:bookmarkEnd w:id="538"/>
      <w:r>
        <w:rPr>
          <w:sz w:val="24"/>
          <w:szCs w:val="24"/>
        </w:rPr>
        <w:tab/>
      </w:r>
    </w:p>
    <w:p>
      <w:pPr>
        <w:pStyle w:val="11"/>
        <w:numPr>
          <w:ilvl w:val="0"/>
          <w:numId w:val="38"/>
        </w:numPr>
        <w:tabs>
          <w:tab w:val="clear" w:pos="720"/>
          <w:tab w:val="left" w:pos="714" w:leader="none"/>
          <w:tab w:val="left" w:pos="9838" w:leader="underscore"/>
        </w:tabs>
        <w:spacing w:lineRule="auto" w:line="218"/>
        <w:ind w:firstLine="360"/>
        <w:rPr>
          <w:sz w:val="24"/>
          <w:szCs w:val="24"/>
        </w:rPr>
      </w:pPr>
      <w:bookmarkStart w:id="539" w:name="bookmark539"/>
      <w:bookmarkEnd w:id="539"/>
      <w:r>
        <w:rPr>
          <w:sz w:val="24"/>
          <w:szCs w:val="24"/>
        </w:rPr>
        <w:tab/>
      </w:r>
    </w:p>
    <w:p>
      <w:pPr>
        <w:pStyle w:val="11"/>
        <w:numPr>
          <w:ilvl w:val="0"/>
          <w:numId w:val="38"/>
        </w:numPr>
        <w:tabs>
          <w:tab w:val="clear" w:pos="720"/>
          <w:tab w:val="left" w:pos="714" w:leader="none"/>
          <w:tab w:val="left" w:pos="9838" w:leader="underscore"/>
        </w:tabs>
        <w:spacing w:lineRule="auto" w:line="218"/>
        <w:ind w:firstLine="360"/>
        <w:rPr>
          <w:sz w:val="24"/>
          <w:szCs w:val="24"/>
        </w:rPr>
      </w:pPr>
      <w:bookmarkStart w:id="540" w:name="bookmark540"/>
      <w:bookmarkEnd w:id="540"/>
      <w:r>
        <w:rPr>
          <w:sz w:val="24"/>
          <w:szCs w:val="24"/>
        </w:rPr>
        <w:tab/>
      </w:r>
    </w:p>
    <w:p>
      <w:pPr>
        <w:pStyle w:val="11"/>
        <w:numPr>
          <w:ilvl w:val="0"/>
          <w:numId w:val="38"/>
        </w:numPr>
        <w:tabs>
          <w:tab w:val="clear" w:pos="720"/>
          <w:tab w:val="left" w:pos="718" w:leader="none"/>
          <w:tab w:val="left" w:pos="9838" w:leader="underscore"/>
        </w:tabs>
        <w:spacing w:lineRule="auto" w:line="218"/>
        <w:ind w:firstLine="360"/>
        <w:rPr>
          <w:sz w:val="24"/>
          <w:szCs w:val="24"/>
        </w:rPr>
      </w:pPr>
      <w:bookmarkStart w:id="541" w:name="bookmark541"/>
      <w:bookmarkEnd w:id="541"/>
      <w:r>
        <w:rPr>
          <w:sz w:val="24"/>
          <w:szCs w:val="24"/>
        </w:rPr>
        <w:tab/>
      </w:r>
    </w:p>
    <w:p>
      <w:pPr>
        <w:pStyle w:val="11"/>
        <w:numPr>
          <w:ilvl w:val="0"/>
          <w:numId w:val="38"/>
        </w:numPr>
        <w:tabs>
          <w:tab w:val="clear" w:pos="720"/>
          <w:tab w:val="left" w:pos="718" w:leader="none"/>
          <w:tab w:val="left" w:pos="9838" w:leader="underscore"/>
        </w:tabs>
        <w:spacing w:lineRule="auto" w:line="218" w:before="0" w:after="540"/>
        <w:ind w:firstLine="360"/>
        <w:rPr>
          <w:sz w:val="24"/>
          <w:szCs w:val="24"/>
        </w:rPr>
      </w:pPr>
      <w:bookmarkStart w:id="542" w:name="bookmark542"/>
      <w:bookmarkEnd w:id="542"/>
      <w:r>
        <w:rPr>
          <w:sz w:val="24"/>
          <w:szCs w:val="24"/>
        </w:rPr>
        <w:tab/>
      </w:r>
    </w:p>
    <w:p>
      <w:pPr>
        <w:pStyle w:val="Style33"/>
        <w:tabs>
          <w:tab w:val="clear" w:pos="720"/>
          <w:tab w:val="left" w:pos="466" w:leader="underscore"/>
          <w:tab w:val="left" w:pos="2990" w:leader="underscore"/>
        </w:tabs>
        <w:spacing w:lineRule="auto" w:line="240" w:before="0" w:after="200"/>
        <w:ind w:right="620" w:hanging="0"/>
        <w:jc w:val="right"/>
        <w:rPr>
          <w:sz w:val="22"/>
          <w:szCs w:val="22"/>
        </w:rPr>
      </w:pPr>
      <w:r>
        <w:rPr>
          <w:rFonts w:eastAsia="Arial" w:cs="Arial" w:ascii="Arial" w:hAnsi="Arial"/>
          <w:i/>
          <w:iCs/>
          <w:sz w:val="22"/>
          <w:szCs w:val="22"/>
        </w:rPr>
        <w:t>«</w:t>
        <w:tab/>
        <w:t>»202</w:t>
        <w:tab/>
        <w:t>г.</w:t>
      </w:r>
    </w:p>
    <w:p>
      <w:pPr>
        <w:pStyle w:val="Normal"/>
        <w:spacing w:lineRule="exact" w:line="1"/>
        <w:rPr/>
      </w:pPr>
      <w:r>
        <w:rPr/>
        <mc:AlternateContent>
          <mc:Choice Requires="wps">
            <w:drawing>
              <wp:anchor behindDoc="0" distT="0" distB="0" distL="0" distR="0" simplePos="0" locked="0" layoutInCell="0" allowOverlap="1" relativeHeight="267" wp14:anchorId="65609325">
                <wp:simplePos x="0" y="0"/>
                <wp:positionH relativeFrom="page">
                  <wp:posOffset>915670</wp:posOffset>
                </wp:positionH>
                <wp:positionV relativeFrom="paragraph">
                  <wp:posOffset>635</wp:posOffset>
                </wp:positionV>
                <wp:extent cx="560705" cy="167640"/>
                <wp:effectExtent l="0" t="0" r="0" b="0"/>
                <wp:wrapTopAndBottom/>
                <wp:docPr id="151" name="Shape 161"/>
                <a:graphic xmlns:a="http://schemas.openxmlformats.org/drawingml/2006/main">
                  <a:graphicData uri="http://schemas.microsoft.com/office/word/2010/wordprocessingShape">
                    <wps:wsp>
                      <wps:cNvSpPr/>
                      <wps:spPr>
                        <a:xfrm>
                          <a:off x="0" y="0"/>
                          <a:ext cx="560160" cy="167040"/>
                        </a:xfrm>
                        <a:prstGeom prst="rect">
                          <a:avLst/>
                        </a:prstGeom>
                        <a:noFill/>
                        <a:ln w="0">
                          <a:noFill/>
                        </a:ln>
                      </wps:spPr>
                      <wps:style>
                        <a:lnRef idx="0"/>
                        <a:fillRef idx="0"/>
                        <a:effectRef idx="0"/>
                        <a:fontRef idx="minor"/>
                      </wps:style>
                      <wps:txbx>
                        <w:txbxContent>
                          <w:p>
                            <w:pPr>
                              <w:pStyle w:val="51"/>
                              <w:spacing w:before="0" w:after="0"/>
                              <w:rPr>
                                <w:color w:val="000000"/>
                              </w:rPr>
                            </w:pPr>
                            <w:r>
                              <w:rPr>
                                <w:color w:val="000000"/>
                              </w:rPr>
                              <w:t>(подпись)</w:t>
                            </w:r>
                          </w:p>
                        </w:txbxContent>
                      </wps:txbx>
                      <wps:bodyPr lIns="0" rIns="0" tIns="0" bIns="0" anchor="t">
                        <a:noAutofit/>
                      </wps:bodyPr>
                    </wps:wsp>
                  </a:graphicData>
                </a:graphic>
              </wp:anchor>
            </w:drawing>
          </mc:Choice>
          <mc:Fallback>
            <w:pict>
              <v:rect id="shape_0" ID="Shape 161" path="m0,0l-2147483645,0l-2147483645,-2147483646l0,-2147483646xe" stroked="f" o:allowincell="f" style="position:absolute;margin-left:72.1pt;margin-top:0.05pt;width:44.05pt;height:13.1pt;mso-wrap-style:square;v-text-anchor:top;mso-position-horizontal-relative:page" wp14:anchorId="65609325">
                <v:fill o:detectmouseclick="t" on="false"/>
                <v:stroke color="#3465a4" joinstyle="round" endcap="flat"/>
                <v:textbox>
                  <w:txbxContent>
                    <w:p>
                      <w:pPr>
                        <w:pStyle w:val="51"/>
                        <w:spacing w:before="0" w:after="0"/>
                        <w:rPr>
                          <w:color w:val="000000"/>
                        </w:rPr>
                      </w:pPr>
                      <w:r>
                        <w:rPr>
                          <w:color w:val="000000"/>
                        </w:rPr>
                        <w:t>(подпись)</w:t>
                      </w:r>
                    </w:p>
                  </w:txbxContent>
                </v:textbox>
                <w10:wrap type="topAndBottom"/>
              </v:rect>
            </w:pict>
          </mc:Fallback>
        </mc:AlternateContent>
        <mc:AlternateContent>
          <mc:Choice Requires="wps">
            <w:drawing>
              <wp:anchor behindDoc="0" distT="0" distB="0" distL="0" distR="0" simplePos="0" locked="0" layoutInCell="0" allowOverlap="1" relativeHeight="269" wp14:anchorId="40CDB8EB">
                <wp:simplePos x="0" y="0"/>
                <wp:positionH relativeFrom="page">
                  <wp:posOffset>2265680</wp:posOffset>
                </wp:positionH>
                <wp:positionV relativeFrom="paragraph">
                  <wp:posOffset>635</wp:posOffset>
                </wp:positionV>
                <wp:extent cx="1198245" cy="167640"/>
                <wp:effectExtent l="0" t="0" r="0" b="0"/>
                <wp:wrapTopAndBottom/>
                <wp:docPr id="153" name="Shape 163"/>
                <a:graphic xmlns:a="http://schemas.openxmlformats.org/drawingml/2006/main">
                  <a:graphicData uri="http://schemas.microsoft.com/office/word/2010/wordprocessingShape">
                    <wps:wsp>
                      <wps:cNvSpPr/>
                      <wps:spPr>
                        <a:xfrm>
                          <a:off x="0" y="0"/>
                          <a:ext cx="1197720" cy="167040"/>
                        </a:xfrm>
                        <a:prstGeom prst="rect">
                          <a:avLst/>
                        </a:prstGeom>
                        <a:noFill/>
                        <a:ln w="0">
                          <a:noFill/>
                        </a:ln>
                      </wps:spPr>
                      <wps:style>
                        <a:lnRef idx="0"/>
                        <a:fillRef idx="0"/>
                        <a:effectRef idx="0"/>
                        <a:fontRef idx="minor"/>
                      </wps:style>
                      <wps:txbx>
                        <w:txbxContent>
                          <w:p>
                            <w:pPr>
                              <w:pStyle w:val="51"/>
                              <w:spacing w:before="0" w:after="0"/>
                              <w:rPr>
                                <w:color w:val="000000"/>
                              </w:rPr>
                            </w:pPr>
                            <w:r>
                              <w:rPr>
                                <w:color w:val="000000"/>
                              </w:rPr>
                              <w:t>(фамилия, инициалы)</w:t>
                            </w:r>
                          </w:p>
                        </w:txbxContent>
                      </wps:txbx>
                      <wps:bodyPr lIns="0" rIns="0" tIns="0" bIns="0" anchor="t">
                        <a:noAutofit/>
                      </wps:bodyPr>
                    </wps:wsp>
                  </a:graphicData>
                </a:graphic>
              </wp:anchor>
            </w:drawing>
          </mc:Choice>
          <mc:Fallback>
            <w:pict>
              <v:rect id="shape_0" ID="Shape 163" path="m0,0l-2147483645,0l-2147483645,-2147483646l0,-2147483646xe" stroked="f" o:allowincell="f" style="position:absolute;margin-left:178.4pt;margin-top:0.05pt;width:94.25pt;height:13.1pt;mso-wrap-style:square;v-text-anchor:top;mso-position-horizontal-relative:page" wp14:anchorId="40CDB8EB">
                <v:fill o:detectmouseclick="t" on="false"/>
                <v:stroke color="#3465a4" joinstyle="round" endcap="flat"/>
                <v:textbox>
                  <w:txbxContent>
                    <w:p>
                      <w:pPr>
                        <w:pStyle w:val="51"/>
                        <w:spacing w:before="0" w:after="0"/>
                        <w:rPr>
                          <w:color w:val="000000"/>
                        </w:rPr>
                      </w:pPr>
                      <w:r>
                        <w:rPr>
                          <w:color w:val="000000"/>
                        </w:rPr>
                        <w:t>(фамилия, инициалы)</w:t>
                      </w:r>
                    </w:p>
                  </w:txbxContent>
                </v:textbox>
                <w10:wrap type="topAndBottom"/>
              </v:rect>
            </w:pict>
          </mc:Fallback>
        </mc:AlternateContent>
      </w:r>
    </w:p>
    <w:p>
      <w:pPr>
        <w:sectPr>
          <w:type w:val="continuous"/>
          <w:pgSz w:w="11906" w:h="16838"/>
          <w:pgMar w:left="828" w:right="522" w:gutter="0" w:header="0" w:top="2799" w:footer="3" w:bottom="1479"/>
          <w:formProt w:val="false"/>
          <w:textDirection w:val="lrTb"/>
          <w:docGrid w:type="default" w:linePitch="360" w:charSpace="0"/>
        </w:sectPr>
      </w:pPr>
    </w:p>
    <w:p>
      <w:pPr>
        <w:pStyle w:val="11"/>
        <w:spacing w:before="0" w:after="200"/>
        <w:ind w:hanging="0"/>
        <w:jc w:val="center"/>
        <w:rPr>
          <w:b/>
          <w:b/>
          <w:bCs/>
          <w:sz w:val="24"/>
          <w:szCs w:val="24"/>
        </w:rPr>
      </w:pPr>
      <w:r>
        <w:rPr/>
      </w:r>
    </w:p>
    <w:sectPr>
      <w:headerReference w:type="even" r:id="rId64"/>
      <w:headerReference w:type="default" r:id="rId65"/>
      <w:footerReference w:type="even" r:id="rId66"/>
      <w:footerReference w:type="default" r:id="rId67"/>
      <w:type w:val="nextPage"/>
      <w:pgSz w:w="11906" w:h="16838"/>
      <w:pgMar w:left="729" w:right="621" w:gutter="0" w:header="1631" w:top="2059" w:footer="1255" w:bottom="168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inherit">
    <w:charset w:val="cc"/>
    <w:family w:val="roman"/>
    <w:pitch w:val="variable"/>
  </w:font>
  <w:font w:name="Courier New">
    <w:charset w:val="cc"/>
    <w:family w:val="roman"/>
    <w:pitch w:val="variable"/>
  </w:font>
  <w:font w:name="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34">
              <wp:simplePos x="0" y="0"/>
              <wp:positionH relativeFrom="page">
                <wp:posOffset>3988435</wp:posOffset>
              </wp:positionH>
              <wp:positionV relativeFrom="page">
                <wp:posOffset>214630</wp:posOffset>
              </wp:positionV>
              <wp:extent cx="131445" cy="349885"/>
              <wp:effectExtent l="0" t="0" r="0" b="0"/>
              <wp:wrapNone/>
              <wp:docPr id="1" name="Shape 3"/>
              <a:graphic xmlns:a="http://schemas.openxmlformats.org/drawingml/2006/main">
                <a:graphicData uri="http://schemas.microsoft.com/office/word/2010/wordprocessingShape">
                  <wps:wsp>
                    <wps:cNvSpPr/>
                    <wps:spPr>
                      <a:xfrm>
                        <a:off x="0" y="0"/>
                        <a:ext cx="130680" cy="349200"/>
                      </a:xfrm>
                      <a:prstGeom prst="rect">
                        <a:avLst/>
                      </a:prstGeom>
                      <a:noFill/>
                      <a:ln w="0">
                        <a:noFill/>
                      </a:ln>
                    </wps:spPr>
                    <wps:style>
                      <a:lnRef idx="0"/>
                      <a:fillRef idx="0"/>
                      <a:effectRef idx="0"/>
                      <a:fontRef idx="minor"/>
                    </wps:style>
                    <wps:txbx>
                      <w:txbxContent>
                        <w:p>
                          <w:pPr>
                            <w:pStyle w:val="24"/>
                            <w:rPr>
                              <w:sz w:val="24"/>
                              <w:szCs w:val="24"/>
                            </w:rPr>
                          </w:pPr>
                          <w:r>
                            <w:rPr>
                              <w:color w:val="000000"/>
                              <w:sz w:val="24"/>
                              <w:szCs w:val="24"/>
                            </w:rPr>
                            <w:fldChar w:fldCharType="begin"/>
                          </w:r>
                          <w:r>
                            <w:rPr>
                              <w:sz w:val="24"/>
                              <w:szCs w:val="24"/>
                              <w:color w:val="000000"/>
                            </w:rPr>
                            <w:instrText> PAGE </w:instrText>
                          </w:r>
                          <w:r>
                            <w:rPr>
                              <w:sz w:val="24"/>
                              <w:szCs w:val="24"/>
                              <w:color w:val="000000"/>
                            </w:rPr>
                            <w:fldChar w:fldCharType="separate"/>
                          </w:r>
                          <w:r>
                            <w:rPr>
                              <w:sz w:val="24"/>
                              <w:szCs w:val="24"/>
                              <w:color w:val="000000"/>
                            </w:rPr>
                            <w:t>68</w:t>
                          </w:r>
                          <w:r>
                            <w:rPr>
                              <w:sz w:val="24"/>
                              <w:szCs w:val="24"/>
                              <w:color w:val="000000"/>
                            </w:rPr>
                            <w:fldChar w:fldCharType="end"/>
                          </w:r>
                        </w:p>
                      </w:txbxContent>
                    </wps:txbx>
                    <wps:bodyPr lIns="0" rIns="0" tIns="0" bIns="0" anchor="t">
                      <a:spAutoFit/>
                    </wps:bodyPr>
                  </wps:wsp>
                </a:graphicData>
              </a:graphic>
            </wp:anchor>
          </w:drawing>
        </mc:Choice>
        <mc:Fallback>
          <w:pict>
            <v:rect id="shape_0" ID="Shape 3" path="m0,0l-2147483645,0l-2147483645,-2147483646l0,-2147483646xe" stroked="f" o:allowincell="f" style="position:absolute;margin-left:314.05pt;margin-top:16.9pt;width:10.25pt;height:27.45pt;mso-wrap-style:square;v-text-anchor:top;mso-position-horizontal-relative:page;mso-position-vertical-relative:page">
              <v:fill o:detectmouseclick="t" on="false"/>
              <v:stroke color="#3465a4" joinstyle="round" endcap="flat"/>
              <v:textbox>
                <w:txbxContent>
                  <w:p>
                    <w:pPr>
                      <w:pStyle w:val="24"/>
                      <w:rPr>
                        <w:sz w:val="24"/>
                        <w:szCs w:val="24"/>
                      </w:rPr>
                    </w:pPr>
                    <w:r>
                      <w:rPr>
                        <w:color w:val="000000"/>
                        <w:sz w:val="24"/>
                        <w:szCs w:val="24"/>
                      </w:rPr>
                      <w:fldChar w:fldCharType="begin"/>
                    </w:r>
                    <w:r>
                      <w:rPr>
                        <w:sz w:val="24"/>
                        <w:szCs w:val="24"/>
                        <w:color w:val="000000"/>
                      </w:rPr>
                      <w:instrText> PAGE </w:instrText>
                    </w:r>
                    <w:r>
                      <w:rPr>
                        <w:sz w:val="24"/>
                        <w:szCs w:val="24"/>
                        <w:color w:val="000000"/>
                      </w:rPr>
                      <w:fldChar w:fldCharType="separate"/>
                    </w:r>
                    <w:r>
                      <w:rPr>
                        <w:sz w:val="24"/>
                        <w:szCs w:val="24"/>
                        <w:color w:val="000000"/>
                      </w:rPr>
                      <w:t>68</w:t>
                    </w:r>
                    <w:r>
                      <w:rPr>
                        <w:sz w:val="24"/>
                        <w:szCs w:val="24"/>
                        <w:color w:val="000000"/>
                      </w:rPr>
                      <w:fldChar w:fldCharType="end"/>
                    </w:r>
                  </w:p>
                </w:txbxContent>
              </v:textbox>
              <w10:wrap type="none"/>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49">
              <wp:simplePos x="0" y="0"/>
              <wp:positionH relativeFrom="page">
                <wp:posOffset>5267325</wp:posOffset>
              </wp:positionH>
              <wp:positionV relativeFrom="page">
                <wp:posOffset>219075</wp:posOffset>
              </wp:positionV>
              <wp:extent cx="164465" cy="379095"/>
              <wp:effectExtent l="0" t="0" r="0" b="0"/>
              <wp:wrapNone/>
              <wp:docPr id="44" name="Shape 83"/>
              <a:graphic xmlns:a="http://schemas.openxmlformats.org/drawingml/2006/main">
                <a:graphicData uri="http://schemas.microsoft.com/office/word/2010/wordprocessingShape">
                  <wps:wsp>
                    <wps:cNvSpPr/>
                    <wps:spPr>
                      <a:xfrm>
                        <a:off x="0" y="0"/>
                        <a:ext cx="163800" cy="378360"/>
                      </a:xfrm>
                      <a:prstGeom prst="rect">
                        <a:avLst/>
                      </a:prstGeom>
                      <a:noFill/>
                      <a:ln w="0">
                        <a:noFill/>
                      </a:ln>
                    </wps:spPr>
                    <wps:style>
                      <a:lnRef idx="0"/>
                      <a:fillRef idx="0"/>
                      <a:effectRef idx="0"/>
                      <a:fontRef idx="minor"/>
                    </wps:style>
                    <wps:txb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74</w:t>
                          </w:r>
                          <w:r>
                            <w:rPr>
                              <w:sz w:val="26"/>
                              <w:szCs w:val="26"/>
                              <w:color w:val="000000"/>
                            </w:rPr>
                            <w:fldChar w:fldCharType="end"/>
                          </w:r>
                        </w:p>
                      </w:txbxContent>
                    </wps:txbx>
                    <wps:bodyPr lIns="0" rIns="0" tIns="0" bIns="0" anchor="t">
                      <a:spAutoFit/>
                    </wps:bodyPr>
                  </wps:wsp>
                </a:graphicData>
              </a:graphic>
            </wp:anchor>
          </w:drawing>
        </mc:Choice>
        <mc:Fallback>
          <w:pict>
            <v:rect id="shape_0" ID="Shape 83" path="m0,0l-2147483645,0l-2147483645,-2147483646l0,-2147483646xe" stroked="f" o:allowincell="f" style="position:absolute;margin-left:414.75pt;margin-top:17.25pt;width:12.85pt;height:29.75pt;mso-wrap-style:square;v-text-anchor:top;mso-position-horizontal-relative:page;mso-position-vertical-relative:page">
              <v:fill o:detectmouseclick="t" on="false"/>
              <v:stroke color="#3465a4" joinstyle="round" endcap="flat"/>
              <v:textbo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74</w:t>
                    </w:r>
                    <w:r>
                      <w:rPr>
                        <w:sz w:val="26"/>
                        <w:szCs w:val="26"/>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154">
              <wp:simplePos x="0" y="0"/>
              <wp:positionH relativeFrom="page">
                <wp:posOffset>8187690</wp:posOffset>
              </wp:positionH>
              <wp:positionV relativeFrom="page">
                <wp:posOffset>584835</wp:posOffset>
              </wp:positionV>
              <wp:extent cx="2057400" cy="495935"/>
              <wp:effectExtent l="0" t="0" r="0" b="0"/>
              <wp:wrapNone/>
              <wp:docPr id="46" name="Shape 85"/>
              <a:graphic xmlns:a="http://schemas.openxmlformats.org/drawingml/2006/main">
                <a:graphicData uri="http://schemas.microsoft.com/office/word/2010/wordprocessingShape">
                  <wps:wsp>
                    <wps:cNvSpPr/>
                    <wps:spPr>
                      <a:xfrm>
                        <a:off x="0" y="0"/>
                        <a:ext cx="2056680" cy="495360"/>
                      </a:xfrm>
                      <a:prstGeom prst="rect">
                        <a:avLst/>
                      </a:prstGeom>
                      <a:noFill/>
                      <a:ln w="0">
                        <a:noFill/>
                      </a:ln>
                    </wps:spPr>
                    <wps:style>
                      <a:lnRef idx="0"/>
                      <a:fillRef idx="0"/>
                      <a:effectRef idx="0"/>
                      <a:fontRef idx="minor"/>
                    </wps:style>
                    <wps:txbx>
                      <w:txbxContent>
                        <w:p>
                          <w:pPr>
                            <w:pStyle w:val="Style32"/>
                            <w:rPr>
                              <w:color w:val="000000"/>
                            </w:rPr>
                          </w:pPr>
                          <w:r>
                            <w:rPr>
                              <w:color w:val="000000"/>
                            </w:rPr>
                            <w:t>Приложение № 6</w:t>
                          </w:r>
                        </w:p>
                        <w:p>
                          <w:pPr>
                            <w:pStyle w:val="Style32"/>
                            <w:rPr>
                              <w:sz w:val="22"/>
                              <w:szCs w:val="22"/>
                            </w:rPr>
                          </w:pPr>
                          <w:r>
                            <w:rPr>
                              <w:color w:val="000000"/>
                              <w:sz w:val="22"/>
                              <w:szCs w:val="22"/>
                            </w:rPr>
                            <w:t>к Административному регламенту</w:t>
                          </w:r>
                        </w:p>
                      </w:txbxContent>
                    </wps:txbx>
                    <wps:bodyPr lIns="0" rIns="0" tIns="0" bIns="0" anchor="t">
                      <a:spAutoFit/>
                    </wps:bodyPr>
                  </wps:wsp>
                </a:graphicData>
              </a:graphic>
            </wp:anchor>
          </w:drawing>
        </mc:Choice>
        <mc:Fallback>
          <w:pict>
            <v:rect id="shape_0" ID="Shape 85" path="m0,0l-2147483645,0l-2147483645,-2147483646l0,-2147483646xe" stroked="f" o:allowincell="f" style="position:absolute;margin-left:644.7pt;margin-top:46.05pt;width:161.9pt;height:38.9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rPr>
                      <w:t>Приложение № 6</w:t>
                    </w:r>
                  </w:p>
                  <w:p>
                    <w:pPr>
                      <w:pStyle w:val="Style32"/>
                      <w:rPr>
                        <w:sz w:val="22"/>
                        <w:szCs w:val="22"/>
                      </w:rPr>
                    </w:pPr>
                    <w:r>
                      <w:rPr>
                        <w:color w:val="000000"/>
                        <w:sz w:val="22"/>
                        <w:szCs w:val="22"/>
                      </w:rPr>
                      <w:t>к Административному регламенту</w:t>
                    </w:r>
                  </w:p>
                </w:txbxContent>
              </v:textbox>
              <w10:wrap type="none"/>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43">
              <wp:simplePos x="0" y="0"/>
              <wp:positionH relativeFrom="page">
                <wp:posOffset>5267325</wp:posOffset>
              </wp:positionH>
              <wp:positionV relativeFrom="page">
                <wp:posOffset>219075</wp:posOffset>
              </wp:positionV>
              <wp:extent cx="164465" cy="379095"/>
              <wp:effectExtent l="0" t="0" r="0" b="0"/>
              <wp:wrapNone/>
              <wp:docPr id="48" name="Shape 79"/>
              <a:graphic xmlns:a="http://schemas.openxmlformats.org/drawingml/2006/main">
                <a:graphicData uri="http://schemas.microsoft.com/office/word/2010/wordprocessingShape">
                  <wps:wsp>
                    <wps:cNvSpPr/>
                    <wps:spPr>
                      <a:xfrm>
                        <a:off x="0" y="0"/>
                        <a:ext cx="163800" cy="378360"/>
                      </a:xfrm>
                      <a:prstGeom prst="rect">
                        <a:avLst/>
                      </a:prstGeom>
                      <a:noFill/>
                      <a:ln w="0">
                        <a:noFill/>
                      </a:ln>
                    </wps:spPr>
                    <wps:style>
                      <a:lnRef idx="0"/>
                      <a:fillRef idx="0"/>
                      <a:effectRef idx="0"/>
                      <a:fontRef idx="minor"/>
                    </wps:style>
                    <wps:txb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73</w:t>
                          </w:r>
                          <w:r>
                            <w:rPr>
                              <w:sz w:val="26"/>
                              <w:szCs w:val="26"/>
                              <w:color w:val="000000"/>
                            </w:rPr>
                            <w:fldChar w:fldCharType="end"/>
                          </w:r>
                        </w:p>
                      </w:txbxContent>
                    </wps:txbx>
                    <wps:bodyPr lIns="0" rIns="0" tIns="0" bIns="0" anchor="t">
                      <a:spAutoFit/>
                    </wps:bodyPr>
                  </wps:wsp>
                </a:graphicData>
              </a:graphic>
            </wp:anchor>
          </w:drawing>
        </mc:Choice>
        <mc:Fallback>
          <w:pict>
            <v:rect id="shape_0" ID="Shape 79" path="m0,0l-2147483645,0l-2147483645,-2147483646l0,-2147483646xe" stroked="f" o:allowincell="f" style="position:absolute;margin-left:414.75pt;margin-top:17.25pt;width:12.85pt;height:29.75pt;mso-wrap-style:square;v-text-anchor:top;mso-position-horizontal-relative:page;mso-position-vertical-relative:page">
              <v:fill o:detectmouseclick="t" on="false"/>
              <v:stroke color="#3465a4" joinstyle="round" endcap="flat"/>
              <v:textbo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73</w:t>
                    </w:r>
                    <w:r>
                      <w:rPr>
                        <w:sz w:val="26"/>
                        <w:szCs w:val="26"/>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145">
              <wp:simplePos x="0" y="0"/>
              <wp:positionH relativeFrom="page">
                <wp:posOffset>8187690</wp:posOffset>
              </wp:positionH>
              <wp:positionV relativeFrom="page">
                <wp:posOffset>584835</wp:posOffset>
              </wp:positionV>
              <wp:extent cx="2057400" cy="495935"/>
              <wp:effectExtent l="0" t="0" r="0" b="0"/>
              <wp:wrapNone/>
              <wp:docPr id="50" name="Shape 81"/>
              <a:graphic xmlns:a="http://schemas.openxmlformats.org/drawingml/2006/main">
                <a:graphicData uri="http://schemas.microsoft.com/office/word/2010/wordprocessingShape">
                  <wps:wsp>
                    <wps:cNvSpPr/>
                    <wps:spPr>
                      <a:xfrm>
                        <a:off x="0" y="0"/>
                        <a:ext cx="2056680" cy="495360"/>
                      </a:xfrm>
                      <a:prstGeom prst="rect">
                        <a:avLst/>
                      </a:prstGeom>
                      <a:noFill/>
                      <a:ln w="0">
                        <a:noFill/>
                      </a:ln>
                    </wps:spPr>
                    <wps:style>
                      <a:lnRef idx="0"/>
                      <a:fillRef idx="0"/>
                      <a:effectRef idx="0"/>
                      <a:fontRef idx="minor"/>
                    </wps:style>
                    <wps:txbx>
                      <w:txbxContent>
                        <w:p>
                          <w:pPr>
                            <w:pStyle w:val="Style32"/>
                            <w:rPr>
                              <w:color w:val="000000"/>
                            </w:rPr>
                          </w:pPr>
                          <w:r>
                            <w:rPr>
                              <w:color w:val="000000"/>
                            </w:rPr>
                            <w:t>Приложение № 6</w:t>
                          </w:r>
                        </w:p>
                        <w:p>
                          <w:pPr>
                            <w:pStyle w:val="Style32"/>
                            <w:rPr>
                              <w:sz w:val="22"/>
                              <w:szCs w:val="22"/>
                            </w:rPr>
                          </w:pPr>
                          <w:r>
                            <w:rPr>
                              <w:color w:val="000000"/>
                              <w:sz w:val="22"/>
                              <w:szCs w:val="22"/>
                            </w:rPr>
                            <w:t>к Административному регламенту</w:t>
                          </w:r>
                        </w:p>
                      </w:txbxContent>
                    </wps:txbx>
                    <wps:bodyPr lIns="0" rIns="0" tIns="0" bIns="0" anchor="t">
                      <a:spAutoFit/>
                    </wps:bodyPr>
                  </wps:wsp>
                </a:graphicData>
              </a:graphic>
            </wp:anchor>
          </w:drawing>
        </mc:Choice>
        <mc:Fallback>
          <w:pict>
            <v:rect id="shape_0" ID="Shape 81" path="m0,0l-2147483645,0l-2147483645,-2147483646l0,-2147483646xe" stroked="f" o:allowincell="f" style="position:absolute;margin-left:644.7pt;margin-top:46.05pt;width:161.9pt;height:38.9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rPr>
                      <w:t>Приложение № 6</w:t>
                    </w:r>
                  </w:p>
                  <w:p>
                    <w:pPr>
                      <w:pStyle w:val="Style32"/>
                      <w:rPr>
                        <w:sz w:val="22"/>
                        <w:szCs w:val="22"/>
                      </w:rPr>
                    </w:pPr>
                    <w:r>
                      <w:rPr>
                        <w:color w:val="000000"/>
                        <w:sz w:val="22"/>
                        <w:szCs w:val="22"/>
                      </w:rPr>
                      <w:t>к Административному регламенту</w:t>
                    </w:r>
                  </w:p>
                </w:txbxContent>
              </v:textbox>
              <w10:wrap type="none"/>
            </v:rect>
          </w:pict>
        </mc:Fallback>
      </mc:AlternateConten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83">
              <wp:simplePos x="0" y="0"/>
              <wp:positionH relativeFrom="page">
                <wp:posOffset>0</wp:posOffset>
              </wp:positionH>
              <wp:positionV relativeFrom="page">
                <wp:posOffset>0</wp:posOffset>
              </wp:positionV>
              <wp:extent cx="164465" cy="379095"/>
              <wp:effectExtent l="0" t="0" r="0" b="0"/>
              <wp:wrapNone/>
              <wp:docPr id="52" name="Shape 12"/>
              <a:graphic xmlns:a="http://schemas.openxmlformats.org/drawingml/2006/main">
                <a:graphicData uri="http://schemas.microsoft.com/office/word/2010/wordprocessingShape">
                  <wps:wsp>
                    <wps:cNvSpPr/>
                    <wps:spPr>
                      <a:xfrm>
                        <a:off x="0" y="0"/>
                        <a:ext cx="163800" cy="378360"/>
                      </a:xfrm>
                      <a:prstGeom prst="rect">
                        <a:avLst/>
                      </a:prstGeom>
                      <a:noFill/>
                      <a:ln w="0">
                        <a:noFill/>
                      </a:ln>
                    </wps:spPr>
                    <wps:style>
                      <a:lnRef idx="0"/>
                      <a:fillRef idx="0"/>
                      <a:effectRef idx="0"/>
                      <a:fontRef idx="minor"/>
                    </wps:style>
                    <wps:txb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74</w:t>
                          </w:r>
                          <w:r>
                            <w:rPr>
                              <w:sz w:val="26"/>
                              <w:szCs w:val="26"/>
                              <w:color w:val="000000"/>
                            </w:rPr>
                            <w:fldChar w:fldCharType="end"/>
                          </w:r>
                        </w:p>
                      </w:txbxContent>
                    </wps:txbx>
                    <wps:bodyPr lIns="0" rIns="0" tIns="0" bIns="0" anchor="t">
                      <a:spAutoFit/>
                    </wps:bodyPr>
                  </wps:wsp>
                </a:graphicData>
              </a:graphic>
            </wp:anchor>
          </w:drawing>
        </mc:Choice>
        <mc:Fallback>
          <w:pict>
            <v:rect id="shape_0" ID="Shape 12" path="m0,0l-2147483645,0l-2147483645,-2147483646l0,-2147483646xe" stroked="f" o:allowincell="f" style="position:absolute;margin-left:0pt;margin-top:0pt;width:12.85pt;height:29.75pt;mso-wrap-style:square;v-text-anchor:top;mso-position-horizontal-relative:page;mso-position-vertical-relative:page">
              <v:fill o:detectmouseclick="t" on="false"/>
              <v:stroke color="#3465a4" joinstyle="round" endcap="flat"/>
              <v:textbo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74</w:t>
                    </w:r>
                    <w:r>
                      <w:rPr>
                        <w:sz w:val="26"/>
                        <w:szCs w:val="26"/>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185">
              <wp:simplePos x="0" y="0"/>
              <wp:positionH relativeFrom="page">
                <wp:posOffset>0</wp:posOffset>
              </wp:positionH>
              <wp:positionV relativeFrom="page">
                <wp:posOffset>0</wp:posOffset>
              </wp:positionV>
              <wp:extent cx="2057400" cy="495935"/>
              <wp:effectExtent l="0" t="0" r="0" b="0"/>
              <wp:wrapNone/>
              <wp:docPr id="54" name="Shape 14"/>
              <a:graphic xmlns:a="http://schemas.openxmlformats.org/drawingml/2006/main">
                <a:graphicData uri="http://schemas.microsoft.com/office/word/2010/wordprocessingShape">
                  <wps:wsp>
                    <wps:cNvSpPr/>
                    <wps:spPr>
                      <a:xfrm>
                        <a:off x="0" y="0"/>
                        <a:ext cx="2056680" cy="495360"/>
                      </a:xfrm>
                      <a:prstGeom prst="rect">
                        <a:avLst/>
                      </a:prstGeom>
                      <a:noFill/>
                      <a:ln w="0">
                        <a:noFill/>
                      </a:ln>
                    </wps:spPr>
                    <wps:style>
                      <a:lnRef idx="0"/>
                      <a:fillRef idx="0"/>
                      <a:effectRef idx="0"/>
                      <a:fontRef idx="minor"/>
                    </wps:style>
                    <wps:txbx>
                      <w:txbxContent>
                        <w:p>
                          <w:pPr>
                            <w:pStyle w:val="Style32"/>
                            <w:rPr>
                              <w:color w:val="000000"/>
                            </w:rPr>
                          </w:pPr>
                          <w:r>
                            <w:rPr>
                              <w:color w:val="000000"/>
                            </w:rPr>
                            <w:t>Приложение № 6</w:t>
                          </w:r>
                        </w:p>
                        <w:p>
                          <w:pPr>
                            <w:pStyle w:val="Style32"/>
                            <w:rPr>
                              <w:sz w:val="22"/>
                              <w:szCs w:val="22"/>
                            </w:rPr>
                          </w:pPr>
                          <w:r>
                            <w:rPr>
                              <w:color w:val="000000"/>
                              <w:sz w:val="22"/>
                              <w:szCs w:val="22"/>
                            </w:rPr>
                            <w:t>к Административному регламенту</w:t>
                          </w:r>
                        </w:p>
                      </w:txbxContent>
                    </wps:txbx>
                    <wps:bodyPr lIns="0" rIns="0" tIns="0" bIns="0" anchor="t">
                      <a:spAutoFit/>
                    </wps:bodyPr>
                  </wps:wsp>
                </a:graphicData>
              </a:graphic>
            </wp:anchor>
          </w:drawing>
        </mc:Choice>
        <mc:Fallback>
          <w:pict>
            <v:rect id="shape_0" ID="Shape 14" path="m0,0l-2147483645,0l-2147483645,-2147483646l0,-2147483646xe" stroked="f" o:allowincell="f" style="position:absolute;margin-left:0pt;margin-top:0pt;width:161.9pt;height:38.9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rPr>
                      <w:t>Приложение № 6</w:t>
                    </w:r>
                  </w:p>
                  <w:p>
                    <w:pPr>
                      <w:pStyle w:val="Style32"/>
                      <w:rPr>
                        <w:sz w:val="22"/>
                        <w:szCs w:val="22"/>
                      </w:rPr>
                    </w:pPr>
                    <w:r>
                      <w:rPr>
                        <w:color w:val="000000"/>
                        <w:sz w:val="22"/>
                        <w:szCs w:val="22"/>
                      </w:rPr>
                      <w:t>к Административному регламенту</w:t>
                    </w:r>
                  </w:p>
                </w:txbxContent>
              </v:textbox>
              <w10:wrap type="none"/>
            </v:rect>
          </w:pict>
        </mc:Fallback>
      </mc:AlternateConten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73">
              <wp:simplePos x="0" y="0"/>
              <wp:positionH relativeFrom="page">
                <wp:posOffset>5267325</wp:posOffset>
              </wp:positionH>
              <wp:positionV relativeFrom="page">
                <wp:posOffset>219075</wp:posOffset>
              </wp:positionV>
              <wp:extent cx="164465" cy="379095"/>
              <wp:effectExtent l="0" t="0" r="0" b="0"/>
              <wp:wrapNone/>
              <wp:docPr id="56" name="Shape 8"/>
              <a:graphic xmlns:a="http://schemas.openxmlformats.org/drawingml/2006/main">
                <a:graphicData uri="http://schemas.microsoft.com/office/word/2010/wordprocessingShape">
                  <wps:wsp>
                    <wps:cNvSpPr/>
                    <wps:spPr>
                      <a:xfrm>
                        <a:off x="0" y="0"/>
                        <a:ext cx="163800" cy="378360"/>
                      </a:xfrm>
                      <a:prstGeom prst="rect">
                        <a:avLst/>
                      </a:prstGeom>
                      <a:noFill/>
                      <a:ln w="0">
                        <a:noFill/>
                      </a:ln>
                    </wps:spPr>
                    <wps:style>
                      <a:lnRef idx="0"/>
                      <a:fillRef idx="0"/>
                      <a:effectRef idx="0"/>
                      <a:fontRef idx="minor"/>
                    </wps:style>
                    <wps:txb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75</w:t>
                          </w:r>
                          <w:r>
                            <w:rPr>
                              <w:sz w:val="26"/>
                              <w:szCs w:val="26"/>
                              <w:color w:val="000000"/>
                            </w:rPr>
                            <w:fldChar w:fldCharType="end"/>
                          </w:r>
                        </w:p>
                      </w:txbxContent>
                    </wps:txbx>
                    <wps:bodyPr lIns="0" rIns="0" tIns="0" bIns="0" anchor="t">
                      <a:spAutoFit/>
                    </wps:bodyPr>
                  </wps:wsp>
                </a:graphicData>
              </a:graphic>
            </wp:anchor>
          </w:drawing>
        </mc:Choice>
        <mc:Fallback>
          <w:pict>
            <v:rect id="shape_0" ID="Shape 8" path="m0,0l-2147483645,0l-2147483645,-2147483646l0,-2147483646xe" stroked="f" o:allowincell="f" style="position:absolute;margin-left:414.75pt;margin-top:17.25pt;width:12.85pt;height:29.75pt;mso-wrap-style:square;v-text-anchor:top;mso-position-horizontal-relative:page;mso-position-vertical-relative:page">
              <v:fill o:detectmouseclick="t" on="false"/>
              <v:stroke color="#3465a4" joinstyle="round" endcap="flat"/>
              <v:textbo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75</w:t>
                    </w:r>
                    <w:r>
                      <w:rPr>
                        <w:sz w:val="26"/>
                        <w:szCs w:val="26"/>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174">
              <wp:simplePos x="0" y="0"/>
              <wp:positionH relativeFrom="page">
                <wp:posOffset>8187690</wp:posOffset>
              </wp:positionH>
              <wp:positionV relativeFrom="page">
                <wp:posOffset>584835</wp:posOffset>
              </wp:positionV>
              <wp:extent cx="2057400" cy="495935"/>
              <wp:effectExtent l="0" t="0" r="0" b="0"/>
              <wp:wrapNone/>
              <wp:docPr id="58" name="Shape 10"/>
              <a:graphic xmlns:a="http://schemas.openxmlformats.org/drawingml/2006/main">
                <a:graphicData uri="http://schemas.microsoft.com/office/word/2010/wordprocessingShape">
                  <wps:wsp>
                    <wps:cNvSpPr/>
                    <wps:spPr>
                      <a:xfrm>
                        <a:off x="0" y="0"/>
                        <a:ext cx="2056680" cy="495360"/>
                      </a:xfrm>
                      <a:prstGeom prst="rect">
                        <a:avLst/>
                      </a:prstGeom>
                      <a:noFill/>
                      <a:ln w="0">
                        <a:noFill/>
                      </a:ln>
                    </wps:spPr>
                    <wps:style>
                      <a:lnRef idx="0"/>
                      <a:fillRef idx="0"/>
                      <a:effectRef idx="0"/>
                      <a:fontRef idx="minor"/>
                    </wps:style>
                    <wps:txbx>
                      <w:txbxContent>
                        <w:p>
                          <w:pPr>
                            <w:pStyle w:val="Style32"/>
                            <w:rPr>
                              <w:color w:val="000000"/>
                            </w:rPr>
                          </w:pPr>
                          <w:r>
                            <w:rPr>
                              <w:color w:val="000000"/>
                            </w:rPr>
                            <w:t>Приложение № 6</w:t>
                          </w:r>
                        </w:p>
                        <w:p>
                          <w:pPr>
                            <w:pStyle w:val="Style32"/>
                            <w:rPr>
                              <w:sz w:val="22"/>
                              <w:szCs w:val="22"/>
                            </w:rPr>
                          </w:pPr>
                          <w:r>
                            <w:rPr>
                              <w:color w:val="000000"/>
                              <w:sz w:val="22"/>
                              <w:szCs w:val="22"/>
                            </w:rPr>
                            <w:t>к Административному регламенту</w:t>
                          </w:r>
                        </w:p>
                      </w:txbxContent>
                    </wps:txbx>
                    <wps:bodyPr lIns="0" rIns="0" tIns="0" bIns="0" anchor="t">
                      <a:spAutoFit/>
                    </wps:bodyPr>
                  </wps:wsp>
                </a:graphicData>
              </a:graphic>
            </wp:anchor>
          </w:drawing>
        </mc:Choice>
        <mc:Fallback>
          <w:pict>
            <v:rect id="shape_0" ID="Shape 10" path="m0,0l-2147483645,0l-2147483645,-2147483646l0,-2147483646xe" stroked="f" o:allowincell="f" style="position:absolute;margin-left:644.7pt;margin-top:46.05pt;width:161.9pt;height:38.9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rPr>
                      <w:t>Приложение № 6</w:t>
                    </w:r>
                  </w:p>
                  <w:p>
                    <w:pPr>
                      <w:pStyle w:val="Style32"/>
                      <w:rPr>
                        <w:sz w:val="22"/>
                        <w:szCs w:val="22"/>
                      </w:rPr>
                    </w:pPr>
                    <w:r>
                      <w:rPr>
                        <w:color w:val="000000"/>
                        <w:sz w:val="22"/>
                        <w:szCs w:val="22"/>
                      </w:rPr>
                      <w:t>к Административному регламенту</w:t>
                    </w:r>
                  </w:p>
                </w:txbxContent>
              </v:textbox>
              <w10:wrap type="none"/>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55">
              <wp:simplePos x="0" y="0"/>
              <wp:positionH relativeFrom="page">
                <wp:posOffset>3778250</wp:posOffset>
              </wp:positionH>
              <wp:positionV relativeFrom="page">
                <wp:posOffset>144780</wp:posOffset>
              </wp:positionV>
              <wp:extent cx="131445" cy="349885"/>
              <wp:effectExtent l="0" t="0" r="0" b="0"/>
              <wp:wrapNone/>
              <wp:docPr id="64" name="Shape 99"/>
              <a:graphic xmlns:a="http://schemas.openxmlformats.org/drawingml/2006/main">
                <a:graphicData uri="http://schemas.microsoft.com/office/word/2010/wordprocessingShape">
                  <wps:wsp>
                    <wps:cNvSpPr/>
                    <wps:spPr>
                      <a:xfrm>
                        <a:off x="0" y="0"/>
                        <a:ext cx="130680" cy="349200"/>
                      </a:xfrm>
                      <a:prstGeom prst="rect">
                        <a:avLst/>
                      </a:prstGeom>
                      <a:noFill/>
                      <a:ln w="0">
                        <a:noFill/>
                      </a:ln>
                    </wps:spPr>
                    <wps:style>
                      <a:lnRef idx="0"/>
                      <a:fillRef idx="0"/>
                      <a:effectRef idx="0"/>
                      <a:fontRef idx="minor"/>
                    </wps:style>
                    <wps:txb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76</w:t>
                          </w:r>
                          <w:r>
                            <w:rPr>
                              <w:color w:val="000000"/>
                            </w:rPr>
                            <w:fldChar w:fldCharType="end"/>
                          </w:r>
                        </w:p>
                      </w:txbxContent>
                    </wps:txbx>
                    <wps:bodyPr lIns="0" rIns="0" tIns="0" bIns="0" anchor="t">
                      <a:spAutoFit/>
                    </wps:bodyPr>
                  </wps:wsp>
                </a:graphicData>
              </a:graphic>
            </wp:anchor>
          </w:drawing>
        </mc:Choice>
        <mc:Fallback>
          <w:pict>
            <v:rect id="shape_0" ID="Shape 99" path="m0,0l-2147483645,0l-2147483645,-2147483646l0,-2147483646xe" stroked="f" o:allowincell="f" style="position:absolute;margin-left:297.5pt;margin-top:11.4pt;width:10.25pt;height:27.4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76</w:t>
                    </w:r>
                    <w:r>
                      <w:rPr>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161">
              <wp:simplePos x="0" y="0"/>
              <wp:positionH relativeFrom="page">
                <wp:posOffset>5110480</wp:posOffset>
              </wp:positionH>
              <wp:positionV relativeFrom="page">
                <wp:posOffset>495300</wp:posOffset>
              </wp:positionV>
              <wp:extent cx="2066925" cy="320675"/>
              <wp:effectExtent l="0" t="0" r="0" b="0"/>
              <wp:wrapNone/>
              <wp:docPr id="66" name="Shape 101"/>
              <a:graphic xmlns:a="http://schemas.openxmlformats.org/drawingml/2006/main">
                <a:graphicData uri="http://schemas.microsoft.com/office/word/2010/wordprocessingShape">
                  <wps:wsp>
                    <wps:cNvSpPr/>
                    <wps:spPr>
                      <a:xfrm>
                        <a:off x="0" y="0"/>
                        <a:ext cx="2066400" cy="320040"/>
                      </a:xfrm>
                      <a:prstGeom prst="rect">
                        <a:avLst/>
                      </a:prstGeom>
                      <a:noFill/>
                      <a:ln w="0">
                        <a:noFill/>
                      </a:ln>
                    </wps:spPr>
                    <wps:style>
                      <a:lnRef idx="0"/>
                      <a:fillRef idx="0"/>
                      <a:effectRef idx="0"/>
                      <a:fontRef idx="minor"/>
                    </wps:style>
                    <wps:txbx>
                      <w:txbxContent>
                        <w:p>
                          <w:pPr>
                            <w:pStyle w:val="Style32"/>
                            <w:rPr>
                              <w:sz w:val="22"/>
                              <w:szCs w:val="22"/>
                            </w:rPr>
                          </w:pPr>
                          <w:r>
                            <w:rPr>
                              <w:color w:val="000000"/>
                              <w:sz w:val="22"/>
                              <w:szCs w:val="22"/>
                              <w:shd w:fill="FFFFFF" w:val="clear"/>
                            </w:rPr>
                            <w:t>Приложение № 9</w:t>
                          </w:r>
                        </w:p>
                        <w:p>
                          <w:pPr>
                            <w:pStyle w:val="Style32"/>
                            <w:rPr>
                              <w:sz w:val="22"/>
                              <w:szCs w:val="22"/>
                            </w:rPr>
                          </w:pPr>
                          <w:r>
                            <w:rPr>
                              <w:color w:val="000000"/>
                              <w:sz w:val="22"/>
                              <w:szCs w:val="22"/>
                            </w:rPr>
                            <w:t>к Административному Регламенту</w:t>
                          </w:r>
                        </w:p>
                      </w:txbxContent>
                    </wps:txbx>
                    <wps:bodyPr lIns="0" rIns="0" tIns="0" bIns="0" anchor="t">
                      <a:spAutoFit/>
                    </wps:bodyPr>
                  </wps:wsp>
                </a:graphicData>
              </a:graphic>
            </wp:anchor>
          </w:drawing>
        </mc:Choice>
        <mc:Fallback>
          <w:pict>
            <v:rect id="shape_0" ID="Shape 101" path="m0,0l-2147483645,0l-2147483645,-2147483646l0,-2147483646xe" stroked="f" o:allowincell="f" style="position:absolute;margin-left:402.4pt;margin-top:39pt;width:162.65pt;height:25.15pt;mso-wrap-style:square;v-text-anchor:top;mso-position-horizontal-relative:page;mso-position-vertical-relative:page">
              <v:fill o:detectmouseclick="t" on="false"/>
              <v:stroke color="#3465a4" joinstyle="round" endcap="flat"/>
              <v:textbox>
                <w:txbxContent>
                  <w:p>
                    <w:pPr>
                      <w:pStyle w:val="Style32"/>
                      <w:rPr>
                        <w:sz w:val="22"/>
                        <w:szCs w:val="22"/>
                      </w:rPr>
                    </w:pPr>
                    <w:r>
                      <w:rPr>
                        <w:color w:val="000000"/>
                        <w:sz w:val="22"/>
                        <w:szCs w:val="22"/>
                        <w:shd w:fill="FFFFFF" w:val="clear"/>
                      </w:rPr>
                      <w:t>Приложение № 9</w:t>
                    </w:r>
                  </w:p>
                  <w:p>
                    <w:pPr>
                      <w:pStyle w:val="Style32"/>
                      <w:rPr>
                        <w:sz w:val="22"/>
                        <w:szCs w:val="22"/>
                      </w:rPr>
                    </w:pPr>
                    <w:r>
                      <w:rPr>
                        <w:color w:val="000000"/>
                        <w:sz w:val="22"/>
                        <w:szCs w:val="22"/>
                      </w:rPr>
                      <w:t>к Административному Регламенту</w:t>
                    </w:r>
                  </w:p>
                </w:txbxContent>
              </v:textbox>
              <w10:wrap type="none"/>
            </v:rect>
          </w:pict>
        </mc:Fallback>
      </mc:AlternateConten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50">
              <wp:simplePos x="0" y="0"/>
              <wp:positionH relativeFrom="page">
                <wp:posOffset>3778250</wp:posOffset>
              </wp:positionH>
              <wp:positionV relativeFrom="page">
                <wp:posOffset>144780</wp:posOffset>
              </wp:positionV>
              <wp:extent cx="131445" cy="349885"/>
              <wp:effectExtent l="0" t="0" r="0" b="0"/>
              <wp:wrapNone/>
              <wp:docPr id="68" name="Shape 95"/>
              <a:graphic xmlns:a="http://schemas.openxmlformats.org/drawingml/2006/main">
                <a:graphicData uri="http://schemas.microsoft.com/office/word/2010/wordprocessingShape">
                  <wps:wsp>
                    <wps:cNvSpPr/>
                    <wps:spPr>
                      <a:xfrm>
                        <a:off x="0" y="0"/>
                        <a:ext cx="130680" cy="349200"/>
                      </a:xfrm>
                      <a:prstGeom prst="rect">
                        <a:avLst/>
                      </a:prstGeom>
                      <a:noFill/>
                      <a:ln w="0">
                        <a:noFill/>
                      </a:ln>
                    </wps:spPr>
                    <wps:style>
                      <a:lnRef idx="0"/>
                      <a:fillRef idx="0"/>
                      <a:effectRef idx="0"/>
                      <a:fontRef idx="minor"/>
                    </wps:style>
                    <wps:txb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75</w:t>
                          </w:r>
                          <w:r>
                            <w:rPr>
                              <w:color w:val="000000"/>
                            </w:rPr>
                            <w:fldChar w:fldCharType="end"/>
                          </w:r>
                        </w:p>
                      </w:txbxContent>
                    </wps:txbx>
                    <wps:bodyPr lIns="0" rIns="0" tIns="0" bIns="0" anchor="t">
                      <a:spAutoFit/>
                    </wps:bodyPr>
                  </wps:wsp>
                </a:graphicData>
              </a:graphic>
            </wp:anchor>
          </w:drawing>
        </mc:Choice>
        <mc:Fallback>
          <w:pict>
            <v:rect id="shape_0" ID="Shape 95" path="m0,0l-2147483645,0l-2147483645,-2147483646l0,-2147483646xe" stroked="f" o:allowincell="f" style="position:absolute;margin-left:297.5pt;margin-top:11.4pt;width:10.25pt;height:27.4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75</w:t>
                    </w:r>
                    <w:r>
                      <w:rPr>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152">
              <wp:simplePos x="0" y="0"/>
              <wp:positionH relativeFrom="page">
                <wp:posOffset>5110480</wp:posOffset>
              </wp:positionH>
              <wp:positionV relativeFrom="page">
                <wp:posOffset>495300</wp:posOffset>
              </wp:positionV>
              <wp:extent cx="2066925" cy="320675"/>
              <wp:effectExtent l="0" t="0" r="0" b="0"/>
              <wp:wrapNone/>
              <wp:docPr id="70" name="Shape 97"/>
              <a:graphic xmlns:a="http://schemas.openxmlformats.org/drawingml/2006/main">
                <a:graphicData uri="http://schemas.microsoft.com/office/word/2010/wordprocessingShape">
                  <wps:wsp>
                    <wps:cNvSpPr/>
                    <wps:spPr>
                      <a:xfrm>
                        <a:off x="0" y="0"/>
                        <a:ext cx="2066400" cy="320040"/>
                      </a:xfrm>
                      <a:prstGeom prst="rect">
                        <a:avLst/>
                      </a:prstGeom>
                      <a:noFill/>
                      <a:ln w="0">
                        <a:noFill/>
                      </a:ln>
                    </wps:spPr>
                    <wps:style>
                      <a:lnRef idx="0"/>
                      <a:fillRef idx="0"/>
                      <a:effectRef idx="0"/>
                      <a:fontRef idx="minor"/>
                    </wps:style>
                    <wps:txbx>
                      <w:txbxContent>
                        <w:p>
                          <w:pPr>
                            <w:pStyle w:val="Style32"/>
                            <w:rPr>
                              <w:sz w:val="22"/>
                              <w:szCs w:val="22"/>
                            </w:rPr>
                          </w:pPr>
                          <w:r>
                            <w:rPr>
                              <w:color w:val="000000"/>
                              <w:sz w:val="22"/>
                              <w:szCs w:val="22"/>
                              <w:shd w:fill="FFFFFF" w:val="clear"/>
                            </w:rPr>
                            <w:t>Приложение № 9</w:t>
                          </w:r>
                        </w:p>
                        <w:p>
                          <w:pPr>
                            <w:pStyle w:val="Style32"/>
                            <w:rPr>
                              <w:sz w:val="22"/>
                              <w:szCs w:val="22"/>
                            </w:rPr>
                          </w:pPr>
                          <w:r>
                            <w:rPr>
                              <w:color w:val="000000"/>
                              <w:sz w:val="22"/>
                              <w:szCs w:val="22"/>
                            </w:rPr>
                            <w:t>к Административному Регламенту</w:t>
                          </w:r>
                        </w:p>
                      </w:txbxContent>
                    </wps:txbx>
                    <wps:bodyPr lIns="0" rIns="0" tIns="0" bIns="0" anchor="t">
                      <a:spAutoFit/>
                    </wps:bodyPr>
                  </wps:wsp>
                </a:graphicData>
              </a:graphic>
            </wp:anchor>
          </w:drawing>
        </mc:Choice>
        <mc:Fallback>
          <w:pict>
            <v:rect id="shape_0" ID="Shape 97" path="m0,0l-2147483645,0l-2147483645,-2147483646l0,-2147483646xe" stroked="f" o:allowincell="f" style="position:absolute;margin-left:402.4pt;margin-top:39pt;width:162.65pt;height:25.15pt;mso-wrap-style:square;v-text-anchor:top;mso-position-horizontal-relative:page;mso-position-vertical-relative:page">
              <v:fill o:detectmouseclick="t" on="false"/>
              <v:stroke color="#3465a4" joinstyle="round" endcap="flat"/>
              <v:textbox>
                <w:txbxContent>
                  <w:p>
                    <w:pPr>
                      <w:pStyle w:val="Style32"/>
                      <w:rPr>
                        <w:sz w:val="22"/>
                        <w:szCs w:val="22"/>
                      </w:rPr>
                    </w:pPr>
                    <w:r>
                      <w:rPr>
                        <w:color w:val="000000"/>
                        <w:sz w:val="22"/>
                        <w:szCs w:val="22"/>
                        <w:shd w:fill="FFFFFF" w:val="clear"/>
                      </w:rPr>
                      <w:t>Приложение № 9</w:t>
                    </w:r>
                  </w:p>
                  <w:p>
                    <w:pPr>
                      <w:pStyle w:val="Style32"/>
                      <w:rPr>
                        <w:sz w:val="22"/>
                        <w:szCs w:val="22"/>
                      </w:rPr>
                    </w:pPr>
                    <w:r>
                      <w:rPr>
                        <w:color w:val="000000"/>
                        <w:sz w:val="22"/>
                        <w:szCs w:val="22"/>
                      </w:rPr>
                      <w:t>к Административному Регламенту</w:t>
                    </w:r>
                  </w:p>
                </w:txbxContent>
              </v:textbox>
              <w10:wrap type="none"/>
            </v:rect>
          </w:pict>
        </mc:Fallback>
      </mc:AlternateConten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95">
              <wp:simplePos x="0" y="0"/>
              <wp:positionH relativeFrom="page">
                <wp:posOffset>3778250</wp:posOffset>
              </wp:positionH>
              <wp:positionV relativeFrom="page">
                <wp:posOffset>144780</wp:posOffset>
              </wp:positionV>
              <wp:extent cx="131445" cy="349885"/>
              <wp:effectExtent l="0" t="0" r="0" b="0"/>
              <wp:wrapNone/>
              <wp:docPr id="86" name="Shape 20"/>
              <a:graphic xmlns:a="http://schemas.openxmlformats.org/drawingml/2006/main">
                <a:graphicData uri="http://schemas.microsoft.com/office/word/2010/wordprocessingShape">
                  <wps:wsp>
                    <wps:cNvSpPr/>
                    <wps:spPr>
                      <a:xfrm>
                        <a:off x="0" y="0"/>
                        <a:ext cx="130680" cy="349200"/>
                      </a:xfrm>
                      <a:prstGeom prst="rect">
                        <a:avLst/>
                      </a:prstGeom>
                      <a:noFill/>
                      <a:ln w="0">
                        <a:noFill/>
                      </a:ln>
                    </wps:spPr>
                    <wps:style>
                      <a:lnRef idx="0"/>
                      <a:fillRef idx="0"/>
                      <a:effectRef idx="0"/>
                      <a:fontRef idx="minor"/>
                    </wps:style>
                    <wps:txb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78</w:t>
                          </w:r>
                          <w:r>
                            <w:rPr>
                              <w:color w:val="000000"/>
                            </w:rPr>
                            <w:fldChar w:fldCharType="end"/>
                          </w:r>
                        </w:p>
                      </w:txbxContent>
                    </wps:txbx>
                    <wps:bodyPr lIns="0" rIns="0" tIns="0" bIns="0" anchor="t">
                      <a:spAutoFit/>
                    </wps:bodyPr>
                  </wps:wsp>
                </a:graphicData>
              </a:graphic>
            </wp:anchor>
          </w:drawing>
        </mc:Choice>
        <mc:Fallback>
          <w:pict>
            <v:rect id="shape_0" ID="Shape 20" path="m0,0l-2147483645,0l-2147483645,-2147483646l0,-2147483646xe" stroked="f" o:allowincell="f" style="position:absolute;margin-left:297.5pt;margin-top:11.4pt;width:10.25pt;height:27.4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78</w:t>
                    </w:r>
                    <w:r>
                      <w:rPr>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197">
              <wp:simplePos x="0" y="0"/>
              <wp:positionH relativeFrom="page">
                <wp:posOffset>5110480</wp:posOffset>
              </wp:positionH>
              <wp:positionV relativeFrom="page">
                <wp:posOffset>495300</wp:posOffset>
              </wp:positionV>
              <wp:extent cx="2066925" cy="320675"/>
              <wp:effectExtent l="0" t="0" r="0" b="0"/>
              <wp:wrapNone/>
              <wp:docPr id="88" name="Shape 22"/>
              <a:graphic xmlns:a="http://schemas.openxmlformats.org/drawingml/2006/main">
                <a:graphicData uri="http://schemas.microsoft.com/office/word/2010/wordprocessingShape">
                  <wps:wsp>
                    <wps:cNvSpPr/>
                    <wps:spPr>
                      <a:xfrm>
                        <a:off x="0" y="0"/>
                        <a:ext cx="2066400" cy="320040"/>
                      </a:xfrm>
                      <a:prstGeom prst="rect">
                        <a:avLst/>
                      </a:prstGeom>
                      <a:noFill/>
                      <a:ln w="0">
                        <a:noFill/>
                      </a:ln>
                    </wps:spPr>
                    <wps:style>
                      <a:lnRef idx="0"/>
                      <a:fillRef idx="0"/>
                      <a:effectRef idx="0"/>
                      <a:fontRef idx="minor"/>
                    </wps:style>
                    <wps:txbx>
                      <w:txbxContent>
                        <w:p>
                          <w:pPr>
                            <w:pStyle w:val="Style32"/>
                            <w:rPr>
                              <w:sz w:val="22"/>
                              <w:szCs w:val="22"/>
                            </w:rPr>
                          </w:pPr>
                          <w:r>
                            <w:rPr>
                              <w:color w:val="000000"/>
                              <w:sz w:val="22"/>
                              <w:szCs w:val="22"/>
                              <w:shd w:fill="FFFFFF" w:val="clear"/>
                            </w:rPr>
                            <w:t>Приложение № 9</w:t>
                          </w:r>
                        </w:p>
                        <w:p>
                          <w:pPr>
                            <w:pStyle w:val="Style32"/>
                            <w:rPr>
                              <w:sz w:val="22"/>
                              <w:szCs w:val="22"/>
                            </w:rPr>
                          </w:pPr>
                          <w:r>
                            <w:rPr>
                              <w:color w:val="000000"/>
                              <w:sz w:val="22"/>
                              <w:szCs w:val="22"/>
                            </w:rPr>
                            <w:t>к Административному Регламенту</w:t>
                          </w:r>
                        </w:p>
                      </w:txbxContent>
                    </wps:txbx>
                    <wps:bodyPr lIns="0" rIns="0" tIns="0" bIns="0" anchor="t">
                      <a:spAutoFit/>
                    </wps:bodyPr>
                  </wps:wsp>
                </a:graphicData>
              </a:graphic>
            </wp:anchor>
          </w:drawing>
        </mc:Choice>
        <mc:Fallback>
          <w:pict>
            <v:rect id="shape_0" ID="Shape 22" path="m0,0l-2147483645,0l-2147483645,-2147483646l0,-2147483646xe" stroked="f" o:allowincell="f" style="position:absolute;margin-left:402.4pt;margin-top:39pt;width:162.65pt;height:25.15pt;mso-wrap-style:square;v-text-anchor:top;mso-position-horizontal-relative:page;mso-position-vertical-relative:page">
              <v:fill o:detectmouseclick="t" on="false"/>
              <v:stroke color="#3465a4" joinstyle="round" endcap="flat"/>
              <v:textbox>
                <w:txbxContent>
                  <w:p>
                    <w:pPr>
                      <w:pStyle w:val="Style32"/>
                      <w:rPr>
                        <w:sz w:val="22"/>
                        <w:szCs w:val="22"/>
                      </w:rPr>
                    </w:pPr>
                    <w:r>
                      <w:rPr>
                        <w:color w:val="000000"/>
                        <w:sz w:val="22"/>
                        <w:szCs w:val="22"/>
                        <w:shd w:fill="FFFFFF" w:val="clear"/>
                      </w:rPr>
                      <w:t>Приложение № 9</w:t>
                    </w:r>
                  </w:p>
                  <w:p>
                    <w:pPr>
                      <w:pStyle w:val="Style32"/>
                      <w:rPr>
                        <w:sz w:val="22"/>
                        <w:szCs w:val="22"/>
                      </w:rPr>
                    </w:pPr>
                    <w:r>
                      <w:rPr>
                        <w:color w:val="000000"/>
                        <w:sz w:val="22"/>
                        <w:szCs w:val="22"/>
                      </w:rPr>
                      <w:t>к Административному Регламенту</w:t>
                    </w:r>
                  </w:p>
                </w:txbxContent>
              </v:textbox>
              <w10:wrap type="none"/>
            </v:rect>
          </w:pict>
        </mc:Fallback>
      </mc:AlternateConten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75">
              <wp:simplePos x="0" y="0"/>
              <wp:positionH relativeFrom="page">
                <wp:posOffset>3778250</wp:posOffset>
              </wp:positionH>
              <wp:positionV relativeFrom="page">
                <wp:posOffset>144780</wp:posOffset>
              </wp:positionV>
              <wp:extent cx="131445" cy="349885"/>
              <wp:effectExtent l="0" t="0" r="0" b="0"/>
              <wp:wrapNone/>
              <wp:docPr id="90" name="Shape 16"/>
              <a:graphic xmlns:a="http://schemas.openxmlformats.org/drawingml/2006/main">
                <a:graphicData uri="http://schemas.microsoft.com/office/word/2010/wordprocessingShape">
                  <wps:wsp>
                    <wps:cNvSpPr/>
                    <wps:spPr>
                      <a:xfrm>
                        <a:off x="0" y="0"/>
                        <a:ext cx="130680" cy="349200"/>
                      </a:xfrm>
                      <a:prstGeom prst="rect">
                        <a:avLst/>
                      </a:prstGeom>
                      <a:noFill/>
                      <a:ln w="0">
                        <a:noFill/>
                      </a:ln>
                    </wps:spPr>
                    <wps:style>
                      <a:lnRef idx="0"/>
                      <a:fillRef idx="0"/>
                      <a:effectRef idx="0"/>
                      <a:fontRef idx="minor"/>
                    </wps:style>
                    <wps:txb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77</w:t>
                          </w:r>
                          <w:r>
                            <w:rPr>
                              <w:color w:val="000000"/>
                            </w:rPr>
                            <w:fldChar w:fldCharType="end"/>
                          </w:r>
                        </w:p>
                      </w:txbxContent>
                    </wps:txbx>
                    <wps:bodyPr lIns="0" rIns="0" tIns="0" bIns="0" anchor="t">
                      <a:spAutoFit/>
                    </wps:bodyPr>
                  </wps:wsp>
                </a:graphicData>
              </a:graphic>
            </wp:anchor>
          </w:drawing>
        </mc:Choice>
        <mc:Fallback>
          <w:pict>
            <v:rect id="shape_0" ID="Shape 16" path="m0,0l-2147483645,0l-2147483645,-2147483646l0,-2147483646xe" stroked="f" o:allowincell="f" style="position:absolute;margin-left:297.5pt;margin-top:11.4pt;width:10.25pt;height:27.4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77</w:t>
                    </w:r>
                    <w:r>
                      <w:rPr>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177">
              <wp:simplePos x="0" y="0"/>
              <wp:positionH relativeFrom="page">
                <wp:posOffset>5110480</wp:posOffset>
              </wp:positionH>
              <wp:positionV relativeFrom="page">
                <wp:posOffset>495300</wp:posOffset>
              </wp:positionV>
              <wp:extent cx="2066925" cy="320675"/>
              <wp:effectExtent l="0" t="0" r="0" b="0"/>
              <wp:wrapNone/>
              <wp:docPr id="92" name="Shape 18"/>
              <a:graphic xmlns:a="http://schemas.openxmlformats.org/drawingml/2006/main">
                <a:graphicData uri="http://schemas.microsoft.com/office/word/2010/wordprocessingShape">
                  <wps:wsp>
                    <wps:cNvSpPr/>
                    <wps:spPr>
                      <a:xfrm>
                        <a:off x="0" y="0"/>
                        <a:ext cx="2066400" cy="320040"/>
                      </a:xfrm>
                      <a:prstGeom prst="rect">
                        <a:avLst/>
                      </a:prstGeom>
                      <a:noFill/>
                      <a:ln w="0">
                        <a:noFill/>
                      </a:ln>
                    </wps:spPr>
                    <wps:style>
                      <a:lnRef idx="0"/>
                      <a:fillRef idx="0"/>
                      <a:effectRef idx="0"/>
                      <a:fontRef idx="minor"/>
                    </wps:style>
                    <wps:txbx>
                      <w:txbxContent>
                        <w:p>
                          <w:pPr>
                            <w:pStyle w:val="Style32"/>
                            <w:rPr>
                              <w:sz w:val="22"/>
                              <w:szCs w:val="22"/>
                            </w:rPr>
                          </w:pPr>
                          <w:r>
                            <w:rPr>
                              <w:color w:val="000000"/>
                              <w:sz w:val="22"/>
                              <w:szCs w:val="22"/>
                              <w:shd w:fill="FFFFFF" w:val="clear"/>
                            </w:rPr>
                            <w:t>Приложение № 9</w:t>
                          </w:r>
                        </w:p>
                        <w:p>
                          <w:pPr>
                            <w:pStyle w:val="Style32"/>
                            <w:rPr>
                              <w:sz w:val="22"/>
                              <w:szCs w:val="22"/>
                            </w:rPr>
                          </w:pPr>
                          <w:r>
                            <w:rPr>
                              <w:color w:val="000000"/>
                              <w:sz w:val="22"/>
                              <w:szCs w:val="22"/>
                            </w:rPr>
                            <w:t>к Административному Регламенту</w:t>
                          </w:r>
                        </w:p>
                      </w:txbxContent>
                    </wps:txbx>
                    <wps:bodyPr lIns="0" rIns="0" tIns="0" bIns="0" anchor="t">
                      <a:spAutoFit/>
                    </wps:bodyPr>
                  </wps:wsp>
                </a:graphicData>
              </a:graphic>
            </wp:anchor>
          </w:drawing>
        </mc:Choice>
        <mc:Fallback>
          <w:pict>
            <v:rect id="shape_0" ID="Shape 18" path="m0,0l-2147483645,0l-2147483645,-2147483646l0,-2147483646xe" stroked="f" o:allowincell="f" style="position:absolute;margin-left:402.4pt;margin-top:39pt;width:162.65pt;height:25.15pt;mso-wrap-style:square;v-text-anchor:top;mso-position-horizontal-relative:page;mso-position-vertical-relative:page">
              <v:fill o:detectmouseclick="t" on="false"/>
              <v:stroke color="#3465a4" joinstyle="round" endcap="flat"/>
              <v:textbox>
                <w:txbxContent>
                  <w:p>
                    <w:pPr>
                      <w:pStyle w:val="Style32"/>
                      <w:rPr>
                        <w:sz w:val="22"/>
                        <w:szCs w:val="22"/>
                      </w:rPr>
                    </w:pPr>
                    <w:r>
                      <w:rPr>
                        <w:color w:val="000000"/>
                        <w:sz w:val="22"/>
                        <w:szCs w:val="22"/>
                        <w:shd w:fill="FFFFFF" w:val="clear"/>
                      </w:rPr>
                      <w:t>Приложение № 9</w:t>
                    </w:r>
                  </w:p>
                  <w:p>
                    <w:pPr>
                      <w:pStyle w:val="Style32"/>
                      <w:rPr>
                        <w:sz w:val="22"/>
                        <w:szCs w:val="22"/>
                      </w:rPr>
                    </w:pPr>
                    <w:r>
                      <w:rPr>
                        <w:color w:val="000000"/>
                        <w:sz w:val="22"/>
                        <w:szCs w:val="22"/>
                      </w:rPr>
                      <w:t>к Административному Регламенту</w:t>
                    </w:r>
                  </w:p>
                </w:txbxContent>
              </v:textbox>
              <w10:wrap type="none"/>
            </v:rect>
          </w:pict>
        </mc:Fallback>
      </mc:AlternateConten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63">
              <wp:simplePos x="0" y="0"/>
              <wp:positionH relativeFrom="page">
                <wp:posOffset>3728720</wp:posOffset>
              </wp:positionH>
              <wp:positionV relativeFrom="page">
                <wp:posOffset>237490</wp:posOffset>
              </wp:positionV>
              <wp:extent cx="164465" cy="379095"/>
              <wp:effectExtent l="0" t="0" r="0" b="0"/>
              <wp:wrapNone/>
              <wp:docPr id="110" name="Shape 133"/>
              <a:graphic xmlns:a="http://schemas.openxmlformats.org/drawingml/2006/main">
                <a:graphicData uri="http://schemas.microsoft.com/office/word/2010/wordprocessingShape">
                  <wps:wsp>
                    <wps:cNvSpPr/>
                    <wps:spPr>
                      <a:xfrm>
                        <a:off x="0" y="0"/>
                        <a:ext cx="163800" cy="378360"/>
                      </a:xfrm>
                      <a:prstGeom prst="rect">
                        <a:avLst/>
                      </a:prstGeom>
                      <a:noFill/>
                      <a:ln w="0">
                        <a:noFill/>
                      </a:ln>
                    </wps:spPr>
                    <wps:style>
                      <a:lnRef idx="0"/>
                      <a:fillRef idx="0"/>
                      <a:effectRef idx="0"/>
                      <a:fontRef idx="minor"/>
                    </wps:style>
                    <wps:txb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80</w:t>
                          </w:r>
                          <w:r>
                            <w:rPr>
                              <w:sz w:val="26"/>
                              <w:szCs w:val="26"/>
                              <w:color w:val="000000"/>
                            </w:rPr>
                            <w:fldChar w:fldCharType="end"/>
                          </w:r>
                        </w:p>
                      </w:txbxContent>
                    </wps:txbx>
                    <wps:bodyPr lIns="0" rIns="0" tIns="0" bIns="0" anchor="t">
                      <a:spAutoFit/>
                    </wps:bodyPr>
                  </wps:wsp>
                </a:graphicData>
              </a:graphic>
            </wp:anchor>
          </w:drawing>
        </mc:Choice>
        <mc:Fallback>
          <w:pict>
            <v:rect id="shape_0" ID="Shape 133" path="m0,0l-2147483645,0l-2147483645,-2147483646l0,-2147483646xe" stroked="f" o:allowincell="f" style="position:absolute;margin-left:293.6pt;margin-top:18.7pt;width:12.85pt;height:29.75pt;mso-wrap-style:square;v-text-anchor:top;mso-position-horizontal-relative:page;mso-position-vertical-relative:page">
              <v:fill o:detectmouseclick="t" on="false"/>
              <v:stroke color="#3465a4" joinstyle="round" endcap="flat"/>
              <v:textbo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80</w:t>
                    </w:r>
                    <w:r>
                      <w:rPr>
                        <w:sz w:val="26"/>
                        <w:szCs w:val="26"/>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165">
              <wp:simplePos x="0" y="0"/>
              <wp:positionH relativeFrom="page">
                <wp:posOffset>5073015</wp:posOffset>
              </wp:positionH>
              <wp:positionV relativeFrom="page">
                <wp:posOffset>618490</wp:posOffset>
              </wp:positionV>
              <wp:extent cx="2066925" cy="525145"/>
              <wp:effectExtent l="0" t="0" r="0" b="0"/>
              <wp:wrapNone/>
              <wp:docPr id="112" name="Shape 135"/>
              <a:graphic xmlns:a="http://schemas.openxmlformats.org/drawingml/2006/main">
                <a:graphicData uri="http://schemas.microsoft.com/office/word/2010/wordprocessingShape">
                  <wps:wsp>
                    <wps:cNvSpPr/>
                    <wps:spPr>
                      <a:xfrm>
                        <a:off x="0" y="0"/>
                        <a:ext cx="2066400" cy="524520"/>
                      </a:xfrm>
                      <a:prstGeom prst="rect">
                        <a:avLst/>
                      </a:prstGeom>
                      <a:noFill/>
                      <a:ln w="0">
                        <a:noFill/>
                      </a:ln>
                    </wps:spPr>
                    <wps:style>
                      <a:lnRef idx="0"/>
                      <a:fillRef idx="0"/>
                      <a:effectRef idx="0"/>
                      <a:fontRef idx="minor"/>
                    </wps:style>
                    <wps:txbx>
                      <w:txbxContent>
                        <w:p>
                          <w:pPr>
                            <w:pStyle w:val="Style32"/>
                            <w:rPr>
                              <w:color w:val="000000"/>
                            </w:rPr>
                          </w:pPr>
                          <w:r>
                            <w:rPr>
                              <w:color w:val="000000"/>
                              <w:shd w:fill="FFFFFF" w:val="clear"/>
                            </w:rPr>
                            <w:t>Приложение № 13</w:t>
                          </w:r>
                        </w:p>
                        <w:p>
                          <w:pPr>
                            <w:pStyle w:val="Style32"/>
                            <w:rPr>
                              <w:color w:val="000000"/>
                            </w:rPr>
                          </w:pPr>
                          <w:r>
                            <w:rPr>
                              <w:color w:val="000000"/>
                            </w:rPr>
                            <w:t>к Административному Регламенту</w:t>
                          </w:r>
                        </w:p>
                      </w:txbxContent>
                    </wps:txbx>
                    <wps:bodyPr lIns="0" rIns="0" tIns="0" bIns="0" anchor="t">
                      <a:spAutoFit/>
                    </wps:bodyPr>
                  </wps:wsp>
                </a:graphicData>
              </a:graphic>
            </wp:anchor>
          </w:drawing>
        </mc:Choice>
        <mc:Fallback>
          <w:pict>
            <v:rect id="shape_0" ID="Shape 135" path="m0,0l-2147483645,0l-2147483645,-2147483646l0,-2147483646xe" stroked="f" o:allowincell="f" style="position:absolute;margin-left:399.45pt;margin-top:48.7pt;width:162.65pt;height:41.2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shd w:fill="FFFFFF" w:val="clear"/>
                      </w:rPr>
                      <w:t>Приложение № 13</w:t>
                    </w:r>
                  </w:p>
                  <w:p>
                    <w:pPr>
                      <w:pStyle w:val="Style32"/>
                      <w:rPr>
                        <w:color w:val="000000"/>
                      </w:rPr>
                    </w:pPr>
                    <w:r>
                      <w:rPr>
                        <w:color w:val="000000"/>
                      </w:rPr>
                      <w:t>к Административному Регламенту</w:t>
                    </w:r>
                  </w:p>
                </w:txbxContent>
              </v:textbox>
              <w10:wrap type="none"/>
            </v:rect>
          </w:pict>
        </mc:Fallback>
      </mc:AlternateConten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57">
              <wp:simplePos x="0" y="0"/>
              <wp:positionH relativeFrom="page">
                <wp:posOffset>3728720</wp:posOffset>
              </wp:positionH>
              <wp:positionV relativeFrom="page">
                <wp:posOffset>237490</wp:posOffset>
              </wp:positionV>
              <wp:extent cx="164465" cy="379095"/>
              <wp:effectExtent l="0" t="0" r="0" b="0"/>
              <wp:wrapNone/>
              <wp:docPr id="114" name="Shape 129"/>
              <a:graphic xmlns:a="http://schemas.openxmlformats.org/drawingml/2006/main">
                <a:graphicData uri="http://schemas.microsoft.com/office/word/2010/wordprocessingShape">
                  <wps:wsp>
                    <wps:cNvSpPr/>
                    <wps:spPr>
                      <a:xfrm>
                        <a:off x="0" y="0"/>
                        <a:ext cx="163800" cy="378360"/>
                      </a:xfrm>
                      <a:prstGeom prst="rect">
                        <a:avLst/>
                      </a:prstGeom>
                      <a:noFill/>
                      <a:ln w="0">
                        <a:noFill/>
                      </a:ln>
                    </wps:spPr>
                    <wps:style>
                      <a:lnRef idx="0"/>
                      <a:fillRef idx="0"/>
                      <a:effectRef idx="0"/>
                      <a:fontRef idx="minor"/>
                    </wps:style>
                    <wps:txb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81</w:t>
                          </w:r>
                          <w:r>
                            <w:rPr>
                              <w:sz w:val="26"/>
                              <w:szCs w:val="26"/>
                              <w:color w:val="000000"/>
                            </w:rPr>
                            <w:fldChar w:fldCharType="end"/>
                          </w:r>
                        </w:p>
                      </w:txbxContent>
                    </wps:txbx>
                    <wps:bodyPr lIns="0" rIns="0" tIns="0" bIns="0" anchor="t">
                      <a:spAutoFit/>
                    </wps:bodyPr>
                  </wps:wsp>
                </a:graphicData>
              </a:graphic>
            </wp:anchor>
          </w:drawing>
        </mc:Choice>
        <mc:Fallback>
          <w:pict>
            <v:rect id="shape_0" ID="Shape 129" path="m0,0l-2147483645,0l-2147483645,-2147483646l0,-2147483646xe" stroked="f" o:allowincell="f" style="position:absolute;margin-left:293.6pt;margin-top:18.7pt;width:12.85pt;height:29.75pt;mso-wrap-style:square;v-text-anchor:top;mso-position-horizontal-relative:page;mso-position-vertical-relative:page">
              <v:fill o:detectmouseclick="t" on="false"/>
              <v:stroke color="#3465a4" joinstyle="round" endcap="flat"/>
              <v:textbo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81</w:t>
                    </w:r>
                    <w:r>
                      <w:rPr>
                        <w:sz w:val="26"/>
                        <w:szCs w:val="26"/>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159">
              <wp:simplePos x="0" y="0"/>
              <wp:positionH relativeFrom="page">
                <wp:posOffset>5073015</wp:posOffset>
              </wp:positionH>
              <wp:positionV relativeFrom="page">
                <wp:posOffset>618490</wp:posOffset>
              </wp:positionV>
              <wp:extent cx="2066925" cy="525145"/>
              <wp:effectExtent l="0" t="0" r="0" b="0"/>
              <wp:wrapNone/>
              <wp:docPr id="116" name="Shape 131"/>
              <a:graphic xmlns:a="http://schemas.openxmlformats.org/drawingml/2006/main">
                <a:graphicData uri="http://schemas.microsoft.com/office/word/2010/wordprocessingShape">
                  <wps:wsp>
                    <wps:cNvSpPr/>
                    <wps:spPr>
                      <a:xfrm>
                        <a:off x="0" y="0"/>
                        <a:ext cx="2066400" cy="524520"/>
                      </a:xfrm>
                      <a:prstGeom prst="rect">
                        <a:avLst/>
                      </a:prstGeom>
                      <a:noFill/>
                      <a:ln w="0">
                        <a:noFill/>
                      </a:ln>
                    </wps:spPr>
                    <wps:style>
                      <a:lnRef idx="0"/>
                      <a:fillRef idx="0"/>
                      <a:effectRef idx="0"/>
                      <a:fontRef idx="minor"/>
                    </wps:style>
                    <wps:txbx>
                      <w:txbxContent>
                        <w:p>
                          <w:pPr>
                            <w:pStyle w:val="Style32"/>
                            <w:rPr>
                              <w:color w:val="000000"/>
                            </w:rPr>
                          </w:pPr>
                          <w:r>
                            <w:rPr>
                              <w:color w:val="000000"/>
                              <w:shd w:fill="FFFFFF" w:val="clear"/>
                            </w:rPr>
                            <w:t>Приложение № 13</w:t>
                          </w:r>
                        </w:p>
                        <w:p>
                          <w:pPr>
                            <w:pStyle w:val="Style32"/>
                            <w:rPr>
                              <w:color w:val="000000"/>
                            </w:rPr>
                          </w:pPr>
                          <w:r>
                            <w:rPr>
                              <w:color w:val="000000"/>
                            </w:rPr>
                            <w:t>к Административному Регламенту</w:t>
                          </w:r>
                        </w:p>
                      </w:txbxContent>
                    </wps:txbx>
                    <wps:bodyPr lIns="0" rIns="0" tIns="0" bIns="0" anchor="t">
                      <a:spAutoFit/>
                    </wps:bodyPr>
                  </wps:wsp>
                </a:graphicData>
              </a:graphic>
            </wp:anchor>
          </w:drawing>
        </mc:Choice>
        <mc:Fallback>
          <w:pict>
            <v:rect id="shape_0" ID="Shape 131" path="m0,0l-2147483645,0l-2147483645,-2147483646l0,-2147483646xe" stroked="f" o:allowincell="f" style="position:absolute;margin-left:399.45pt;margin-top:48.7pt;width:162.65pt;height:41.2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shd w:fill="FFFFFF" w:val="clear"/>
                      </w:rPr>
                      <w:t>Приложение № 13</w:t>
                    </w:r>
                  </w:p>
                  <w:p>
                    <w:pPr>
                      <w:pStyle w:val="Style32"/>
                      <w:rPr>
                        <w:color w:val="000000"/>
                      </w:rPr>
                    </w:pPr>
                    <w:r>
                      <w:rPr>
                        <w:color w:val="000000"/>
                      </w:rPr>
                      <w:t>к Административному Регламенту</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66">
              <wp:simplePos x="0" y="0"/>
              <wp:positionH relativeFrom="page">
                <wp:posOffset>3988435</wp:posOffset>
              </wp:positionH>
              <wp:positionV relativeFrom="page">
                <wp:posOffset>214630</wp:posOffset>
              </wp:positionV>
              <wp:extent cx="131445" cy="174625"/>
              <wp:effectExtent l="0" t="0" r="0" b="0"/>
              <wp:wrapNone/>
              <wp:docPr id="3" name="Shape 1"/>
              <a:graphic xmlns:a="http://schemas.openxmlformats.org/drawingml/2006/main">
                <a:graphicData uri="http://schemas.microsoft.com/office/word/2010/wordprocessingShape">
                  <wps:wsp>
                    <wps:cNvSpPr/>
                    <wps:spPr>
                      <a:xfrm>
                        <a:off x="0" y="0"/>
                        <a:ext cx="130680" cy="173880"/>
                      </a:xfrm>
                      <a:prstGeom prst="rect">
                        <a:avLst/>
                      </a:prstGeom>
                      <a:noFill/>
                      <a:ln w="0">
                        <a:noFill/>
                      </a:ln>
                    </wps:spPr>
                    <wps:style>
                      <a:lnRef idx="0"/>
                      <a:fillRef idx="0"/>
                      <a:effectRef idx="0"/>
                      <a:fontRef idx="minor"/>
                    </wps:style>
                    <wps:txbx>
                      <w:txbxContent>
                        <w:p>
                          <w:pPr>
                            <w:pStyle w:val="24"/>
                            <w:rPr>
                              <w:sz w:val="24"/>
                              <w:szCs w:val="24"/>
                            </w:rPr>
                          </w:pPr>
                          <w:r>
                            <w:rPr>
                              <w:color w:val="000000"/>
                              <w:sz w:val="24"/>
                              <w:szCs w:val="24"/>
                            </w:rPr>
                          </w:r>
                        </w:p>
                      </w:txbxContent>
                    </wps:txbx>
                    <wps:bodyPr lIns="0" rIns="0" tIns="0" bIns="0" anchor="t">
                      <a:spAutoFit/>
                    </wps:bodyPr>
                  </wps:wsp>
                </a:graphicData>
              </a:graphic>
            </wp:anchor>
          </w:drawing>
        </mc:Choice>
        <mc:Fallback>
          <w:pict>
            <v:rect id="shape_0" ID="Shape 1" path="m0,0l-2147483645,0l-2147483645,-2147483646l0,-2147483646xe" stroked="f" o:allowincell="f" style="position:absolute;margin-left:314.05pt;margin-top:16.9pt;width:10.25pt;height:13.65pt;mso-wrap-style:none;v-text-anchor:middle;mso-position-horizontal-relative:page;mso-position-vertical-relative:page">
              <v:fill o:detectmouseclick="t" on="false"/>
              <v:stroke color="#3465a4" joinstyle="round" endcap="flat"/>
              <v:textbox>
                <w:txbxContent>
                  <w:p>
                    <w:pPr>
                      <w:pStyle w:val="24"/>
                      <w:rPr>
                        <w:sz w:val="24"/>
                        <w:szCs w:val="24"/>
                      </w:rPr>
                    </w:pPr>
                    <w:r>
                      <w:rPr>
                        <w:color w:val="000000"/>
                        <w:sz w:val="24"/>
                        <w:szCs w:val="24"/>
                      </w:rPr>
                    </w:r>
                  </w:p>
                </w:txbxContent>
              </v:textbox>
              <w10:wrap type="none"/>
            </v:rect>
          </w:pict>
        </mc:Fallback>
      </mc:AlternateConten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67">
              <wp:simplePos x="0" y="0"/>
              <wp:positionH relativeFrom="page">
                <wp:posOffset>3988435</wp:posOffset>
              </wp:positionH>
              <wp:positionV relativeFrom="page">
                <wp:posOffset>214630</wp:posOffset>
              </wp:positionV>
              <wp:extent cx="131445" cy="349885"/>
              <wp:effectExtent l="0" t="0" r="0" b="0"/>
              <wp:wrapNone/>
              <wp:docPr id="118" name="Shape 137"/>
              <a:graphic xmlns:a="http://schemas.openxmlformats.org/drawingml/2006/main">
                <a:graphicData uri="http://schemas.microsoft.com/office/word/2010/wordprocessingShape">
                  <wps:wsp>
                    <wps:cNvSpPr/>
                    <wps:spPr>
                      <a:xfrm>
                        <a:off x="0" y="0"/>
                        <a:ext cx="130680" cy="349200"/>
                      </a:xfrm>
                      <a:prstGeom prst="rect">
                        <a:avLst/>
                      </a:prstGeom>
                      <a:noFill/>
                      <a:ln w="0">
                        <a:noFill/>
                      </a:ln>
                    </wps:spPr>
                    <wps:style>
                      <a:lnRef idx="0"/>
                      <a:fillRef idx="0"/>
                      <a:effectRef idx="0"/>
                      <a:fontRef idx="minor"/>
                    </wps:style>
                    <wps:txbx>
                      <w:txbxContent>
                        <w:p>
                          <w:pPr>
                            <w:pStyle w:val="24"/>
                            <w:rPr>
                              <w:sz w:val="24"/>
                              <w:szCs w:val="24"/>
                            </w:rPr>
                          </w:pPr>
                          <w:r>
                            <w:rPr>
                              <w:color w:val="000000"/>
                              <w:sz w:val="24"/>
                              <w:szCs w:val="24"/>
                            </w:rPr>
                            <w:fldChar w:fldCharType="begin"/>
                          </w:r>
                          <w:r>
                            <w:rPr>
                              <w:sz w:val="24"/>
                              <w:szCs w:val="24"/>
                              <w:color w:val="000000"/>
                            </w:rPr>
                            <w:instrText> PAGE </w:instrText>
                          </w:r>
                          <w:r>
                            <w:rPr>
                              <w:sz w:val="24"/>
                              <w:szCs w:val="24"/>
                              <w:color w:val="000000"/>
                            </w:rPr>
                            <w:fldChar w:fldCharType="separate"/>
                          </w:r>
                          <w:r>
                            <w:rPr>
                              <w:sz w:val="24"/>
                              <w:szCs w:val="24"/>
                              <w:color w:val="000000"/>
                            </w:rPr>
                            <w:t>79</w:t>
                          </w:r>
                          <w:r>
                            <w:rPr>
                              <w:sz w:val="24"/>
                              <w:szCs w:val="24"/>
                              <w:color w:val="000000"/>
                            </w:rPr>
                            <w:fldChar w:fldCharType="end"/>
                          </w:r>
                        </w:p>
                      </w:txbxContent>
                    </wps:txbx>
                    <wps:bodyPr lIns="0" rIns="0" tIns="0" bIns="0" anchor="t">
                      <a:spAutoFit/>
                    </wps:bodyPr>
                  </wps:wsp>
                </a:graphicData>
              </a:graphic>
            </wp:anchor>
          </w:drawing>
        </mc:Choice>
        <mc:Fallback>
          <w:pict>
            <v:rect id="shape_0" ID="Shape 137" path="m0,0l-2147483645,0l-2147483645,-2147483646l0,-2147483646xe" stroked="f" o:allowincell="f" style="position:absolute;margin-left:314.05pt;margin-top:16.9pt;width:10.25pt;height:27.45pt;mso-wrap-style:square;v-text-anchor:top;mso-position-horizontal-relative:page;mso-position-vertical-relative:page">
              <v:fill o:detectmouseclick="t" on="false"/>
              <v:stroke color="#3465a4" joinstyle="round" endcap="flat"/>
              <v:textbox>
                <w:txbxContent>
                  <w:p>
                    <w:pPr>
                      <w:pStyle w:val="24"/>
                      <w:rPr>
                        <w:sz w:val="24"/>
                        <w:szCs w:val="24"/>
                      </w:rPr>
                    </w:pPr>
                    <w:r>
                      <w:rPr>
                        <w:color w:val="000000"/>
                        <w:sz w:val="24"/>
                        <w:szCs w:val="24"/>
                      </w:rPr>
                      <w:fldChar w:fldCharType="begin"/>
                    </w:r>
                    <w:r>
                      <w:rPr>
                        <w:sz w:val="24"/>
                        <w:szCs w:val="24"/>
                        <w:color w:val="000000"/>
                      </w:rPr>
                      <w:instrText> PAGE </w:instrText>
                    </w:r>
                    <w:r>
                      <w:rPr>
                        <w:sz w:val="24"/>
                        <w:szCs w:val="24"/>
                        <w:color w:val="000000"/>
                      </w:rPr>
                      <w:fldChar w:fldCharType="separate"/>
                    </w:r>
                    <w:r>
                      <w:rPr>
                        <w:sz w:val="24"/>
                        <w:szCs w:val="24"/>
                        <w:color w:val="000000"/>
                      </w:rPr>
                      <w:t>79</w:t>
                    </w:r>
                    <w:r>
                      <w:rPr>
                        <w:sz w:val="24"/>
                        <w:szCs w:val="24"/>
                        <w:color w:val="000000"/>
                      </w:rPr>
                      <w:fldChar w:fldCharType="end"/>
                    </w:r>
                  </w:p>
                </w:txbxContent>
              </v:textbox>
              <w10:wrap type="none"/>
            </v:rect>
          </w:pict>
        </mc:Fallback>
      </mc:AlternateConten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99">
              <wp:simplePos x="0" y="0"/>
              <wp:positionH relativeFrom="page">
                <wp:posOffset>3728720</wp:posOffset>
              </wp:positionH>
              <wp:positionV relativeFrom="page">
                <wp:posOffset>237490</wp:posOffset>
              </wp:positionV>
              <wp:extent cx="164465" cy="379095"/>
              <wp:effectExtent l="0" t="0" r="0" b="0"/>
              <wp:wrapNone/>
              <wp:docPr id="120" name="Shape 28"/>
              <a:graphic xmlns:a="http://schemas.openxmlformats.org/drawingml/2006/main">
                <a:graphicData uri="http://schemas.microsoft.com/office/word/2010/wordprocessingShape">
                  <wps:wsp>
                    <wps:cNvSpPr/>
                    <wps:spPr>
                      <a:xfrm>
                        <a:off x="0" y="0"/>
                        <a:ext cx="163800" cy="378360"/>
                      </a:xfrm>
                      <a:prstGeom prst="rect">
                        <a:avLst/>
                      </a:prstGeom>
                      <a:noFill/>
                      <a:ln w="0">
                        <a:noFill/>
                      </a:ln>
                    </wps:spPr>
                    <wps:style>
                      <a:lnRef idx="0"/>
                      <a:fillRef idx="0"/>
                      <a:effectRef idx="0"/>
                      <a:fontRef idx="minor"/>
                    </wps:style>
                    <wps:txb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82</w:t>
                          </w:r>
                          <w:r>
                            <w:rPr>
                              <w:sz w:val="26"/>
                              <w:szCs w:val="26"/>
                              <w:color w:val="000000"/>
                            </w:rPr>
                            <w:fldChar w:fldCharType="end"/>
                          </w:r>
                        </w:p>
                      </w:txbxContent>
                    </wps:txbx>
                    <wps:bodyPr lIns="0" rIns="0" tIns="0" bIns="0" anchor="t">
                      <a:spAutoFit/>
                    </wps:bodyPr>
                  </wps:wsp>
                </a:graphicData>
              </a:graphic>
            </wp:anchor>
          </w:drawing>
        </mc:Choice>
        <mc:Fallback>
          <w:pict>
            <v:rect id="shape_0" ID="Shape 28" path="m0,0l-2147483645,0l-2147483645,-2147483646l0,-2147483646xe" stroked="f" o:allowincell="f" style="position:absolute;margin-left:293.6pt;margin-top:18.7pt;width:12.85pt;height:29.75pt;mso-wrap-style:square;v-text-anchor:top;mso-position-horizontal-relative:page;mso-position-vertical-relative:page">
              <v:fill o:detectmouseclick="t" on="false"/>
              <v:stroke color="#3465a4" joinstyle="round" endcap="flat"/>
              <v:textbo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82</w:t>
                    </w:r>
                    <w:r>
                      <w:rPr>
                        <w:sz w:val="26"/>
                        <w:szCs w:val="26"/>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201">
              <wp:simplePos x="0" y="0"/>
              <wp:positionH relativeFrom="page">
                <wp:posOffset>5073015</wp:posOffset>
              </wp:positionH>
              <wp:positionV relativeFrom="page">
                <wp:posOffset>618490</wp:posOffset>
              </wp:positionV>
              <wp:extent cx="2066925" cy="525145"/>
              <wp:effectExtent l="0" t="0" r="0" b="0"/>
              <wp:wrapNone/>
              <wp:docPr id="122" name="Shape 30"/>
              <a:graphic xmlns:a="http://schemas.openxmlformats.org/drawingml/2006/main">
                <a:graphicData uri="http://schemas.microsoft.com/office/word/2010/wordprocessingShape">
                  <wps:wsp>
                    <wps:cNvSpPr/>
                    <wps:spPr>
                      <a:xfrm>
                        <a:off x="0" y="0"/>
                        <a:ext cx="2066400" cy="524520"/>
                      </a:xfrm>
                      <a:prstGeom prst="rect">
                        <a:avLst/>
                      </a:prstGeom>
                      <a:noFill/>
                      <a:ln w="0">
                        <a:noFill/>
                      </a:ln>
                    </wps:spPr>
                    <wps:style>
                      <a:lnRef idx="0"/>
                      <a:fillRef idx="0"/>
                      <a:effectRef idx="0"/>
                      <a:fontRef idx="minor"/>
                    </wps:style>
                    <wps:txbx>
                      <w:txbxContent>
                        <w:p>
                          <w:pPr>
                            <w:pStyle w:val="Style32"/>
                            <w:rPr>
                              <w:color w:val="000000"/>
                            </w:rPr>
                          </w:pPr>
                          <w:r>
                            <w:rPr>
                              <w:color w:val="000000"/>
                              <w:shd w:fill="FFFFFF" w:val="clear"/>
                            </w:rPr>
                            <w:t>Приложение № 13</w:t>
                          </w:r>
                        </w:p>
                        <w:p>
                          <w:pPr>
                            <w:pStyle w:val="Style32"/>
                            <w:rPr>
                              <w:color w:val="000000"/>
                            </w:rPr>
                          </w:pPr>
                          <w:r>
                            <w:rPr>
                              <w:color w:val="000000"/>
                            </w:rPr>
                            <w:t>к Административному Регламенту</w:t>
                          </w:r>
                        </w:p>
                      </w:txbxContent>
                    </wps:txbx>
                    <wps:bodyPr lIns="0" rIns="0" tIns="0" bIns="0" anchor="t">
                      <a:spAutoFit/>
                    </wps:bodyPr>
                  </wps:wsp>
                </a:graphicData>
              </a:graphic>
            </wp:anchor>
          </w:drawing>
        </mc:Choice>
        <mc:Fallback>
          <w:pict>
            <v:rect id="shape_0" ID="Shape 30" path="m0,0l-2147483645,0l-2147483645,-2147483646l0,-2147483646xe" stroked="f" o:allowincell="f" style="position:absolute;margin-left:399.45pt;margin-top:48.7pt;width:162.65pt;height:41.2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shd w:fill="FFFFFF" w:val="clear"/>
                      </w:rPr>
                      <w:t>Приложение № 13</w:t>
                    </w:r>
                  </w:p>
                  <w:p>
                    <w:pPr>
                      <w:pStyle w:val="Style32"/>
                      <w:rPr>
                        <w:color w:val="000000"/>
                      </w:rPr>
                    </w:pPr>
                    <w:r>
                      <w:rPr>
                        <w:color w:val="000000"/>
                      </w:rPr>
                      <w:t>к Административному Регламенту</w:t>
                    </w:r>
                  </w:p>
                </w:txbxContent>
              </v:textbox>
              <w10:wrap type="none"/>
            </v:rect>
          </w:pict>
        </mc:Fallback>
      </mc:AlternateContent>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81">
              <wp:simplePos x="0" y="0"/>
              <wp:positionH relativeFrom="page">
                <wp:posOffset>0</wp:posOffset>
              </wp:positionH>
              <wp:positionV relativeFrom="page">
                <wp:posOffset>0</wp:posOffset>
              </wp:positionV>
              <wp:extent cx="164465" cy="379730"/>
              <wp:effectExtent l="0" t="0" r="0" b="0"/>
              <wp:wrapNone/>
              <wp:docPr id="124" name="Shape 24"/>
              <a:graphic xmlns:a="http://schemas.openxmlformats.org/drawingml/2006/main">
                <a:graphicData uri="http://schemas.microsoft.com/office/word/2010/wordprocessingShape">
                  <wps:wsp>
                    <wps:cNvSpPr/>
                    <wps:spPr>
                      <a:xfrm>
                        <a:off x="0" y="0"/>
                        <a:ext cx="163800" cy="379080"/>
                      </a:xfrm>
                      <a:prstGeom prst="rect">
                        <a:avLst/>
                      </a:prstGeom>
                      <a:noFill/>
                      <a:ln w="0">
                        <a:noFill/>
                      </a:ln>
                    </wps:spPr>
                    <wps:style>
                      <a:lnRef idx="0"/>
                      <a:fillRef idx="0"/>
                      <a:effectRef idx="0"/>
                      <a:fontRef idx="minor"/>
                    </wps:style>
                    <wps:txb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0</w:t>
                          </w:r>
                          <w:r>
                            <w:rPr>
                              <w:sz w:val="26"/>
                              <w:szCs w:val="26"/>
                              <w:color w:val="000000"/>
                            </w:rPr>
                            <w:fldChar w:fldCharType="end"/>
                          </w:r>
                        </w:p>
                      </w:txbxContent>
                    </wps:txbx>
                    <wps:bodyPr lIns="0" rIns="0" tIns="0" bIns="0" anchor="t">
                      <a:spAutoFit/>
                    </wps:bodyPr>
                  </wps:wsp>
                </a:graphicData>
              </a:graphic>
            </wp:anchor>
          </w:drawing>
        </mc:Choice>
        <mc:Fallback>
          <w:pict>
            <v:rect id="shape_0" ID="Shape 24" path="m0,0l-2147483645,0l-2147483645,-2147483646l0,-2147483646xe" stroked="f" o:allowincell="f" style="position:absolute;margin-left:0pt;margin-top:0pt;width:12.85pt;height:29.8pt;mso-wrap-style:square;v-text-anchor:top;mso-position-horizontal-relative:page;mso-position-vertical-relative:page">
              <v:fill o:detectmouseclick="t" on="false"/>
              <v:stroke color="#3465a4" joinstyle="round" endcap="flat"/>
              <v:textbo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0</w:t>
                    </w:r>
                    <w:r>
                      <w:rPr>
                        <w:sz w:val="26"/>
                        <w:szCs w:val="26"/>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182">
              <wp:simplePos x="0" y="0"/>
              <wp:positionH relativeFrom="page">
                <wp:posOffset>0</wp:posOffset>
              </wp:positionH>
              <wp:positionV relativeFrom="page">
                <wp:posOffset>0</wp:posOffset>
              </wp:positionV>
              <wp:extent cx="2066925" cy="525780"/>
              <wp:effectExtent l="0" t="0" r="0" b="0"/>
              <wp:wrapNone/>
              <wp:docPr id="126" name="Shape 26"/>
              <a:graphic xmlns:a="http://schemas.openxmlformats.org/drawingml/2006/main">
                <a:graphicData uri="http://schemas.microsoft.com/office/word/2010/wordprocessingShape">
                  <wps:wsp>
                    <wps:cNvSpPr/>
                    <wps:spPr>
                      <a:xfrm>
                        <a:off x="0" y="0"/>
                        <a:ext cx="2066400" cy="525240"/>
                      </a:xfrm>
                      <a:prstGeom prst="rect">
                        <a:avLst/>
                      </a:prstGeom>
                      <a:noFill/>
                      <a:ln w="0">
                        <a:noFill/>
                      </a:ln>
                    </wps:spPr>
                    <wps:style>
                      <a:lnRef idx="0"/>
                      <a:fillRef idx="0"/>
                      <a:effectRef idx="0"/>
                      <a:fontRef idx="minor"/>
                    </wps:style>
                    <wps:txbx>
                      <w:txbxContent>
                        <w:p>
                          <w:pPr>
                            <w:pStyle w:val="Style32"/>
                            <w:rPr>
                              <w:color w:val="000000"/>
                            </w:rPr>
                          </w:pPr>
                          <w:r>
                            <w:rPr>
                              <w:color w:val="000000"/>
                              <w:shd w:fill="FFFFFF" w:val="clear"/>
                            </w:rPr>
                            <w:t>Приложение № 13</w:t>
                          </w:r>
                        </w:p>
                        <w:p>
                          <w:pPr>
                            <w:pStyle w:val="Style32"/>
                            <w:rPr>
                              <w:color w:val="000000"/>
                            </w:rPr>
                          </w:pPr>
                          <w:r>
                            <w:rPr>
                              <w:color w:val="000000"/>
                            </w:rPr>
                            <w:t>к Административному Регламенту</w:t>
                          </w:r>
                        </w:p>
                      </w:txbxContent>
                    </wps:txbx>
                    <wps:bodyPr lIns="0" rIns="0" tIns="0" bIns="0" anchor="t">
                      <a:spAutoFit/>
                    </wps:bodyPr>
                  </wps:wsp>
                </a:graphicData>
              </a:graphic>
            </wp:anchor>
          </w:drawing>
        </mc:Choice>
        <mc:Fallback>
          <w:pict>
            <v:rect id="shape_0" ID="Shape 26" path="m0,0l-2147483645,0l-2147483645,-2147483646l0,-2147483646xe" stroked="f" o:allowincell="f" style="position:absolute;margin-left:0pt;margin-top:0pt;width:162.65pt;height:41.3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shd w:fill="FFFFFF" w:val="clear"/>
                      </w:rPr>
                      <w:t>Приложение № 13</w:t>
                    </w:r>
                  </w:p>
                  <w:p>
                    <w:pPr>
                      <w:pStyle w:val="Style32"/>
                      <w:rPr>
                        <w:color w:val="000000"/>
                      </w:rPr>
                    </w:pPr>
                    <w:r>
                      <w:rPr>
                        <w:color w:val="000000"/>
                      </w:rPr>
                      <w:t>к Административному Регламенту</w:t>
                    </w:r>
                  </w:p>
                </w:txbxContent>
              </v:textbox>
              <w10:wrap type="none"/>
            </v:rect>
          </w:pict>
        </mc:Fallback>
      </mc:AlternateContent>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205">
              <wp:simplePos x="0" y="0"/>
              <wp:positionH relativeFrom="page">
                <wp:posOffset>3728720</wp:posOffset>
              </wp:positionH>
              <wp:positionV relativeFrom="page">
                <wp:posOffset>237490</wp:posOffset>
              </wp:positionV>
              <wp:extent cx="164465" cy="379095"/>
              <wp:effectExtent l="0" t="0" r="0" b="0"/>
              <wp:wrapNone/>
              <wp:docPr id="128" name="Shape 36"/>
              <a:graphic xmlns:a="http://schemas.openxmlformats.org/drawingml/2006/main">
                <a:graphicData uri="http://schemas.microsoft.com/office/word/2010/wordprocessingShape">
                  <wps:wsp>
                    <wps:cNvSpPr/>
                    <wps:spPr>
                      <a:xfrm>
                        <a:off x="0" y="0"/>
                        <a:ext cx="163800" cy="378360"/>
                      </a:xfrm>
                      <a:prstGeom prst="rect">
                        <a:avLst/>
                      </a:prstGeom>
                      <a:noFill/>
                      <a:ln w="0">
                        <a:noFill/>
                      </a:ln>
                    </wps:spPr>
                    <wps:style>
                      <a:lnRef idx="0"/>
                      <a:fillRef idx="0"/>
                      <a:effectRef idx="0"/>
                      <a:fontRef idx="minor"/>
                    </wps:style>
                    <wps:txb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86</w:t>
                          </w:r>
                          <w:r>
                            <w:rPr>
                              <w:sz w:val="26"/>
                              <w:szCs w:val="26"/>
                              <w:color w:val="000000"/>
                            </w:rPr>
                            <w:fldChar w:fldCharType="end"/>
                          </w:r>
                        </w:p>
                      </w:txbxContent>
                    </wps:txbx>
                    <wps:bodyPr lIns="0" rIns="0" tIns="0" bIns="0" anchor="t">
                      <a:spAutoFit/>
                    </wps:bodyPr>
                  </wps:wsp>
                </a:graphicData>
              </a:graphic>
            </wp:anchor>
          </w:drawing>
        </mc:Choice>
        <mc:Fallback>
          <w:pict>
            <v:rect id="shape_0" ID="Shape 36" path="m0,0l-2147483645,0l-2147483645,-2147483646l0,-2147483646xe" stroked="f" o:allowincell="f" style="position:absolute;margin-left:293.6pt;margin-top:18.7pt;width:12.85pt;height:29.75pt;mso-wrap-style:square;v-text-anchor:top;mso-position-horizontal-relative:page;mso-position-vertical-relative:page">
              <v:fill o:detectmouseclick="t" on="false"/>
              <v:stroke color="#3465a4" joinstyle="round" endcap="flat"/>
              <v:textbo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86</w:t>
                    </w:r>
                    <w:r>
                      <w:rPr>
                        <w:sz w:val="26"/>
                        <w:szCs w:val="26"/>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209">
              <wp:simplePos x="0" y="0"/>
              <wp:positionH relativeFrom="page">
                <wp:posOffset>5073015</wp:posOffset>
              </wp:positionH>
              <wp:positionV relativeFrom="page">
                <wp:posOffset>618490</wp:posOffset>
              </wp:positionV>
              <wp:extent cx="2066925" cy="525145"/>
              <wp:effectExtent l="0" t="0" r="0" b="0"/>
              <wp:wrapNone/>
              <wp:docPr id="130" name="Shape 37"/>
              <a:graphic xmlns:a="http://schemas.openxmlformats.org/drawingml/2006/main">
                <a:graphicData uri="http://schemas.microsoft.com/office/word/2010/wordprocessingShape">
                  <wps:wsp>
                    <wps:cNvSpPr/>
                    <wps:spPr>
                      <a:xfrm>
                        <a:off x="0" y="0"/>
                        <a:ext cx="2066400" cy="524520"/>
                      </a:xfrm>
                      <a:prstGeom prst="rect">
                        <a:avLst/>
                      </a:prstGeom>
                      <a:noFill/>
                      <a:ln w="0">
                        <a:noFill/>
                      </a:ln>
                    </wps:spPr>
                    <wps:style>
                      <a:lnRef idx="0"/>
                      <a:fillRef idx="0"/>
                      <a:effectRef idx="0"/>
                      <a:fontRef idx="minor"/>
                    </wps:style>
                    <wps:txbx>
                      <w:txbxContent>
                        <w:p>
                          <w:pPr>
                            <w:pStyle w:val="Style32"/>
                            <w:rPr>
                              <w:color w:val="000000"/>
                            </w:rPr>
                          </w:pPr>
                          <w:r>
                            <w:rPr>
                              <w:color w:val="000000"/>
                              <w:shd w:fill="FFFFFF" w:val="clear"/>
                            </w:rPr>
                            <w:t>Приложение № 13</w:t>
                          </w:r>
                        </w:p>
                        <w:p>
                          <w:pPr>
                            <w:pStyle w:val="Style32"/>
                            <w:rPr>
                              <w:color w:val="000000"/>
                            </w:rPr>
                          </w:pPr>
                          <w:r>
                            <w:rPr>
                              <w:color w:val="000000"/>
                            </w:rPr>
                            <w:t>к Административному Регламенту</w:t>
                          </w:r>
                        </w:p>
                      </w:txbxContent>
                    </wps:txbx>
                    <wps:bodyPr lIns="0" rIns="0" tIns="0" bIns="0" anchor="t">
                      <a:spAutoFit/>
                    </wps:bodyPr>
                  </wps:wsp>
                </a:graphicData>
              </a:graphic>
            </wp:anchor>
          </w:drawing>
        </mc:Choice>
        <mc:Fallback>
          <w:pict>
            <v:rect id="shape_0" ID="Shape 37" path="m0,0l-2147483645,0l-2147483645,-2147483646l0,-2147483646xe" stroked="f" o:allowincell="f" style="position:absolute;margin-left:399.45pt;margin-top:48.7pt;width:162.65pt;height:41.2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shd w:fill="FFFFFF" w:val="clear"/>
                      </w:rPr>
                      <w:t>Приложение № 13</w:t>
                    </w:r>
                  </w:p>
                  <w:p>
                    <w:pPr>
                      <w:pStyle w:val="Style32"/>
                      <w:rPr>
                        <w:color w:val="000000"/>
                      </w:rPr>
                    </w:pPr>
                    <w:r>
                      <w:rPr>
                        <w:color w:val="000000"/>
                      </w:rPr>
                      <w:t>к Административному Регламенту</w:t>
                    </w:r>
                  </w:p>
                </w:txbxContent>
              </v:textbox>
              <w10:wrap type="none"/>
            </v:rect>
          </w:pict>
        </mc:Fallback>
      </mc:AlternateContent>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89">
              <wp:simplePos x="0" y="0"/>
              <wp:positionH relativeFrom="page">
                <wp:posOffset>3728720</wp:posOffset>
              </wp:positionH>
              <wp:positionV relativeFrom="page">
                <wp:posOffset>237490</wp:posOffset>
              </wp:positionV>
              <wp:extent cx="164465" cy="379095"/>
              <wp:effectExtent l="0" t="0" r="0" b="0"/>
              <wp:wrapNone/>
              <wp:docPr id="132" name="Shape 32"/>
              <a:graphic xmlns:a="http://schemas.openxmlformats.org/drawingml/2006/main">
                <a:graphicData uri="http://schemas.microsoft.com/office/word/2010/wordprocessingShape">
                  <wps:wsp>
                    <wps:cNvSpPr/>
                    <wps:spPr>
                      <a:xfrm>
                        <a:off x="0" y="0"/>
                        <a:ext cx="163800" cy="378360"/>
                      </a:xfrm>
                      <a:prstGeom prst="rect">
                        <a:avLst/>
                      </a:prstGeom>
                      <a:noFill/>
                      <a:ln w="0">
                        <a:noFill/>
                      </a:ln>
                    </wps:spPr>
                    <wps:style>
                      <a:lnRef idx="0"/>
                      <a:fillRef idx="0"/>
                      <a:effectRef idx="0"/>
                      <a:fontRef idx="minor"/>
                    </wps:style>
                    <wps:txb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85</w:t>
                          </w:r>
                          <w:r>
                            <w:rPr>
                              <w:sz w:val="26"/>
                              <w:szCs w:val="26"/>
                              <w:color w:val="000000"/>
                            </w:rPr>
                            <w:fldChar w:fldCharType="end"/>
                          </w:r>
                        </w:p>
                      </w:txbxContent>
                    </wps:txbx>
                    <wps:bodyPr lIns="0" rIns="0" tIns="0" bIns="0" anchor="t">
                      <a:spAutoFit/>
                    </wps:bodyPr>
                  </wps:wsp>
                </a:graphicData>
              </a:graphic>
            </wp:anchor>
          </w:drawing>
        </mc:Choice>
        <mc:Fallback>
          <w:pict>
            <v:rect id="shape_0" ID="Shape 32" path="m0,0l-2147483645,0l-2147483645,-2147483646l0,-2147483646xe" stroked="f" o:allowincell="f" style="position:absolute;margin-left:293.6pt;margin-top:18.7pt;width:12.85pt;height:29.75pt;mso-wrap-style:square;v-text-anchor:top;mso-position-horizontal-relative:page;mso-position-vertical-relative:page">
              <v:fill o:detectmouseclick="t" on="false"/>
              <v:stroke color="#3465a4" joinstyle="round" endcap="flat"/>
              <v:textbox>
                <w:txbxContent>
                  <w:p>
                    <w:pPr>
                      <w:pStyle w:val="Style32"/>
                      <w:rPr>
                        <w:sz w:val="26"/>
                        <w:szCs w:val="26"/>
                      </w:rPr>
                    </w:pPr>
                    <w:r>
                      <w:rPr>
                        <w:color w:val="000000"/>
                        <w:sz w:val="26"/>
                        <w:szCs w:val="26"/>
                      </w:rPr>
                      <w:fldChar w:fldCharType="begin"/>
                    </w:r>
                    <w:r>
                      <w:rPr>
                        <w:sz w:val="26"/>
                        <w:szCs w:val="26"/>
                        <w:color w:val="000000"/>
                      </w:rPr>
                      <w:instrText> PAGE </w:instrText>
                    </w:r>
                    <w:r>
                      <w:rPr>
                        <w:sz w:val="26"/>
                        <w:szCs w:val="26"/>
                        <w:color w:val="000000"/>
                      </w:rPr>
                      <w:fldChar w:fldCharType="separate"/>
                    </w:r>
                    <w:r>
                      <w:rPr>
                        <w:sz w:val="26"/>
                        <w:szCs w:val="26"/>
                        <w:color w:val="000000"/>
                      </w:rPr>
                      <w:t>85</w:t>
                    </w:r>
                    <w:r>
                      <w:rPr>
                        <w:sz w:val="26"/>
                        <w:szCs w:val="26"/>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193">
              <wp:simplePos x="0" y="0"/>
              <wp:positionH relativeFrom="page">
                <wp:posOffset>5073015</wp:posOffset>
              </wp:positionH>
              <wp:positionV relativeFrom="page">
                <wp:posOffset>618490</wp:posOffset>
              </wp:positionV>
              <wp:extent cx="2066925" cy="525145"/>
              <wp:effectExtent l="0" t="0" r="0" b="0"/>
              <wp:wrapNone/>
              <wp:docPr id="134" name="Shape 34"/>
              <a:graphic xmlns:a="http://schemas.openxmlformats.org/drawingml/2006/main">
                <a:graphicData uri="http://schemas.microsoft.com/office/word/2010/wordprocessingShape">
                  <wps:wsp>
                    <wps:cNvSpPr/>
                    <wps:spPr>
                      <a:xfrm>
                        <a:off x="0" y="0"/>
                        <a:ext cx="2066400" cy="524520"/>
                      </a:xfrm>
                      <a:prstGeom prst="rect">
                        <a:avLst/>
                      </a:prstGeom>
                      <a:noFill/>
                      <a:ln w="0">
                        <a:noFill/>
                      </a:ln>
                    </wps:spPr>
                    <wps:style>
                      <a:lnRef idx="0"/>
                      <a:fillRef idx="0"/>
                      <a:effectRef idx="0"/>
                      <a:fontRef idx="minor"/>
                    </wps:style>
                    <wps:txbx>
                      <w:txbxContent>
                        <w:p>
                          <w:pPr>
                            <w:pStyle w:val="Style32"/>
                            <w:rPr>
                              <w:color w:val="000000"/>
                            </w:rPr>
                          </w:pPr>
                          <w:r>
                            <w:rPr>
                              <w:color w:val="000000"/>
                              <w:shd w:fill="FFFFFF" w:val="clear"/>
                            </w:rPr>
                            <w:t>Приложение № 13</w:t>
                          </w:r>
                        </w:p>
                        <w:p>
                          <w:pPr>
                            <w:pStyle w:val="Style32"/>
                            <w:rPr>
                              <w:color w:val="000000"/>
                            </w:rPr>
                          </w:pPr>
                          <w:r>
                            <w:rPr>
                              <w:color w:val="000000"/>
                            </w:rPr>
                            <w:t>к Административному Регламенту</w:t>
                          </w:r>
                        </w:p>
                      </w:txbxContent>
                    </wps:txbx>
                    <wps:bodyPr lIns="0" rIns="0" tIns="0" bIns="0" anchor="t">
                      <a:spAutoFit/>
                    </wps:bodyPr>
                  </wps:wsp>
                </a:graphicData>
              </a:graphic>
            </wp:anchor>
          </w:drawing>
        </mc:Choice>
        <mc:Fallback>
          <w:pict>
            <v:rect id="shape_0" ID="Shape 34" path="m0,0l-2147483645,0l-2147483645,-2147483646l0,-2147483646xe" stroked="f" o:allowincell="f" style="position:absolute;margin-left:399.45pt;margin-top:48.7pt;width:162.65pt;height:41.2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shd w:fill="FFFFFF" w:val="clear"/>
                      </w:rPr>
                      <w:t>Приложение № 13</w:t>
                    </w:r>
                  </w:p>
                  <w:p>
                    <w:pPr>
                      <w:pStyle w:val="Style32"/>
                      <w:rPr>
                        <w:color w:val="000000"/>
                      </w:rPr>
                    </w:pPr>
                    <w:r>
                      <w:rPr>
                        <w:color w:val="000000"/>
                      </w:rPr>
                      <w:t>к Административному Регламенту</w:t>
                    </w:r>
                  </w:p>
                </w:txbxContent>
              </v:textbox>
              <w10:wrap type="none"/>
            </v:rect>
          </w:pict>
        </mc:Fallback>
      </mc:AlternateContent>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80">
              <wp:simplePos x="0" y="0"/>
              <wp:positionH relativeFrom="page">
                <wp:posOffset>3988435</wp:posOffset>
              </wp:positionH>
              <wp:positionV relativeFrom="page">
                <wp:posOffset>214630</wp:posOffset>
              </wp:positionV>
              <wp:extent cx="131445" cy="349885"/>
              <wp:effectExtent l="0" t="0" r="0" b="0"/>
              <wp:wrapNone/>
              <wp:docPr id="5" name="Shape 6"/>
              <a:graphic xmlns:a="http://schemas.openxmlformats.org/drawingml/2006/main">
                <a:graphicData uri="http://schemas.microsoft.com/office/word/2010/wordprocessingShape">
                  <wps:wsp>
                    <wps:cNvSpPr/>
                    <wps:spPr>
                      <a:xfrm>
                        <a:off x="0" y="0"/>
                        <a:ext cx="130680" cy="349200"/>
                      </a:xfrm>
                      <a:prstGeom prst="rect">
                        <a:avLst/>
                      </a:prstGeom>
                      <a:noFill/>
                      <a:ln w="0">
                        <a:noFill/>
                      </a:ln>
                    </wps:spPr>
                    <wps:style>
                      <a:lnRef idx="0"/>
                      <a:fillRef idx="0"/>
                      <a:effectRef idx="0"/>
                      <a:fontRef idx="minor"/>
                    </wps:style>
                    <wps:txbx>
                      <w:txbxContent>
                        <w:p>
                          <w:pPr>
                            <w:pStyle w:val="24"/>
                            <w:rPr>
                              <w:sz w:val="24"/>
                              <w:szCs w:val="24"/>
                            </w:rPr>
                          </w:pPr>
                          <w:r>
                            <w:rPr>
                              <w:color w:val="000000"/>
                              <w:sz w:val="24"/>
                              <w:szCs w:val="24"/>
                            </w:rPr>
                            <w:fldChar w:fldCharType="begin"/>
                          </w:r>
                          <w:r>
                            <w:rPr>
                              <w:sz w:val="24"/>
                              <w:szCs w:val="24"/>
                              <w:color w:val="000000"/>
                            </w:rPr>
                            <w:instrText> PAGE </w:instrText>
                          </w:r>
                          <w:r>
                            <w:rPr>
                              <w:sz w:val="24"/>
                              <w:szCs w:val="24"/>
                              <w:color w:val="000000"/>
                            </w:rPr>
                            <w:fldChar w:fldCharType="separate"/>
                          </w:r>
                          <w:r>
                            <w:rPr>
                              <w:sz w:val="24"/>
                              <w:szCs w:val="24"/>
                              <w:color w:val="000000"/>
                            </w:rPr>
                            <w:t>70</w:t>
                          </w:r>
                          <w:r>
                            <w:rPr>
                              <w:sz w:val="24"/>
                              <w:szCs w:val="24"/>
                              <w:color w:val="000000"/>
                            </w:rPr>
                            <w:fldChar w:fldCharType="end"/>
                          </w:r>
                        </w:p>
                      </w:txbxContent>
                    </wps:txbx>
                    <wps:bodyPr lIns="0" rIns="0" tIns="0" bIns="0" anchor="t">
                      <a:spAutoFit/>
                    </wps:bodyPr>
                  </wps:wsp>
                </a:graphicData>
              </a:graphic>
            </wp:anchor>
          </w:drawing>
        </mc:Choice>
        <mc:Fallback>
          <w:pict>
            <v:rect id="shape_0" ID="Shape 6" path="m0,0l-2147483645,0l-2147483645,-2147483646l0,-2147483646xe" stroked="f" o:allowincell="f" style="position:absolute;margin-left:314.05pt;margin-top:16.9pt;width:10.25pt;height:27.45pt;mso-wrap-style:square;v-text-anchor:top;mso-position-horizontal-relative:page;mso-position-vertical-relative:page">
              <v:fill o:detectmouseclick="t" on="false"/>
              <v:stroke color="#3465a4" joinstyle="round" endcap="flat"/>
              <v:textbox>
                <w:txbxContent>
                  <w:p>
                    <w:pPr>
                      <w:pStyle w:val="24"/>
                      <w:rPr>
                        <w:sz w:val="24"/>
                        <w:szCs w:val="24"/>
                      </w:rPr>
                    </w:pPr>
                    <w:r>
                      <w:rPr>
                        <w:color w:val="000000"/>
                        <w:sz w:val="24"/>
                        <w:szCs w:val="24"/>
                      </w:rPr>
                      <w:fldChar w:fldCharType="begin"/>
                    </w:r>
                    <w:r>
                      <w:rPr>
                        <w:sz w:val="24"/>
                        <w:szCs w:val="24"/>
                        <w:color w:val="000000"/>
                      </w:rPr>
                      <w:instrText> PAGE </w:instrText>
                    </w:r>
                    <w:r>
                      <w:rPr>
                        <w:sz w:val="24"/>
                        <w:szCs w:val="24"/>
                        <w:color w:val="000000"/>
                      </w:rPr>
                      <w:fldChar w:fldCharType="separate"/>
                    </w:r>
                    <w:r>
                      <w:rPr>
                        <w:sz w:val="24"/>
                        <w:szCs w:val="24"/>
                        <w:color w:val="000000"/>
                      </w:rPr>
                      <w:t>70</w:t>
                    </w:r>
                    <w:r>
                      <w:rPr>
                        <w:sz w:val="24"/>
                        <w:szCs w:val="24"/>
                        <w:color w:val="000000"/>
                      </w:rPr>
                      <w:fldChar w:fldCharType="end"/>
                    </w:r>
                  </w:p>
                </w:txbxContent>
              </v:textbox>
              <w10:wrap type="none"/>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69">
              <wp:simplePos x="0" y="0"/>
              <wp:positionH relativeFrom="page">
                <wp:posOffset>3964305</wp:posOffset>
              </wp:positionH>
              <wp:positionV relativeFrom="page">
                <wp:posOffset>180340</wp:posOffset>
              </wp:positionV>
              <wp:extent cx="137160" cy="349885"/>
              <wp:effectExtent l="0" t="0" r="0" b="0"/>
              <wp:wrapNone/>
              <wp:docPr id="7" name="Shape 2"/>
              <a:graphic xmlns:a="http://schemas.openxmlformats.org/drawingml/2006/main">
                <a:graphicData uri="http://schemas.microsoft.com/office/word/2010/wordprocessingShape">
                  <wps:wsp>
                    <wps:cNvSpPr/>
                    <wps:spPr>
                      <a:xfrm>
                        <a:off x="0" y="0"/>
                        <a:ext cx="136440" cy="349200"/>
                      </a:xfrm>
                      <a:prstGeom prst="rect">
                        <a:avLst/>
                      </a:prstGeom>
                      <a:noFill/>
                      <a:ln w="0">
                        <a:noFill/>
                      </a:ln>
                    </wps:spPr>
                    <wps:style>
                      <a:lnRef idx="0"/>
                      <a:fillRef idx="0"/>
                      <a:effectRef idx="0"/>
                      <a:fontRef idx="minor"/>
                    </wps:style>
                    <wps:txb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69</w:t>
                          </w:r>
                          <w:r>
                            <w:rPr>
                              <w:color w:val="000000"/>
                            </w:rPr>
                            <w:fldChar w:fldCharType="end"/>
                          </w:r>
                        </w:p>
                      </w:txbxContent>
                    </wps:txbx>
                    <wps:bodyPr lIns="0" rIns="0" tIns="0" bIns="0" anchor="t">
                      <a:spAutoFit/>
                    </wps:bodyPr>
                  </wps:wsp>
                </a:graphicData>
              </a:graphic>
            </wp:anchor>
          </w:drawing>
        </mc:Choice>
        <mc:Fallback>
          <w:pict>
            <v:rect id="shape_0" ID="Shape 2" path="m0,0l-2147483645,0l-2147483645,-2147483646l0,-2147483646xe" stroked="f" o:allowincell="f" style="position:absolute;margin-left:312.15pt;margin-top:14.2pt;width:10.7pt;height:27.4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69</w:t>
                    </w:r>
                    <w:r>
                      <w:rPr>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171">
              <wp:simplePos x="0" y="0"/>
              <wp:positionH relativeFrom="page">
                <wp:posOffset>5128895</wp:posOffset>
              </wp:positionH>
              <wp:positionV relativeFrom="page">
                <wp:posOffset>530860</wp:posOffset>
              </wp:positionV>
              <wp:extent cx="2057400" cy="481330"/>
              <wp:effectExtent l="0" t="0" r="0" b="0"/>
              <wp:wrapNone/>
              <wp:docPr id="9" name="Shape 4"/>
              <a:graphic xmlns:a="http://schemas.openxmlformats.org/drawingml/2006/main">
                <a:graphicData uri="http://schemas.microsoft.com/office/word/2010/wordprocessingShape">
                  <wps:wsp>
                    <wps:cNvSpPr/>
                    <wps:spPr>
                      <a:xfrm>
                        <a:off x="0" y="0"/>
                        <a:ext cx="2056680" cy="480600"/>
                      </a:xfrm>
                      <a:prstGeom prst="rect">
                        <a:avLst/>
                      </a:prstGeom>
                      <a:noFill/>
                      <a:ln w="0">
                        <a:noFill/>
                      </a:ln>
                    </wps:spPr>
                    <wps:style>
                      <a:lnRef idx="0"/>
                      <a:fillRef idx="0"/>
                      <a:effectRef idx="0"/>
                      <a:fontRef idx="minor"/>
                    </wps:style>
                    <wps:txbx>
                      <w:txbxContent>
                        <w:p>
                          <w:pPr>
                            <w:pStyle w:val="Style32"/>
                            <w:rPr>
                              <w:sz w:val="22"/>
                              <w:szCs w:val="22"/>
                            </w:rPr>
                          </w:pPr>
                          <w:r>
                            <w:rPr>
                              <w:color w:val="000000"/>
                              <w:sz w:val="22"/>
                              <w:szCs w:val="22"/>
                              <w:shd w:fill="FFFFFF" w:val="clear"/>
                            </w:rPr>
                            <w:t>Приложение № 2</w:t>
                          </w:r>
                        </w:p>
                        <w:p>
                          <w:pPr>
                            <w:pStyle w:val="Style32"/>
                            <w:rPr>
                              <w:sz w:val="22"/>
                              <w:szCs w:val="22"/>
                            </w:rPr>
                          </w:pPr>
                          <w:r>
                            <w:rPr>
                              <w:color w:val="000000"/>
                              <w:sz w:val="22"/>
                              <w:szCs w:val="22"/>
                            </w:rPr>
                            <w:t>к Административному регламенту</w:t>
                          </w:r>
                        </w:p>
                      </w:txbxContent>
                    </wps:txbx>
                    <wps:bodyPr lIns="0" rIns="0" tIns="0" bIns="0" anchor="t">
                      <a:spAutoFit/>
                    </wps:bodyPr>
                  </wps:wsp>
                </a:graphicData>
              </a:graphic>
            </wp:anchor>
          </w:drawing>
        </mc:Choice>
        <mc:Fallback>
          <w:pict>
            <v:rect id="shape_0" ID="Shape 4" path="m0,0l-2147483645,0l-2147483645,-2147483646l0,-2147483646xe" stroked="f" o:allowincell="f" style="position:absolute;margin-left:403.85pt;margin-top:41.8pt;width:161.9pt;height:37.8pt;mso-wrap-style:square;v-text-anchor:top;mso-position-horizontal-relative:page;mso-position-vertical-relative:page">
              <v:fill o:detectmouseclick="t" on="false"/>
              <v:stroke color="#3465a4" joinstyle="round" endcap="flat"/>
              <v:textbox>
                <w:txbxContent>
                  <w:p>
                    <w:pPr>
                      <w:pStyle w:val="Style32"/>
                      <w:rPr>
                        <w:sz w:val="22"/>
                        <w:szCs w:val="22"/>
                      </w:rPr>
                    </w:pPr>
                    <w:r>
                      <w:rPr>
                        <w:color w:val="000000"/>
                        <w:sz w:val="22"/>
                        <w:szCs w:val="22"/>
                        <w:shd w:fill="FFFFFF" w:val="clear"/>
                      </w:rPr>
                      <w:t>Приложение № 2</w:t>
                    </w:r>
                  </w:p>
                  <w:p>
                    <w:pPr>
                      <w:pStyle w:val="Style32"/>
                      <w:rPr>
                        <w:sz w:val="22"/>
                        <w:szCs w:val="22"/>
                      </w:rPr>
                    </w:pPr>
                    <w:r>
                      <w:rPr>
                        <w:color w:val="000000"/>
                        <w:sz w:val="22"/>
                        <w:szCs w:val="22"/>
                      </w:rPr>
                      <w:t>к Административному регламенту</w:t>
                    </w:r>
                  </w:p>
                </w:txbxContent>
              </v:textbox>
              <w10:wrap type="none"/>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40">
              <wp:simplePos x="0" y="0"/>
              <wp:positionH relativeFrom="page">
                <wp:posOffset>5191125</wp:posOffset>
              </wp:positionH>
              <wp:positionV relativeFrom="page">
                <wp:posOffset>356235</wp:posOffset>
              </wp:positionV>
              <wp:extent cx="140335" cy="349885"/>
              <wp:effectExtent l="0" t="0" r="0" b="0"/>
              <wp:wrapNone/>
              <wp:docPr id="11" name="Shape 35"/>
              <a:graphic xmlns:a="http://schemas.openxmlformats.org/drawingml/2006/main">
                <a:graphicData uri="http://schemas.microsoft.com/office/word/2010/wordprocessingShape">
                  <wps:wsp>
                    <wps:cNvSpPr/>
                    <wps:spPr>
                      <a:xfrm>
                        <a:off x="0" y="0"/>
                        <a:ext cx="139680" cy="349200"/>
                      </a:xfrm>
                      <a:prstGeom prst="rect">
                        <a:avLst/>
                      </a:prstGeom>
                      <a:noFill/>
                      <a:ln w="0">
                        <a:noFill/>
                      </a:ln>
                    </wps:spPr>
                    <wps:style>
                      <a:lnRef idx="0"/>
                      <a:fillRef idx="0"/>
                      <a:effectRef idx="0"/>
                      <a:fontRef idx="minor"/>
                    </wps:style>
                    <wps:txb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72</w:t>
                          </w:r>
                          <w:r>
                            <w:rPr>
                              <w:color w:val="000000"/>
                            </w:rPr>
                            <w:fldChar w:fldCharType="end"/>
                          </w:r>
                        </w:p>
                      </w:txbxContent>
                    </wps:txbx>
                    <wps:bodyPr lIns="0" rIns="0" tIns="0" bIns="0" anchor="t">
                      <a:spAutoFit/>
                    </wps:bodyPr>
                  </wps:wsp>
                </a:graphicData>
              </a:graphic>
            </wp:anchor>
          </w:drawing>
        </mc:Choice>
        <mc:Fallback>
          <w:pict>
            <v:rect id="shape_0" ID="Shape 35" path="m0,0l-2147483645,0l-2147483645,-2147483646l0,-2147483646xe" stroked="f" o:allowincell="f" style="position:absolute;margin-left:408.75pt;margin-top:28.05pt;width:10.95pt;height:27.4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72</w:t>
                    </w:r>
                    <w:r>
                      <w:rPr>
                        <w:color w:val="000000"/>
                      </w:rPr>
                      <w:fldChar w:fldCharType="end"/>
                    </w:r>
                  </w:p>
                </w:txbxContent>
              </v:textbox>
              <w10:wrap type="none"/>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36">
              <wp:simplePos x="0" y="0"/>
              <wp:positionH relativeFrom="page">
                <wp:posOffset>5191125</wp:posOffset>
              </wp:positionH>
              <wp:positionV relativeFrom="page">
                <wp:posOffset>356235</wp:posOffset>
              </wp:positionV>
              <wp:extent cx="140335" cy="349885"/>
              <wp:effectExtent l="0" t="0" r="0" b="0"/>
              <wp:wrapNone/>
              <wp:docPr id="13" name="Shape 33"/>
              <a:graphic xmlns:a="http://schemas.openxmlformats.org/drawingml/2006/main">
                <a:graphicData uri="http://schemas.microsoft.com/office/word/2010/wordprocessingShape">
                  <wps:wsp>
                    <wps:cNvSpPr/>
                    <wps:spPr>
                      <a:xfrm>
                        <a:off x="0" y="0"/>
                        <a:ext cx="139680" cy="349200"/>
                      </a:xfrm>
                      <a:prstGeom prst="rect">
                        <a:avLst/>
                      </a:prstGeom>
                      <a:noFill/>
                      <a:ln w="0">
                        <a:noFill/>
                      </a:ln>
                    </wps:spPr>
                    <wps:style>
                      <a:lnRef idx="0"/>
                      <a:fillRef idx="0"/>
                      <a:effectRef idx="0"/>
                      <a:fontRef idx="minor"/>
                    </wps:style>
                    <wps:txb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71</w:t>
                          </w:r>
                          <w:r>
                            <w:rPr>
                              <w:color w:val="000000"/>
                            </w:rPr>
                            <w:fldChar w:fldCharType="end"/>
                          </w:r>
                        </w:p>
                      </w:txbxContent>
                    </wps:txbx>
                    <wps:bodyPr lIns="0" rIns="0" tIns="0" bIns="0" anchor="t">
                      <a:spAutoFit/>
                    </wps:bodyPr>
                  </wps:wsp>
                </a:graphicData>
              </a:graphic>
            </wp:anchor>
          </w:drawing>
        </mc:Choice>
        <mc:Fallback>
          <w:pict>
            <v:rect id="shape_0" ID="Shape 33" path="m0,0l-2147483645,0l-2147483645,-2147483646l0,-2147483646xe" stroked="f" o:allowincell="f" style="position:absolute;margin-left:408.75pt;margin-top:28.05pt;width:10.95pt;height:27.4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71</w:t>
                    </w:r>
                    <w:r>
                      <w:rPr>
                        <w:color w:val="000000"/>
                      </w:rPr>
                      <w:fldChar w:fldCharType="end"/>
                    </w:r>
                  </w:p>
                </w:txbxContent>
              </v:textbox>
              <w10:wrap type="none"/>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41">
              <wp:simplePos x="0" y="0"/>
              <wp:positionH relativeFrom="page">
                <wp:posOffset>3778250</wp:posOffset>
              </wp:positionH>
              <wp:positionV relativeFrom="page">
                <wp:posOffset>144780</wp:posOffset>
              </wp:positionV>
              <wp:extent cx="131445" cy="349885"/>
              <wp:effectExtent l="0" t="0" r="0" b="0"/>
              <wp:wrapNone/>
              <wp:docPr id="19" name="Shape 47"/>
              <a:graphic xmlns:a="http://schemas.openxmlformats.org/drawingml/2006/main">
                <a:graphicData uri="http://schemas.microsoft.com/office/word/2010/wordprocessingShape">
                  <wps:wsp>
                    <wps:cNvSpPr/>
                    <wps:spPr>
                      <a:xfrm>
                        <a:off x="0" y="0"/>
                        <a:ext cx="130680" cy="349200"/>
                      </a:xfrm>
                      <a:prstGeom prst="rect">
                        <a:avLst/>
                      </a:prstGeom>
                      <a:noFill/>
                      <a:ln w="0">
                        <a:noFill/>
                      </a:ln>
                    </wps:spPr>
                    <wps:style>
                      <a:lnRef idx="0"/>
                      <a:fillRef idx="0"/>
                      <a:effectRef idx="0"/>
                      <a:fontRef idx="minor"/>
                    </wps:style>
                    <wps:txb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72</w:t>
                          </w:r>
                          <w:r>
                            <w:rPr>
                              <w:color w:val="000000"/>
                            </w:rPr>
                            <w:fldChar w:fldCharType="end"/>
                          </w:r>
                        </w:p>
                      </w:txbxContent>
                    </wps:txbx>
                    <wps:bodyPr lIns="0" rIns="0" tIns="0" bIns="0" anchor="t">
                      <a:spAutoFit/>
                    </wps:bodyPr>
                  </wps:wsp>
                </a:graphicData>
              </a:graphic>
            </wp:anchor>
          </w:drawing>
        </mc:Choice>
        <mc:Fallback>
          <w:pict>
            <v:rect id="shape_0" ID="Shape 47" path="m0,0l-2147483645,0l-2147483645,-2147483646l0,-2147483646xe" stroked="f" o:allowincell="f" style="position:absolute;margin-left:297.5pt;margin-top:11.4pt;width:10.25pt;height:27.4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72</w:t>
                    </w:r>
                    <w:r>
                      <w:rPr>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147">
              <wp:simplePos x="0" y="0"/>
              <wp:positionH relativeFrom="page">
                <wp:posOffset>5110480</wp:posOffset>
              </wp:positionH>
              <wp:positionV relativeFrom="page">
                <wp:posOffset>495300</wp:posOffset>
              </wp:positionV>
              <wp:extent cx="2066925" cy="320675"/>
              <wp:effectExtent l="0" t="0" r="0" b="0"/>
              <wp:wrapNone/>
              <wp:docPr id="21" name="Shape 49"/>
              <a:graphic xmlns:a="http://schemas.openxmlformats.org/drawingml/2006/main">
                <a:graphicData uri="http://schemas.microsoft.com/office/word/2010/wordprocessingShape">
                  <wps:wsp>
                    <wps:cNvSpPr/>
                    <wps:spPr>
                      <a:xfrm>
                        <a:off x="0" y="0"/>
                        <a:ext cx="2066400" cy="320040"/>
                      </a:xfrm>
                      <a:prstGeom prst="rect">
                        <a:avLst/>
                      </a:prstGeom>
                      <a:noFill/>
                      <a:ln w="0">
                        <a:noFill/>
                      </a:ln>
                    </wps:spPr>
                    <wps:style>
                      <a:lnRef idx="0"/>
                      <a:fillRef idx="0"/>
                      <a:effectRef idx="0"/>
                      <a:fontRef idx="minor"/>
                    </wps:style>
                    <wps:txbx>
                      <w:txbxContent>
                        <w:p>
                          <w:pPr>
                            <w:pStyle w:val="Style32"/>
                            <w:rPr>
                              <w:sz w:val="22"/>
                              <w:szCs w:val="22"/>
                            </w:rPr>
                          </w:pPr>
                          <w:r>
                            <w:rPr>
                              <w:color w:val="000000"/>
                              <w:sz w:val="22"/>
                              <w:szCs w:val="22"/>
                              <w:shd w:fill="FFFFFF" w:val="clear"/>
                            </w:rPr>
                            <w:t>Приложение № 9</w:t>
                          </w:r>
                        </w:p>
                        <w:p>
                          <w:pPr>
                            <w:pStyle w:val="Style32"/>
                            <w:rPr>
                              <w:sz w:val="22"/>
                              <w:szCs w:val="22"/>
                            </w:rPr>
                          </w:pPr>
                          <w:r>
                            <w:rPr>
                              <w:color w:val="000000"/>
                              <w:sz w:val="22"/>
                              <w:szCs w:val="22"/>
                            </w:rPr>
                            <w:t>к Административному Регламенту</w:t>
                          </w:r>
                        </w:p>
                      </w:txbxContent>
                    </wps:txbx>
                    <wps:bodyPr lIns="0" rIns="0" tIns="0" bIns="0" anchor="t">
                      <a:spAutoFit/>
                    </wps:bodyPr>
                  </wps:wsp>
                </a:graphicData>
              </a:graphic>
            </wp:anchor>
          </w:drawing>
        </mc:Choice>
        <mc:Fallback>
          <w:pict>
            <v:rect id="shape_0" ID="Shape 49" path="m0,0l-2147483645,0l-2147483645,-2147483646l0,-2147483646xe" stroked="f" o:allowincell="f" style="position:absolute;margin-left:402.4pt;margin-top:39pt;width:162.65pt;height:25.15pt;mso-wrap-style:square;v-text-anchor:top;mso-position-horizontal-relative:page;mso-position-vertical-relative:page">
              <v:fill o:detectmouseclick="t" on="false"/>
              <v:stroke color="#3465a4" joinstyle="round" endcap="flat"/>
              <v:textbox>
                <w:txbxContent>
                  <w:p>
                    <w:pPr>
                      <w:pStyle w:val="Style32"/>
                      <w:rPr>
                        <w:sz w:val="22"/>
                        <w:szCs w:val="22"/>
                      </w:rPr>
                    </w:pPr>
                    <w:r>
                      <w:rPr>
                        <w:color w:val="000000"/>
                        <w:sz w:val="22"/>
                        <w:szCs w:val="22"/>
                        <w:shd w:fill="FFFFFF" w:val="clear"/>
                      </w:rPr>
                      <w:t>Приложение № 9</w:t>
                    </w:r>
                  </w:p>
                  <w:p>
                    <w:pPr>
                      <w:pStyle w:val="Style32"/>
                      <w:rPr>
                        <w:sz w:val="22"/>
                        <w:szCs w:val="22"/>
                      </w:rPr>
                    </w:pPr>
                    <w:r>
                      <w:rPr>
                        <w:color w:val="000000"/>
                        <w:sz w:val="22"/>
                        <w:szCs w:val="22"/>
                      </w:rPr>
                      <w:t>к Административному Регламенту</w:t>
                    </w:r>
                  </w:p>
                </w:txbxContent>
              </v:textbox>
              <w10:wrap type="none"/>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rPr/>
    </w:pPr>
    <w:r>
      <w:rPr/>
      <mc:AlternateContent>
        <mc:Choice Requires="wps">
          <w:drawing>
            <wp:anchor behindDoc="1" distT="0" distB="0" distL="0" distR="0" simplePos="0" locked="0" layoutInCell="0" allowOverlap="1" relativeHeight="138">
              <wp:simplePos x="0" y="0"/>
              <wp:positionH relativeFrom="page">
                <wp:posOffset>3778250</wp:posOffset>
              </wp:positionH>
              <wp:positionV relativeFrom="page">
                <wp:posOffset>144780</wp:posOffset>
              </wp:positionV>
              <wp:extent cx="131445" cy="349885"/>
              <wp:effectExtent l="0" t="0" r="0" b="0"/>
              <wp:wrapNone/>
              <wp:docPr id="23" name="Shape 43"/>
              <a:graphic xmlns:a="http://schemas.openxmlformats.org/drawingml/2006/main">
                <a:graphicData uri="http://schemas.microsoft.com/office/word/2010/wordprocessingShape">
                  <wps:wsp>
                    <wps:cNvSpPr/>
                    <wps:spPr>
                      <a:xfrm>
                        <a:off x="0" y="0"/>
                        <a:ext cx="130680" cy="349200"/>
                      </a:xfrm>
                      <a:prstGeom prst="rect">
                        <a:avLst/>
                      </a:prstGeom>
                      <a:noFill/>
                      <a:ln w="0">
                        <a:noFill/>
                      </a:ln>
                    </wps:spPr>
                    <wps:style>
                      <a:lnRef idx="0"/>
                      <a:fillRef idx="0"/>
                      <a:effectRef idx="0"/>
                      <a:fontRef idx="minor"/>
                    </wps:style>
                    <wps:txb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73</w:t>
                          </w:r>
                          <w:r>
                            <w:rPr>
                              <w:color w:val="000000"/>
                            </w:rPr>
                            <w:fldChar w:fldCharType="end"/>
                          </w:r>
                        </w:p>
                      </w:txbxContent>
                    </wps:txbx>
                    <wps:bodyPr lIns="0" rIns="0" tIns="0" bIns="0" anchor="t">
                      <a:spAutoFit/>
                    </wps:bodyPr>
                  </wps:wsp>
                </a:graphicData>
              </a:graphic>
            </wp:anchor>
          </w:drawing>
        </mc:Choice>
        <mc:Fallback>
          <w:pict>
            <v:rect id="shape_0" ID="Shape 43" path="m0,0l-2147483645,0l-2147483645,-2147483646l0,-2147483646xe" stroked="f" o:allowincell="f" style="position:absolute;margin-left:297.5pt;margin-top:11.4pt;width:10.25pt;height:27.45pt;mso-wrap-style:square;v-text-anchor:top;mso-position-horizontal-relative:page;mso-position-vertical-relative:page">
              <v:fill o:detectmouseclick="t" on="false"/>
              <v:stroke color="#3465a4" joinstyle="round" endcap="flat"/>
              <v:textbox>
                <w:txbxContent>
                  <w:p>
                    <w:pPr>
                      <w:pStyle w:val="Style32"/>
                      <w:rPr>
                        <w:color w:val="000000"/>
                      </w:rPr>
                    </w:pPr>
                    <w:r>
                      <w:rPr>
                        <w:color w:val="000000"/>
                      </w:rPr>
                      <w:fldChar w:fldCharType="begin"/>
                    </w:r>
                    <w:r>
                      <w:rPr>
                        <w:color w:val="000000"/>
                      </w:rPr>
                      <w:instrText> PAGE </w:instrText>
                    </w:r>
                    <w:r>
                      <w:rPr>
                        <w:color w:val="000000"/>
                      </w:rPr>
                      <w:fldChar w:fldCharType="separate"/>
                    </w:r>
                    <w:r>
                      <w:rPr>
                        <w:color w:val="000000"/>
                      </w:rPr>
                      <w:t>73</w:t>
                    </w:r>
                    <w:r>
                      <w:rPr>
                        <w:color w:val="000000"/>
                      </w:rPr>
                      <w:fldChar w:fldCharType="end"/>
                    </w:r>
                  </w:p>
                </w:txbxContent>
              </v:textbox>
              <w10:wrap type="none"/>
            </v:rect>
          </w:pict>
        </mc:Fallback>
      </mc:AlternateContent>
      <mc:AlternateContent>
        <mc:Choice Requires="wps">
          <w:drawing>
            <wp:anchor behindDoc="1" distT="0" distB="0" distL="0" distR="0" simplePos="0" locked="0" layoutInCell="0" allowOverlap="1" relativeHeight="139">
              <wp:simplePos x="0" y="0"/>
              <wp:positionH relativeFrom="page">
                <wp:posOffset>5110480</wp:posOffset>
              </wp:positionH>
              <wp:positionV relativeFrom="page">
                <wp:posOffset>495300</wp:posOffset>
              </wp:positionV>
              <wp:extent cx="2066925" cy="320675"/>
              <wp:effectExtent l="0" t="0" r="0" b="0"/>
              <wp:wrapNone/>
              <wp:docPr id="25" name="Shape 45"/>
              <a:graphic xmlns:a="http://schemas.openxmlformats.org/drawingml/2006/main">
                <a:graphicData uri="http://schemas.microsoft.com/office/word/2010/wordprocessingShape">
                  <wps:wsp>
                    <wps:cNvSpPr/>
                    <wps:spPr>
                      <a:xfrm>
                        <a:off x="0" y="0"/>
                        <a:ext cx="2066400" cy="320040"/>
                      </a:xfrm>
                      <a:prstGeom prst="rect">
                        <a:avLst/>
                      </a:prstGeom>
                      <a:noFill/>
                      <a:ln w="0">
                        <a:noFill/>
                      </a:ln>
                    </wps:spPr>
                    <wps:style>
                      <a:lnRef idx="0"/>
                      <a:fillRef idx="0"/>
                      <a:effectRef idx="0"/>
                      <a:fontRef idx="minor"/>
                    </wps:style>
                    <wps:txbx>
                      <w:txbxContent>
                        <w:p>
                          <w:pPr>
                            <w:pStyle w:val="Style32"/>
                            <w:rPr>
                              <w:sz w:val="22"/>
                              <w:szCs w:val="22"/>
                            </w:rPr>
                          </w:pPr>
                          <w:r>
                            <w:rPr>
                              <w:color w:val="000000"/>
                              <w:sz w:val="22"/>
                              <w:szCs w:val="22"/>
                              <w:shd w:fill="FFFFFF" w:val="clear"/>
                            </w:rPr>
                            <w:t>Приложение № 9</w:t>
                          </w:r>
                        </w:p>
                        <w:p>
                          <w:pPr>
                            <w:pStyle w:val="Style32"/>
                            <w:rPr>
                              <w:sz w:val="22"/>
                              <w:szCs w:val="22"/>
                            </w:rPr>
                          </w:pPr>
                          <w:r>
                            <w:rPr>
                              <w:color w:val="000000"/>
                              <w:sz w:val="22"/>
                              <w:szCs w:val="22"/>
                            </w:rPr>
                            <w:t>к Административному Регламенту</w:t>
                          </w:r>
                        </w:p>
                      </w:txbxContent>
                    </wps:txbx>
                    <wps:bodyPr lIns="0" rIns="0" tIns="0" bIns="0" anchor="t">
                      <a:spAutoFit/>
                    </wps:bodyPr>
                  </wps:wsp>
                </a:graphicData>
              </a:graphic>
            </wp:anchor>
          </w:drawing>
        </mc:Choice>
        <mc:Fallback>
          <w:pict>
            <v:rect id="shape_0" ID="Shape 45" path="m0,0l-2147483645,0l-2147483645,-2147483646l0,-2147483646xe" stroked="f" o:allowincell="f" style="position:absolute;margin-left:402.4pt;margin-top:39pt;width:162.65pt;height:25.15pt;mso-wrap-style:square;v-text-anchor:top;mso-position-horizontal-relative:page;mso-position-vertical-relative:page">
              <v:fill o:detectmouseclick="t" on="false"/>
              <v:stroke color="#3465a4" joinstyle="round" endcap="flat"/>
              <v:textbox>
                <w:txbxContent>
                  <w:p>
                    <w:pPr>
                      <w:pStyle w:val="Style32"/>
                      <w:rPr>
                        <w:sz w:val="22"/>
                        <w:szCs w:val="22"/>
                      </w:rPr>
                    </w:pPr>
                    <w:r>
                      <w:rPr>
                        <w:color w:val="000000"/>
                        <w:sz w:val="22"/>
                        <w:szCs w:val="22"/>
                        <w:shd w:fill="FFFFFF" w:val="clear"/>
                      </w:rPr>
                      <w:t>Приложение № 9</w:t>
                    </w:r>
                  </w:p>
                  <w:p>
                    <w:pPr>
                      <w:pStyle w:val="Style32"/>
                      <w:rPr>
                        <w:sz w:val="22"/>
                        <w:szCs w:val="22"/>
                      </w:rPr>
                    </w:pPr>
                    <w:r>
                      <w:rPr>
                        <w:color w:val="000000"/>
                        <w:sz w:val="22"/>
                        <w:szCs w:val="22"/>
                      </w:rPr>
                      <w:t>к Административному Регламенту</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1.%2)"/>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6"/>
        <w:spacing w:val="0"/>
        <w:i w:val="false"/>
        <w:u w:val="none"/>
        <w:b w:val="false"/>
        <w:shd w:fill="auto" w:val="clear"/>
        <w:szCs w:val="26"/>
        <w:iCs w:val="false"/>
        <w:bCs w:val="false"/>
        <w:w w:val="10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4"/>
      <w:numFmt w:val="decimal"/>
      <w:lvlText w:val="%1)"/>
      <w:lvlJc w:val="left"/>
      <w:pPr>
        <w:tabs>
          <w:tab w:val="num" w:pos="0"/>
        </w:tabs>
        <w:ind w:left="0" w:hanging="0"/>
      </w:pPr>
      <w:rPr>
        <w:smallCaps w:val="false"/>
        <w:caps w:val="false"/>
        <w:dstrike w:val="false"/>
        <w:strike w:val="false"/>
        <w:sz w:val="26"/>
        <w:spacing w:val="0"/>
        <w:i w:val="false"/>
        <w:u w:val="none"/>
        <w:b w:val="false"/>
        <w:shd w:fill="FFFFFF"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45"/>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FFFFFF"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6"/>
        <w:spacing w:val="0"/>
        <w:i w:val="false"/>
        <w:u w:val="none"/>
        <w:b w:val="false"/>
        <w:shd w:fill="auto" w:val="clear"/>
        <w:szCs w:val="26"/>
        <w:iCs w:val="false"/>
        <w:bCs w:val="false"/>
        <w:w w:val="10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5"/>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FFFFFF"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5"/>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6"/>
        <w:spacing w:val="0"/>
        <w:i w:val="false"/>
        <w:u w:val="none"/>
        <w:b w:val="false"/>
        <w:shd w:fill="auto" w:val="clear"/>
        <w:szCs w:val="26"/>
        <w:iCs w:val="false"/>
        <w:bCs w:val="false"/>
        <w:w w:val="10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22"/>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2"/>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FFFFFF"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00"/>
  <w:defaultTabStop w:val="720"/>
  <w:autoHyphenation w:val="true"/>
  <w:evenAndOddHeaders/>
  <w:compat>
    <w:doNotExpandShiftReturn/>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Arial Unicode MS" w:hAnsi="Arial Unicode MS" w:eastAsia="Arial Unicode MS" w:cs="Arial Unicode MS"/>
      <w:color w:val="000000"/>
      <w:kern w:val="0"/>
      <w:sz w:val="24"/>
      <w:szCs w:val="24"/>
      <w:lang w:val="ru-RU" w:eastAsia="ru-RU" w:bidi="ru-RU"/>
    </w:rPr>
  </w:style>
  <w:style w:type="character" w:styleId="DefaultParagraphFont" w:default="1">
    <w:name w:val="Default Paragraph Font"/>
    <w:uiPriority w:val="1"/>
    <w:unhideWhenUsed/>
    <w:qFormat/>
    <w:rPr/>
  </w:style>
  <w:style w:type="character" w:styleId="Style14" w:customStyle="1">
    <w:name w:val="Сноска_"/>
    <w:basedOn w:val="DefaultParagraphFont"/>
    <w:qFormat/>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character" w:styleId="Style15" w:customStyle="1">
    <w:name w:val="Основной текст_"/>
    <w:basedOn w:val="DefaultParagraphFont"/>
    <w:link w:val="2"/>
    <w:qFormat/>
    <w:rPr>
      <w:rFonts w:ascii="Times New Roman" w:hAnsi="Times New Roman" w:eastAsia="Times New Roman" w:cs="Times New Roman"/>
      <w:b w:val="false"/>
      <w:bCs w:val="false"/>
      <w:i w:val="false"/>
      <w:iCs w:val="false"/>
      <w:caps w:val="false"/>
      <w:smallCaps w:val="false"/>
      <w:strike w:val="false"/>
      <w:dstrike w:val="false"/>
      <w:sz w:val="26"/>
      <w:szCs w:val="26"/>
      <w:u w:val="none"/>
      <w:shd w:fill="auto" w:val="clear"/>
    </w:rPr>
  </w:style>
  <w:style w:type="character" w:styleId="2" w:customStyle="1">
    <w:name w:val="Заголовок №2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shd w:fill="auto" w:val="clear"/>
    </w:rPr>
  </w:style>
  <w:style w:type="character" w:styleId="21" w:customStyle="1">
    <w:name w:val="Колонтитул (2)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character" w:styleId="22" w:customStyle="1">
    <w:name w:val="Основной текст (2)_"/>
    <w:basedOn w:val="DefaultParagraphFont"/>
    <w:link w:val="a4"/>
    <w:qFormat/>
    <w:rPr>
      <w:rFonts w:ascii="Times New Roman" w:hAnsi="Times New Roman" w:eastAsia="Times New Roman" w:cs="Times New Roman"/>
      <w:b w:val="false"/>
      <w:bCs w:val="false"/>
      <w:i w:val="false"/>
      <w:iCs w:val="false"/>
      <w:caps w:val="false"/>
      <w:smallCaps w:val="false"/>
      <w:strike w:val="false"/>
      <w:dstrike w:val="false"/>
      <w:sz w:val="18"/>
      <w:szCs w:val="18"/>
      <w:u w:val="none"/>
      <w:shd w:fill="auto" w:val="clear"/>
    </w:rPr>
  </w:style>
  <w:style w:type="character" w:styleId="5" w:customStyle="1">
    <w:name w:val="Основной текст (5)_"/>
    <w:basedOn w:val="DefaultParagraphFont"/>
    <w:link w:val="a5"/>
    <w:qFormat/>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character" w:styleId="Style16" w:customStyle="1">
    <w:name w:val="Список Знак"/>
    <w:basedOn w:val="DefaultParagraphFont"/>
    <w:link w:val="a7"/>
    <w:qFormat/>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character" w:styleId="Style17" w:customStyle="1">
    <w:name w:val="Другое_"/>
    <w:basedOn w:val="DefaultParagraphFont"/>
    <w:link w:val="a9"/>
    <w:qFormat/>
    <w:rPr>
      <w:rFonts w:ascii="Times New Roman" w:hAnsi="Times New Roman" w:eastAsia="Times New Roman" w:cs="Times New Roman"/>
      <w:b w:val="false"/>
      <w:bCs w:val="false"/>
      <w:i w:val="false"/>
      <w:iCs w:val="false"/>
      <w:caps w:val="false"/>
      <w:smallCaps w:val="false"/>
      <w:strike w:val="false"/>
      <w:dstrike w:val="false"/>
      <w:sz w:val="26"/>
      <w:szCs w:val="26"/>
      <w:u w:val="none"/>
      <w:shd w:fill="auto" w:val="clear"/>
    </w:rPr>
  </w:style>
  <w:style w:type="character" w:styleId="Style18" w:customStyle="1">
    <w:name w:val="Подпись к картинке_"/>
    <w:basedOn w:val="DefaultParagraphFont"/>
    <w:qFormat/>
    <w:rPr>
      <w:rFonts w:ascii="Times New Roman" w:hAnsi="Times New Roman" w:eastAsia="Times New Roman" w:cs="Times New Roman"/>
      <w:b/>
      <w:bCs/>
      <w:i w:val="false"/>
      <w:iCs w:val="false"/>
      <w:caps w:val="false"/>
      <w:smallCaps w:val="false"/>
      <w:strike w:val="false"/>
      <w:dstrike w:val="false"/>
      <w:sz w:val="22"/>
      <w:szCs w:val="22"/>
      <w:u w:val="none"/>
      <w:shd w:fill="auto" w:val="clear"/>
    </w:rPr>
  </w:style>
  <w:style w:type="character" w:styleId="Style19" w:customStyle="1">
    <w:name w:val="Подпись к таблице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character" w:styleId="1" w:customStyle="1">
    <w:name w:val="Заголовок №1_"/>
    <w:basedOn w:val="DefaultParagraphFont"/>
    <w:qFormat/>
    <w:rPr>
      <w:rFonts w:ascii="Times New Roman" w:hAnsi="Times New Roman" w:eastAsia="Times New Roman" w:cs="Times New Roman"/>
      <w:b/>
      <w:bCs/>
      <w:i w:val="false"/>
      <w:iCs w:val="false"/>
      <w:caps w:val="false"/>
      <w:smallCaps w:val="false"/>
      <w:strike w:val="false"/>
      <w:dstrike w:val="false"/>
      <w:sz w:val="36"/>
      <w:szCs w:val="36"/>
      <w:u w:val="none"/>
      <w:shd w:fill="auto" w:val="clear"/>
    </w:rPr>
  </w:style>
  <w:style w:type="character" w:styleId="Style20">
    <w:name w:val="Интернет-ссылка"/>
    <w:basedOn w:val="DefaultParagraphFont"/>
    <w:uiPriority w:val="99"/>
    <w:unhideWhenUsed/>
    <w:rsid w:val="009b1f9c"/>
    <w:rPr>
      <w:color w:val="0000FF" w:themeColor="hyperlink"/>
      <w:u w:val="single"/>
    </w:rPr>
  </w:style>
  <w:style w:type="character" w:styleId="Style21" w:customStyle="1">
    <w:name w:val="Символ сноски"/>
    <w:qFormat/>
    <w:rPr/>
  </w:style>
  <w:style w:type="character" w:styleId="Style22" w:customStyle="1">
    <w:name w:val="Привязка сноски"/>
    <w:rPr>
      <w:vertAlign w:val="superscript"/>
    </w:rPr>
  </w:style>
  <w:style w:type="character" w:styleId="Style23" w:customStyle="1">
    <w:name w:val="Привязка концевой сноски"/>
    <w:rPr>
      <w:vertAlign w:val="superscript"/>
    </w:rPr>
  </w:style>
  <w:style w:type="character" w:styleId="Style24" w:customStyle="1">
    <w:name w:val="Символ концевой сноски"/>
    <w:link w:val="5"/>
    <w:qFormat/>
    <w:rPr/>
  </w:style>
  <w:style w:type="character" w:styleId="Style25" w:customStyle="1">
    <w:name w:val="Текст выноски Знак"/>
    <w:basedOn w:val="DefaultParagraphFont"/>
    <w:link w:val="afc"/>
    <w:uiPriority w:val="99"/>
    <w:semiHidden/>
    <w:qFormat/>
    <w:rsid w:val="00b72b5e"/>
    <w:rPr>
      <w:rFonts w:ascii="Tahoma" w:hAnsi="Tahoma" w:cs="Tahoma"/>
      <w:color w:val="000000"/>
      <w:sz w:val="16"/>
      <w:szCs w:val="16"/>
    </w:rPr>
  </w:style>
  <w:style w:type="character" w:styleId="Style26">
    <w:name w:val="Посещённая гиперссылка"/>
    <w:rPr>
      <w:color w:val="800000"/>
      <w:u w:val="single"/>
      <w:lang w:val="zxx" w:eastAsia="zxx" w:bidi="zxx"/>
    </w:rPr>
  </w:style>
  <w:style w:type="paragraph" w:styleId="Style27" w:customStyle="1">
    <w:name w:val="Заголовок"/>
    <w:basedOn w:val="Normal"/>
    <w:next w:val="11"/>
    <w:qFormat/>
    <w:pPr>
      <w:keepNext w:val="true"/>
      <w:spacing w:before="240" w:after="120"/>
    </w:pPr>
    <w:rPr>
      <w:rFonts w:ascii="Liberation Sans" w:hAnsi="Liberation Sans" w:eastAsia="Microsoft YaHei" w:cs="Lucida Sans"/>
      <w:sz w:val="28"/>
      <w:szCs w:val="28"/>
    </w:rPr>
  </w:style>
  <w:style w:type="paragraph" w:styleId="Style28">
    <w:name w:val="Body Text"/>
    <w:basedOn w:val="Normal"/>
    <w:pPr>
      <w:spacing w:lineRule="auto" w:line="276" w:before="0" w:after="140"/>
    </w:pPr>
    <w:rPr/>
  </w:style>
  <w:style w:type="paragraph" w:styleId="Style29">
    <w:name w:val="List"/>
    <w:basedOn w:val="11"/>
    <w:link w:val="a6"/>
    <w:pPr/>
    <w:rPr>
      <w:rFonts w:cs="Lucida Sans"/>
    </w:rPr>
  </w:style>
  <w:style w:type="paragraph" w:styleId="Style30">
    <w:name w:val="Caption"/>
    <w:basedOn w:val="Normal"/>
    <w:qFormat/>
    <w:pPr>
      <w:suppressLineNumbers/>
      <w:spacing w:before="120" w:after="120"/>
    </w:pPr>
    <w:rPr>
      <w:rFonts w:cs="Lucida Sans"/>
      <w:i/>
      <w:iCs/>
      <w:sz w:val="24"/>
      <w:szCs w:val="24"/>
    </w:rPr>
  </w:style>
  <w:style w:type="paragraph" w:styleId="Style31">
    <w:name w:val="Указатель"/>
    <w:basedOn w:val="Normal"/>
    <w:qFormat/>
    <w:pPr>
      <w:suppressLineNumbers/>
    </w:pPr>
    <w:rPr>
      <w:rFonts w:cs="Lucida Sans"/>
      <w:lang w:val="zxx" w:eastAsia="zxx" w:bidi="zxx"/>
    </w:rPr>
  </w:style>
  <w:style w:type="paragraph" w:styleId="11" w:customStyle="1">
    <w:name w:val="Основной текст1"/>
    <w:basedOn w:val="Normal"/>
    <w:qFormat/>
    <w:pPr>
      <w:spacing w:lineRule="auto" w:line="259"/>
      <w:ind w:firstLine="400"/>
    </w:pPr>
    <w:rPr>
      <w:rFonts w:ascii="Times New Roman" w:hAnsi="Times New Roman" w:eastAsia="Times New Roman" w:cs="Times New Roman"/>
      <w:sz w:val="26"/>
      <w:szCs w:val="26"/>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12" w:customStyle="1">
    <w:name w:val="Текст сноски1"/>
    <w:basedOn w:val="Normal"/>
    <w:qFormat/>
    <w:pPr/>
    <w:rPr>
      <w:rFonts w:ascii="Times New Roman" w:hAnsi="Times New Roman" w:eastAsia="Times New Roman" w:cs="Times New Roman"/>
    </w:rPr>
  </w:style>
  <w:style w:type="paragraph" w:styleId="23" w:customStyle="1">
    <w:name w:val="Заголовок №2"/>
    <w:basedOn w:val="Normal"/>
    <w:qFormat/>
    <w:pPr>
      <w:spacing w:lineRule="auto" w:line="259" w:before="0" w:after="300"/>
      <w:jc w:val="center"/>
      <w:outlineLvl w:val="1"/>
    </w:pPr>
    <w:rPr>
      <w:rFonts w:ascii="Times New Roman" w:hAnsi="Times New Roman" w:eastAsia="Times New Roman" w:cs="Times New Roman"/>
      <w:b/>
      <w:bCs/>
      <w:sz w:val="26"/>
      <w:szCs w:val="26"/>
    </w:rPr>
  </w:style>
  <w:style w:type="paragraph" w:styleId="24" w:customStyle="1">
    <w:name w:val="Колонтитул (2)"/>
    <w:basedOn w:val="Normal"/>
    <w:qFormat/>
    <w:pPr/>
    <w:rPr>
      <w:rFonts w:ascii="Times New Roman" w:hAnsi="Times New Roman" w:eastAsia="Times New Roman" w:cs="Times New Roman"/>
      <w:sz w:val="20"/>
      <w:szCs w:val="20"/>
    </w:rPr>
  </w:style>
  <w:style w:type="paragraph" w:styleId="25" w:customStyle="1">
    <w:name w:val="Основной текст (2)"/>
    <w:basedOn w:val="Normal"/>
    <w:qFormat/>
    <w:pPr>
      <w:spacing w:lineRule="auto" w:line="331"/>
      <w:ind w:firstLine="720"/>
    </w:pPr>
    <w:rPr>
      <w:rFonts w:ascii="Times New Roman" w:hAnsi="Times New Roman" w:eastAsia="Times New Roman" w:cs="Times New Roman"/>
      <w:sz w:val="18"/>
      <w:szCs w:val="18"/>
    </w:rPr>
  </w:style>
  <w:style w:type="paragraph" w:styleId="51" w:customStyle="1">
    <w:name w:val="Основной текст (5)"/>
    <w:basedOn w:val="Normal"/>
    <w:qFormat/>
    <w:pPr>
      <w:spacing w:before="0" w:after="300"/>
    </w:pPr>
    <w:rPr>
      <w:rFonts w:ascii="Times New Roman" w:hAnsi="Times New Roman" w:eastAsia="Times New Roman" w:cs="Times New Roman"/>
      <w:sz w:val="20"/>
      <w:szCs w:val="20"/>
    </w:rPr>
  </w:style>
  <w:style w:type="paragraph" w:styleId="Style32" w:customStyle="1">
    <w:name w:val="Колонтитул"/>
    <w:basedOn w:val="Normal"/>
    <w:link w:val="a8"/>
    <w:qFormat/>
    <w:pPr/>
    <w:rPr>
      <w:rFonts w:ascii="Times New Roman" w:hAnsi="Times New Roman" w:eastAsia="Times New Roman" w:cs="Times New Roman"/>
    </w:rPr>
  </w:style>
  <w:style w:type="paragraph" w:styleId="Style33" w:customStyle="1">
    <w:name w:val="Другое"/>
    <w:basedOn w:val="Normal"/>
    <w:qFormat/>
    <w:pPr>
      <w:spacing w:lineRule="auto" w:line="259"/>
      <w:ind w:firstLine="400"/>
    </w:pPr>
    <w:rPr>
      <w:rFonts w:ascii="Times New Roman" w:hAnsi="Times New Roman" w:eastAsia="Times New Roman" w:cs="Times New Roman"/>
      <w:sz w:val="26"/>
      <w:szCs w:val="26"/>
    </w:rPr>
  </w:style>
  <w:style w:type="paragraph" w:styleId="Style34" w:customStyle="1">
    <w:name w:val="Подпись к картинке"/>
    <w:basedOn w:val="Normal"/>
    <w:qFormat/>
    <w:pPr/>
    <w:rPr>
      <w:rFonts w:ascii="Times New Roman" w:hAnsi="Times New Roman" w:eastAsia="Times New Roman" w:cs="Times New Roman"/>
      <w:b/>
      <w:bCs/>
      <w:sz w:val="22"/>
      <w:szCs w:val="22"/>
    </w:rPr>
  </w:style>
  <w:style w:type="paragraph" w:styleId="Style35" w:customStyle="1">
    <w:name w:val="Подпись к таблице"/>
    <w:basedOn w:val="Normal"/>
    <w:qFormat/>
    <w:pPr/>
    <w:rPr>
      <w:rFonts w:ascii="Times New Roman" w:hAnsi="Times New Roman" w:eastAsia="Times New Roman" w:cs="Times New Roman"/>
      <w:sz w:val="20"/>
      <w:szCs w:val="20"/>
    </w:rPr>
  </w:style>
  <w:style w:type="paragraph" w:styleId="13" w:customStyle="1">
    <w:name w:val="Заголовок №1"/>
    <w:basedOn w:val="Normal"/>
    <w:qFormat/>
    <w:pPr>
      <w:spacing w:before="0" w:after="140"/>
      <w:jc w:val="center"/>
      <w:outlineLvl w:val="0"/>
    </w:pPr>
    <w:rPr>
      <w:rFonts w:ascii="Times New Roman" w:hAnsi="Times New Roman" w:eastAsia="Times New Roman" w:cs="Times New Roman"/>
      <w:b/>
      <w:bCs/>
      <w:sz w:val="36"/>
      <w:szCs w:val="36"/>
    </w:rPr>
  </w:style>
  <w:style w:type="paragraph" w:styleId="Style36">
    <w:name w:val="Header"/>
    <w:basedOn w:val="Style32"/>
    <w:pPr/>
    <w:rPr/>
  </w:style>
  <w:style w:type="paragraph" w:styleId="Style37" w:customStyle="1">
    <w:name w:val="Содержимое врезки"/>
    <w:basedOn w:val="Normal"/>
    <w:qFormat/>
    <w:pPr/>
    <w:rPr/>
  </w:style>
  <w:style w:type="paragraph" w:styleId="Style38">
    <w:name w:val="Footer"/>
    <w:basedOn w:val="Style32"/>
    <w:pPr/>
    <w:rPr/>
  </w:style>
  <w:style w:type="paragraph" w:styleId="Style39" w:customStyle="1">
    <w:name w:val="Верхний колонтитул слева"/>
    <w:basedOn w:val="Style36"/>
    <w:qFormat/>
    <w:pPr/>
    <w:rPr/>
  </w:style>
  <w:style w:type="paragraph" w:styleId="Style40" w:customStyle="1">
    <w:name w:val="Содержимое таблицы"/>
    <w:basedOn w:val="Normal"/>
    <w:qFormat/>
    <w:pPr>
      <w:suppressLineNumbers/>
    </w:pPr>
    <w:rPr/>
  </w:style>
  <w:style w:type="paragraph" w:styleId="Style41" w:customStyle="1">
    <w:name w:val="Заголовок таблицы"/>
    <w:basedOn w:val="Style40"/>
    <w:qFormat/>
    <w:pPr>
      <w:jc w:val="center"/>
    </w:pPr>
    <w:rPr>
      <w:b/>
      <w:bCs/>
    </w:rPr>
  </w:style>
  <w:style w:type="paragraph" w:styleId="BalloonText">
    <w:name w:val="Balloon Text"/>
    <w:basedOn w:val="Normal"/>
    <w:link w:val="afd"/>
    <w:uiPriority w:val="99"/>
    <w:semiHidden/>
    <w:unhideWhenUsed/>
    <w:qFormat/>
    <w:rsid w:val="00b72b5e"/>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https://mfc66.ru/" TargetMode="External"/><Relationship Id="rId4" Type="http://schemas.openxmlformats.org/officeDocument/2006/relationships/hyperlink" Target="http://&#1072;&#1076;&#1084;-&#1079;&#1072;&#1090;&#1086;&#1089;&#1074;&#1086;&#1073;&#1086;&#1076;&#1085;&#1099;&#1081;.&#1088;&#1092;/&#1059;&#1089;&#1083;&#1091;&#1075;&#1080;/&#1052;&#1072;&#1090;&#1077;&#1088;&#1080;&#1072;&#1083;&#1099;/" TargetMode="External"/><Relationship Id="rId5" Type="http://schemas.openxmlformats.org/officeDocument/2006/relationships/hyperlink" Target="https://www.gosuslugi.ru/structure/6600000010000027723" TargetMode="External"/><Relationship Id="rId6" Type="http://schemas.openxmlformats.org/officeDocument/2006/relationships/hyperlink" Target="http://xn----7sbbeejeuwxribb5bo5n.xn--p1ai/" TargetMode="External"/><Relationship Id="rId7" Type="http://schemas.openxmlformats.org/officeDocument/2006/relationships/hyperlink" Target="http://mfc66.ru/" TargetMode="External"/><Relationship Id="rId8" Type="http://schemas.openxmlformats.org/officeDocument/2006/relationships/hyperlink" Target="https://www.gosuslugi.ru//info"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footer" Target="footer3.xml"/><Relationship Id="rId19" Type="http://schemas.openxmlformats.org/officeDocument/2006/relationships/footer" Target="footer4.xml"/><Relationship Id="rId20" Type="http://schemas.openxmlformats.org/officeDocument/2006/relationships/image" Target="media/image1.jpeg"/><Relationship Id="rId21" Type="http://schemas.openxmlformats.org/officeDocument/2006/relationships/image" Target="media/image2.jpeg"/><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footer" Target="footer5.xml"/><Relationship Id="rId25" Type="http://schemas.openxmlformats.org/officeDocument/2006/relationships/footer" Target="footer6.xml"/><Relationship Id="rId26" Type="http://schemas.openxmlformats.org/officeDocument/2006/relationships/image" Target="media/image3.jpeg"/><Relationship Id="rId27" Type="http://schemas.openxmlformats.org/officeDocument/2006/relationships/header" Target="header10.xml"/><Relationship Id="rId28" Type="http://schemas.openxmlformats.org/officeDocument/2006/relationships/header" Target="header11.xml"/><Relationship Id="rId29" Type="http://schemas.openxmlformats.org/officeDocument/2006/relationships/footer" Target="footer7.xml"/><Relationship Id="rId30" Type="http://schemas.openxmlformats.org/officeDocument/2006/relationships/footer" Target="footer8.xml"/><Relationship Id="rId31" Type="http://schemas.openxmlformats.org/officeDocument/2006/relationships/header" Target="header12.xml"/><Relationship Id="rId32" Type="http://schemas.openxmlformats.org/officeDocument/2006/relationships/header" Target="header13.xml"/><Relationship Id="rId33" Type="http://schemas.openxmlformats.org/officeDocument/2006/relationships/footer" Target="footer9.xml"/><Relationship Id="rId34" Type="http://schemas.openxmlformats.org/officeDocument/2006/relationships/footer" Target="footer10.xml"/><Relationship Id="rId35" Type="http://schemas.openxmlformats.org/officeDocument/2006/relationships/image" Target="media/image4.jpeg"/><Relationship Id="rId36" Type="http://schemas.openxmlformats.org/officeDocument/2006/relationships/image" Target="media/image5.jpeg"/><Relationship Id="rId37" Type="http://schemas.openxmlformats.org/officeDocument/2006/relationships/image" Target="media/image6.jpeg"/><Relationship Id="rId38" Type="http://schemas.openxmlformats.org/officeDocument/2006/relationships/image" Target="media/image7.jpeg"/><Relationship Id="rId39" Type="http://schemas.openxmlformats.org/officeDocument/2006/relationships/header" Target="header14.xml"/><Relationship Id="rId40" Type="http://schemas.openxmlformats.org/officeDocument/2006/relationships/header" Target="header15.xml"/><Relationship Id="rId41" Type="http://schemas.openxmlformats.org/officeDocument/2006/relationships/footer" Target="footer11.xml"/><Relationship Id="rId42" Type="http://schemas.openxmlformats.org/officeDocument/2006/relationships/footer" Target="footer12.xml"/><Relationship Id="rId43" Type="http://schemas.openxmlformats.org/officeDocument/2006/relationships/header" Target="header16.xml"/><Relationship Id="rId44" Type="http://schemas.openxmlformats.org/officeDocument/2006/relationships/header" Target="header17.xml"/><Relationship Id="rId45" Type="http://schemas.openxmlformats.org/officeDocument/2006/relationships/footer" Target="footer13.xml"/><Relationship Id="rId46" Type="http://schemas.openxmlformats.org/officeDocument/2006/relationships/footer" Target="footer14.xml"/><Relationship Id="rId47" Type="http://schemas.openxmlformats.org/officeDocument/2006/relationships/image" Target="media/image8.png"/><Relationship Id="rId48" Type="http://schemas.openxmlformats.org/officeDocument/2006/relationships/image" Target="media/image9.jpeg"/><Relationship Id="rId49" Type="http://schemas.openxmlformats.org/officeDocument/2006/relationships/header" Target="header18.xml"/><Relationship Id="rId50" Type="http://schemas.openxmlformats.org/officeDocument/2006/relationships/header" Target="header19.xml"/><Relationship Id="rId51" Type="http://schemas.openxmlformats.org/officeDocument/2006/relationships/header" Target="header20.xml"/><Relationship Id="rId52" Type="http://schemas.openxmlformats.org/officeDocument/2006/relationships/footer" Target="footer15.xml"/><Relationship Id="rId53" Type="http://schemas.openxmlformats.org/officeDocument/2006/relationships/footer" Target="footer16.xml"/><Relationship Id="rId54" Type="http://schemas.openxmlformats.org/officeDocument/2006/relationships/footer" Target="footer17.xml"/><Relationship Id="rId55" Type="http://schemas.openxmlformats.org/officeDocument/2006/relationships/header" Target="header21.xml"/><Relationship Id="rId56" Type="http://schemas.openxmlformats.org/officeDocument/2006/relationships/header" Target="header22.xml"/><Relationship Id="rId57" Type="http://schemas.openxmlformats.org/officeDocument/2006/relationships/footer" Target="footer18.xml"/><Relationship Id="rId58" Type="http://schemas.openxmlformats.org/officeDocument/2006/relationships/footer" Target="footer19.xml"/><Relationship Id="rId59" Type="http://schemas.openxmlformats.org/officeDocument/2006/relationships/header" Target="header23.xml"/><Relationship Id="rId60" Type="http://schemas.openxmlformats.org/officeDocument/2006/relationships/header" Target="header24.xml"/><Relationship Id="rId61" Type="http://schemas.openxmlformats.org/officeDocument/2006/relationships/footer" Target="footer20.xml"/><Relationship Id="rId62" Type="http://schemas.openxmlformats.org/officeDocument/2006/relationships/footer" Target="footer21.xml"/><Relationship Id="rId63" Type="http://schemas.openxmlformats.org/officeDocument/2006/relationships/image" Target="media/image10.jpeg"/><Relationship Id="rId64" Type="http://schemas.openxmlformats.org/officeDocument/2006/relationships/header" Target="header25.xml"/><Relationship Id="rId65" Type="http://schemas.openxmlformats.org/officeDocument/2006/relationships/header" Target="header26.xml"/><Relationship Id="rId66" Type="http://schemas.openxmlformats.org/officeDocument/2006/relationships/footer" Target="footer22.xml"/><Relationship Id="rId67" Type="http://schemas.openxmlformats.org/officeDocument/2006/relationships/footer" Target="footer23.xml"/><Relationship Id="rId68" Type="http://schemas.openxmlformats.org/officeDocument/2006/relationships/numbering" Target="numbering.xml"/><Relationship Id="rId69" Type="http://schemas.openxmlformats.org/officeDocument/2006/relationships/fontTable" Target="fontTable.xml"/><Relationship Id="rId70" Type="http://schemas.openxmlformats.org/officeDocument/2006/relationships/settings" Target="settings.xml"/><Relationship Id="rId71" Type="http://schemas.openxmlformats.org/officeDocument/2006/relationships/theme" Target="theme/theme1.xml"/><Relationship Id="rId7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3EFD7-813F-4F8A-BFA9-E5C8C2E6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2009</TotalTime>
  <Application>LibreOffice/7.2.2.2$Windows_X86_64 LibreOffice_project/02b2acce88a210515b4a5bb2e46cbfb63fe97d56</Application>
  <AppVersion>15.0000</AppVersion>
  <Pages>87</Pages>
  <Words>24281</Words>
  <Characters>185556</Characters>
  <CharactersWithSpaces>208689</CharactersWithSpaces>
  <Paragraphs>1176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2022-01-28T03:30:00Z</dcterms:created>
  <dc:creator>zykovau</dc:creator>
  <dc:description/>
  <dc:language>ru-RU</dc:language>
  <cp:lastModifiedBy/>
  <cp:lastPrinted>2022-01-28T04:01:00Z</cp:lastPrinted>
  <dcterms:modified xsi:type="dcterms:W3CDTF">2022-03-03T11:52:59Z</dcterms:modified>
  <cp:revision>13</cp:revision>
  <dc:subject/>
  <dc:title>ОБ УТВЕРЖДЕНИИ АДМИНИСТРАТИВНОГО РЕГЛАМЕНТА</dc:title>
</cp:coreProperties>
</file>

<file path=docProps/custom.xml><?xml version="1.0" encoding="utf-8"?>
<Properties xmlns="http://schemas.openxmlformats.org/officeDocument/2006/custom-properties" xmlns:vt="http://schemas.openxmlformats.org/officeDocument/2006/docPropsVTypes"/>
</file>